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2A01" w14:textId="4806BBB7" w:rsidR="00C42882" w:rsidRDefault="00C42882" w:rsidP="00C42882">
      <w:pPr>
        <w:jc w:val="center"/>
      </w:pPr>
    </w:p>
    <w:p w14:paraId="3E3CDC70" w14:textId="7072B8B7" w:rsidR="007C4EE9" w:rsidRDefault="00C56320" w:rsidP="00CD275F">
      <w:pPr>
        <w:rPr>
          <w:rFonts w:ascii="Marianne" w:hAnsi="Marianne"/>
          <w:sz w:val="52"/>
          <w:szCs w:val="52"/>
        </w:rPr>
      </w:pPr>
      <w:r>
        <w:rPr>
          <w:rFonts w:ascii="Marianne" w:hAnsi="Marianne"/>
          <w:b/>
          <w:noProof/>
          <w:color w:val="4472C4" w:themeColor="accent1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9E60EF5" wp14:editId="47F966CE">
                <wp:simplePos x="0" y="0"/>
                <wp:positionH relativeFrom="column">
                  <wp:posOffset>295910</wp:posOffset>
                </wp:positionH>
                <wp:positionV relativeFrom="paragraph">
                  <wp:posOffset>831850</wp:posOffset>
                </wp:positionV>
                <wp:extent cx="6419850" cy="8356600"/>
                <wp:effectExtent l="0" t="0" r="0" b="6350"/>
                <wp:wrapTight wrapText="bothSides">
                  <wp:wrapPolygon edited="0">
                    <wp:start x="192" y="0"/>
                    <wp:lineTo x="192" y="21567"/>
                    <wp:lineTo x="21408" y="21567"/>
                    <wp:lineTo x="21408" y="0"/>
                    <wp:lineTo x="192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35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57CC52" w14:textId="433FAE6C" w:rsidR="008119D1" w:rsidRPr="00B66939" w:rsidRDefault="007C4EE9" w:rsidP="00B66939">
                            <w:pPr>
                              <w:pStyle w:val="Titre1"/>
                              <w:textAlignment w:val="center"/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144"/>
                                <w:szCs w:val="144"/>
                                <w:lang w:eastAsia="fr-FR"/>
                              </w:rPr>
                            </w:pPr>
                            <w:r w:rsidRPr="00CD275F">
                              <w:rPr>
                                <w:rFonts w:ascii="Marianne" w:hAnsi="Marianne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119D1" w:rsidRPr="00B66939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144"/>
                                <w:szCs w:val="144"/>
                                <w:lang w:eastAsia="fr-FR"/>
                              </w:rPr>
                              <w:t>Psychologue</w:t>
                            </w:r>
                          </w:p>
                          <w:p w14:paraId="164E2EF1" w14:textId="4B4D9E04" w:rsidR="00A910B8" w:rsidRPr="00B66939" w:rsidRDefault="00041063" w:rsidP="00041063">
                            <w:pPr>
                              <w:pStyle w:val="Titre1"/>
                              <w:textAlignment w:val="center"/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144"/>
                                <w:szCs w:val="144"/>
                                <w:lang w:eastAsia="fr-FR"/>
                              </w:rPr>
                            </w:pPr>
                            <w:r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72"/>
                                <w:szCs w:val="72"/>
                                <w:lang w:eastAsia="fr-FR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proofErr w:type="gramStart"/>
                            <w:r w:rsidR="008119D1" w:rsidRPr="00B66939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72"/>
                                <w:szCs w:val="72"/>
                                <w:lang w:eastAsia="fr-FR"/>
                              </w:rPr>
                              <w:t>du</w:t>
                            </w:r>
                            <w:proofErr w:type="gramEnd"/>
                            <w:r w:rsidR="008119D1" w:rsidRPr="00B66939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144"/>
                                <w:szCs w:val="144"/>
                                <w:lang w:eastAsia="fr-FR"/>
                              </w:rPr>
                              <w:t xml:space="preserve"> </w:t>
                            </w:r>
                            <w:r w:rsidR="008119D1" w:rsidRPr="00B66939">
                              <w:rPr>
                                <w:rFonts w:ascii="Marianne" w:eastAsia="Times New Roman" w:hAnsi="Marianne" w:cs="Times New Roman"/>
                                <w:b/>
                                <w:bCs/>
                                <w:color w:val="41AAAF"/>
                                <w:kern w:val="36"/>
                                <w:sz w:val="200"/>
                                <w:szCs w:val="200"/>
                                <w:lang w:eastAsia="fr-FR"/>
                              </w:rPr>
                              <w:t>travail</w:t>
                            </w:r>
                          </w:p>
                          <w:p w14:paraId="52B25185" w14:textId="77777777" w:rsidR="00B66939" w:rsidRPr="00C56320" w:rsidRDefault="00B66939" w:rsidP="00B66939">
                            <w:pPr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033683F" w14:textId="267E348A" w:rsidR="00B66939" w:rsidRPr="00B66939" w:rsidRDefault="00B66939" w:rsidP="00B66939">
                            <w:pPr>
                              <w:rPr>
                                <w:rFonts w:ascii="Marianne" w:hAnsi="Marianne"/>
                                <w:sz w:val="40"/>
                                <w:szCs w:val="40"/>
                                <w:lang w:eastAsia="fr-FR"/>
                              </w:rPr>
                            </w:pPr>
                            <w:r w:rsidRPr="00B66939">
                              <w:rPr>
                                <w:rFonts w:ascii="Marianne" w:hAnsi="Marianne"/>
                                <w:b/>
                                <w:bCs/>
                                <w:sz w:val="40"/>
                                <w:szCs w:val="40"/>
                                <w:lang w:eastAsia="fr-FR"/>
                              </w:rPr>
                              <w:t>Le travail, son organisation et son impact :</w:t>
                            </w:r>
                            <w:r w:rsidRPr="00B66939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F330490" w14:textId="49F17984" w:rsidR="00000000" w:rsidRPr="00C56320" w:rsidRDefault="00041063" w:rsidP="00B6693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Sensibiliser les agents aux risques psychosociaux</w:t>
                            </w: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, les évaluer</w:t>
                            </w:r>
                          </w:p>
                          <w:p w14:paraId="0061BA45" w14:textId="143212E4" w:rsidR="00C56320" w:rsidRPr="00C56320" w:rsidRDefault="00041063" w:rsidP="00C56320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Travailler et intervenir sur l’organisation du trav</w:t>
                            </w: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ail</w:t>
                            </w:r>
                            <w:r w:rsidR="00C56320"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 xml:space="preserve"> afin de f</w:t>
                            </w:r>
                            <w:r w:rsidR="00C56320"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avoriser la qualité de vie et les conditions de travail</w:t>
                            </w:r>
                          </w:p>
                          <w:p w14:paraId="0A8B65A8" w14:textId="77777777" w:rsidR="00000000" w:rsidRPr="00C56320" w:rsidRDefault="00041063" w:rsidP="00B6693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Accompagner les changements organisationnels</w:t>
                            </w:r>
                          </w:p>
                          <w:p w14:paraId="452D85B9" w14:textId="33C98630" w:rsidR="00B66939" w:rsidRPr="00C56320" w:rsidRDefault="00E21958" w:rsidP="00B6693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6320">
                              <w:rPr>
                                <w:rFonts w:ascii="Marianne" w:hAnsi="Marianne"/>
                                <w:noProof/>
                                <w:sz w:val="26"/>
                                <w:szCs w:val="26"/>
                              </w:rPr>
                              <w:t>Intervenir au sein de la cellule d’écoute</w:t>
                            </w:r>
                            <w:r w:rsidR="00B66939" w:rsidRPr="00C56320">
                              <w:rPr>
                                <w:rFonts w:ascii="Marianne" w:hAnsi="Marianne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2D9BD4" w14:textId="0813CA7F" w:rsidR="00C56320" w:rsidRPr="00C56320" w:rsidRDefault="00C56320" w:rsidP="00B6693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C56320">
                              <w:rPr>
                                <w:rFonts w:ascii="Marianne" w:hAnsi="Marianne"/>
                                <w:sz w:val="26"/>
                                <w:szCs w:val="26"/>
                                <w:lang w:eastAsia="fr-FR"/>
                              </w:rPr>
                              <w:t>Accompagner les agents sur différentes thématiques professionnelles</w:t>
                            </w:r>
                          </w:p>
                          <w:p w14:paraId="24A39C82" w14:textId="77777777" w:rsidR="00B66939" w:rsidRDefault="00B66939" w:rsidP="00B66939">
                            <w:pPr>
                              <w:ind w:left="720"/>
                              <w:rPr>
                                <w:noProof/>
                              </w:rPr>
                            </w:pPr>
                          </w:p>
                          <w:p w14:paraId="20C792C8" w14:textId="33B7F53A" w:rsidR="00000000" w:rsidRPr="00B66939" w:rsidRDefault="00B66939" w:rsidP="00B66939">
                            <w:pPr>
                              <w:ind w:left="720"/>
                              <w:jc w:val="center"/>
                              <w:rPr>
                                <w:rFonts w:ascii="Marianne" w:hAnsi="Marianne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C42882">
                              <w:rPr>
                                <w:noProof/>
                              </w:rPr>
                              <w:drawing>
                                <wp:inline distT="0" distB="0" distL="0" distR="0" wp14:anchorId="064447F2" wp14:editId="0488C611">
                                  <wp:extent cx="1040400" cy="781200"/>
                                  <wp:effectExtent l="0" t="0" r="762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400" cy="7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D9DA7" w14:textId="374C400C" w:rsidR="005057BA" w:rsidRDefault="00B66939" w:rsidP="00B66939">
                            <w:pPr>
                              <w:spacing w:after="0" w:line="240" w:lineRule="auto"/>
                              <w:jc w:val="center"/>
                              <w:rPr>
                                <w:rFonts w:ascii="Marianne" w:eastAsia="Times New Roman" w:hAnsi="Marianne" w:cs="Times New Roman"/>
                                <w:b/>
                                <w:sz w:val="44"/>
                                <w:szCs w:val="44"/>
                                <w:lang w:eastAsia="fr-FR"/>
                              </w:rPr>
                            </w:pPr>
                            <w:hyperlink r:id="rId7" w:history="1">
                              <w:r w:rsidRPr="00537C6E">
                                <w:rPr>
                                  <w:rStyle w:val="Lienhypertexte"/>
                                  <w:rFonts w:ascii="Marianne" w:eastAsia="Times New Roman" w:hAnsi="Marianne" w:cs="Times New Roman"/>
                                  <w:b/>
                                  <w:sz w:val="44"/>
                                  <w:szCs w:val="44"/>
                                  <w:lang w:eastAsia="fr-FR"/>
                                </w:rPr>
                                <w:t>psychologue-travail@ac-strasbourg.fr</w:t>
                              </w:r>
                            </w:hyperlink>
                          </w:p>
                          <w:p w14:paraId="496D39ED" w14:textId="77777777" w:rsidR="00B66939" w:rsidRPr="00B66939" w:rsidRDefault="00B66939" w:rsidP="005057BA">
                            <w:pPr>
                              <w:spacing w:after="0" w:line="240" w:lineRule="auto"/>
                              <w:rPr>
                                <w:rFonts w:ascii="Marianne" w:eastAsia="Times New Roman" w:hAnsi="Marianne" w:cs="Times New Roman"/>
                                <w:b/>
                                <w:sz w:val="44"/>
                                <w:szCs w:val="44"/>
                                <w:lang w:eastAsia="fr-FR"/>
                              </w:rPr>
                            </w:pPr>
                          </w:p>
                          <w:p w14:paraId="332F13CB" w14:textId="3088CB77" w:rsidR="007C4EE9" w:rsidRPr="007C4EE9" w:rsidRDefault="007C4EE9" w:rsidP="005057BA">
                            <w:pPr>
                              <w:rPr>
                                <w:rFonts w:ascii="Marianne" w:hAnsi="Marianne"/>
                                <w:color w:val="1F3864" w:themeColor="accent1" w:themeShade="80"/>
                                <w:sz w:val="72"/>
                                <w:szCs w:val="72"/>
                              </w:rPr>
                            </w:pPr>
                          </w:p>
                          <w:p w14:paraId="227326F8" w14:textId="22B6CD98" w:rsidR="007C4EE9" w:rsidRDefault="007C4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0EF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3.3pt;margin-top:65.5pt;width:505.5pt;height:65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" filled="f" stroked="f" strokeweight=".5pt">
                <v:textbox>
                  <w:txbxContent>
                    <w:p w14:paraId="6357CC52" w14:textId="433FAE6C" w:rsidR="008119D1" w:rsidRPr="00B66939" w:rsidRDefault="007C4EE9" w:rsidP="00B66939">
                      <w:pPr>
                        <w:pStyle w:val="Titre1"/>
                        <w:textAlignment w:val="center"/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144"/>
                          <w:szCs w:val="144"/>
                          <w:lang w:eastAsia="fr-FR"/>
                        </w:rPr>
                      </w:pPr>
                      <w:r w:rsidRPr="00CD275F">
                        <w:rPr>
                          <w:rFonts w:ascii="Marianne" w:hAnsi="Marianne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8119D1" w:rsidRPr="00B66939"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144"/>
                          <w:szCs w:val="144"/>
                          <w:lang w:eastAsia="fr-FR"/>
                        </w:rPr>
                        <w:t>Psychologue</w:t>
                      </w:r>
                    </w:p>
                    <w:p w14:paraId="164E2EF1" w14:textId="4B4D9E04" w:rsidR="00A910B8" w:rsidRPr="00B66939" w:rsidRDefault="00041063" w:rsidP="00041063">
                      <w:pPr>
                        <w:pStyle w:val="Titre1"/>
                        <w:textAlignment w:val="center"/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144"/>
                          <w:szCs w:val="144"/>
                          <w:lang w:eastAsia="fr-FR"/>
                        </w:rPr>
                      </w:pPr>
                      <w:r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72"/>
                          <w:szCs w:val="72"/>
                          <w:lang w:eastAsia="fr-FR"/>
                        </w:rPr>
                        <w:t xml:space="preserve">   </w:t>
                      </w:r>
                      <w:bookmarkStart w:id="1" w:name="_GoBack"/>
                      <w:bookmarkEnd w:id="1"/>
                      <w:proofErr w:type="gramStart"/>
                      <w:r w:rsidR="008119D1" w:rsidRPr="00B66939"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72"/>
                          <w:szCs w:val="72"/>
                          <w:lang w:eastAsia="fr-FR"/>
                        </w:rPr>
                        <w:t>du</w:t>
                      </w:r>
                      <w:proofErr w:type="gramEnd"/>
                      <w:r w:rsidR="008119D1" w:rsidRPr="00B66939"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144"/>
                          <w:szCs w:val="144"/>
                          <w:lang w:eastAsia="fr-FR"/>
                        </w:rPr>
                        <w:t xml:space="preserve"> </w:t>
                      </w:r>
                      <w:r w:rsidR="008119D1" w:rsidRPr="00B66939">
                        <w:rPr>
                          <w:rFonts w:ascii="Marianne" w:eastAsia="Times New Roman" w:hAnsi="Marianne" w:cs="Times New Roman"/>
                          <w:b/>
                          <w:bCs/>
                          <w:color w:val="41AAAF"/>
                          <w:kern w:val="36"/>
                          <w:sz w:val="200"/>
                          <w:szCs w:val="200"/>
                          <w:lang w:eastAsia="fr-FR"/>
                        </w:rPr>
                        <w:t>travail</w:t>
                      </w:r>
                    </w:p>
                    <w:p w14:paraId="52B25185" w14:textId="77777777" w:rsidR="00B66939" w:rsidRPr="00C56320" w:rsidRDefault="00B66939" w:rsidP="00B66939">
                      <w:pPr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</w:p>
                    <w:p w14:paraId="2033683F" w14:textId="267E348A" w:rsidR="00B66939" w:rsidRPr="00B66939" w:rsidRDefault="00B66939" w:rsidP="00B66939">
                      <w:pPr>
                        <w:rPr>
                          <w:rFonts w:ascii="Marianne" w:hAnsi="Marianne"/>
                          <w:sz w:val="40"/>
                          <w:szCs w:val="40"/>
                          <w:lang w:eastAsia="fr-FR"/>
                        </w:rPr>
                      </w:pPr>
                      <w:r w:rsidRPr="00B66939">
                        <w:rPr>
                          <w:rFonts w:ascii="Marianne" w:hAnsi="Marianne"/>
                          <w:b/>
                          <w:bCs/>
                          <w:sz w:val="40"/>
                          <w:szCs w:val="40"/>
                          <w:lang w:eastAsia="fr-FR"/>
                        </w:rPr>
                        <w:t>Le travail, son organisation et son impact :</w:t>
                      </w:r>
                      <w:r w:rsidRPr="00B66939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F330490" w14:textId="49F17984" w:rsidR="00000000" w:rsidRPr="00C56320" w:rsidRDefault="00041063" w:rsidP="00B66939">
                      <w:pPr>
                        <w:numPr>
                          <w:ilvl w:val="0"/>
                          <w:numId w:val="6"/>
                        </w:numPr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</w:pP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Sensibiliser les agents aux risques psychosociaux</w:t>
                      </w: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, les évaluer</w:t>
                      </w:r>
                    </w:p>
                    <w:p w14:paraId="0061BA45" w14:textId="143212E4" w:rsidR="00C56320" w:rsidRPr="00C56320" w:rsidRDefault="00041063" w:rsidP="00C56320">
                      <w:pPr>
                        <w:numPr>
                          <w:ilvl w:val="0"/>
                          <w:numId w:val="6"/>
                        </w:numPr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</w:pP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Travailler et intervenir sur l’organisation du trav</w:t>
                      </w: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ail</w:t>
                      </w:r>
                      <w:r w:rsidR="00C56320"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 xml:space="preserve"> afin de f</w:t>
                      </w:r>
                      <w:r w:rsidR="00C56320"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avoriser la qualité de vie et les conditions de travail</w:t>
                      </w:r>
                    </w:p>
                    <w:p w14:paraId="0A8B65A8" w14:textId="77777777" w:rsidR="00000000" w:rsidRPr="00C56320" w:rsidRDefault="00041063" w:rsidP="00B66939">
                      <w:pPr>
                        <w:numPr>
                          <w:ilvl w:val="0"/>
                          <w:numId w:val="6"/>
                        </w:numPr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</w:pP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Accompagner les changements organisationnels</w:t>
                      </w:r>
                    </w:p>
                    <w:p w14:paraId="452D85B9" w14:textId="33C98630" w:rsidR="00B66939" w:rsidRPr="00C56320" w:rsidRDefault="00E21958" w:rsidP="00B66939">
                      <w:pPr>
                        <w:numPr>
                          <w:ilvl w:val="0"/>
                          <w:numId w:val="6"/>
                        </w:numPr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</w:pPr>
                      <w:r w:rsidRPr="00C56320">
                        <w:rPr>
                          <w:rFonts w:ascii="Marianne" w:hAnsi="Marianne"/>
                          <w:noProof/>
                          <w:sz w:val="26"/>
                          <w:szCs w:val="26"/>
                        </w:rPr>
                        <w:t>Intervenir au sein de la cellule d’écoute</w:t>
                      </w:r>
                      <w:r w:rsidR="00B66939" w:rsidRPr="00C56320">
                        <w:rPr>
                          <w:rFonts w:ascii="Marianne" w:hAnsi="Marianne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2D9BD4" w14:textId="0813CA7F" w:rsidR="00C56320" w:rsidRPr="00C56320" w:rsidRDefault="00C56320" w:rsidP="00B66939">
                      <w:pPr>
                        <w:numPr>
                          <w:ilvl w:val="0"/>
                          <w:numId w:val="6"/>
                        </w:numPr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</w:pPr>
                      <w:r w:rsidRPr="00C56320">
                        <w:rPr>
                          <w:rFonts w:ascii="Marianne" w:hAnsi="Marianne"/>
                          <w:sz w:val="26"/>
                          <w:szCs w:val="26"/>
                          <w:lang w:eastAsia="fr-FR"/>
                        </w:rPr>
                        <w:t>Accompagner les agents sur différentes thématiques professionnelles</w:t>
                      </w:r>
                    </w:p>
                    <w:p w14:paraId="24A39C82" w14:textId="77777777" w:rsidR="00B66939" w:rsidRDefault="00B66939" w:rsidP="00B66939">
                      <w:pPr>
                        <w:ind w:left="720"/>
                        <w:rPr>
                          <w:noProof/>
                        </w:rPr>
                      </w:pPr>
                    </w:p>
                    <w:p w14:paraId="20C792C8" w14:textId="33B7F53A" w:rsidR="00000000" w:rsidRPr="00B66939" w:rsidRDefault="00B66939" w:rsidP="00B66939">
                      <w:pPr>
                        <w:ind w:left="720"/>
                        <w:jc w:val="center"/>
                        <w:rPr>
                          <w:rFonts w:ascii="Marianne" w:hAnsi="Marianne"/>
                          <w:sz w:val="28"/>
                          <w:szCs w:val="28"/>
                          <w:lang w:eastAsia="fr-FR"/>
                        </w:rPr>
                      </w:pPr>
                      <w:r w:rsidRPr="00C42882">
                        <w:rPr>
                          <w:noProof/>
                        </w:rPr>
                        <w:drawing>
                          <wp:inline distT="0" distB="0" distL="0" distR="0" wp14:anchorId="064447F2" wp14:editId="0488C611">
                            <wp:extent cx="1040400" cy="781200"/>
                            <wp:effectExtent l="0" t="0" r="762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400" cy="7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D9DA7" w14:textId="374C400C" w:rsidR="005057BA" w:rsidRDefault="00B66939" w:rsidP="00B66939">
                      <w:pPr>
                        <w:spacing w:after="0" w:line="240" w:lineRule="auto"/>
                        <w:jc w:val="center"/>
                        <w:rPr>
                          <w:rFonts w:ascii="Marianne" w:eastAsia="Times New Roman" w:hAnsi="Marianne" w:cs="Times New Roman"/>
                          <w:b/>
                          <w:sz w:val="44"/>
                          <w:szCs w:val="44"/>
                          <w:lang w:eastAsia="fr-FR"/>
                        </w:rPr>
                      </w:pPr>
                      <w:hyperlink r:id="rId8" w:history="1">
                        <w:r w:rsidRPr="00537C6E">
                          <w:rPr>
                            <w:rStyle w:val="Lienhypertexte"/>
                            <w:rFonts w:ascii="Marianne" w:eastAsia="Times New Roman" w:hAnsi="Marianne" w:cs="Times New Roman"/>
                            <w:b/>
                            <w:sz w:val="44"/>
                            <w:szCs w:val="44"/>
                            <w:lang w:eastAsia="fr-FR"/>
                          </w:rPr>
                          <w:t>psychologue-travail@ac-strasbourg.fr</w:t>
                        </w:r>
                      </w:hyperlink>
                    </w:p>
                    <w:p w14:paraId="496D39ED" w14:textId="77777777" w:rsidR="00B66939" w:rsidRPr="00B66939" w:rsidRDefault="00B66939" w:rsidP="005057BA">
                      <w:pPr>
                        <w:spacing w:after="0" w:line="240" w:lineRule="auto"/>
                        <w:rPr>
                          <w:rFonts w:ascii="Marianne" w:eastAsia="Times New Roman" w:hAnsi="Marianne" w:cs="Times New Roman"/>
                          <w:b/>
                          <w:sz w:val="44"/>
                          <w:szCs w:val="44"/>
                          <w:lang w:eastAsia="fr-FR"/>
                        </w:rPr>
                      </w:pPr>
                    </w:p>
                    <w:p w14:paraId="332F13CB" w14:textId="3088CB77" w:rsidR="007C4EE9" w:rsidRPr="007C4EE9" w:rsidRDefault="007C4EE9" w:rsidP="005057BA">
                      <w:pPr>
                        <w:rPr>
                          <w:rFonts w:ascii="Marianne" w:hAnsi="Marianne"/>
                          <w:color w:val="1F3864" w:themeColor="accent1" w:themeShade="80"/>
                          <w:sz w:val="72"/>
                          <w:szCs w:val="72"/>
                        </w:rPr>
                      </w:pPr>
                    </w:p>
                    <w:p w14:paraId="227326F8" w14:textId="22B6CD98" w:rsidR="007C4EE9" w:rsidRDefault="007C4EE9"/>
                  </w:txbxContent>
                </v:textbox>
                <w10:wrap type="tight"/>
              </v:shape>
            </w:pict>
          </mc:Fallback>
        </mc:AlternateContent>
      </w:r>
      <w:r w:rsidR="00704B60" w:rsidRPr="00C42882">
        <w:rPr>
          <w:noProof/>
        </w:rPr>
        <w:drawing>
          <wp:anchor distT="0" distB="0" distL="114300" distR="114300" simplePos="0" relativeHeight="251658240" behindDoc="1" locked="0" layoutInCell="1" allowOverlap="1" wp14:anchorId="4419B67B" wp14:editId="6761646A">
            <wp:simplePos x="0" y="0"/>
            <wp:positionH relativeFrom="column">
              <wp:posOffset>222250</wp:posOffset>
            </wp:positionH>
            <wp:positionV relativeFrom="paragraph">
              <wp:posOffset>6350</wp:posOffset>
            </wp:positionV>
            <wp:extent cx="1343660" cy="806450"/>
            <wp:effectExtent l="0" t="0" r="8890" b="0"/>
            <wp:wrapTight wrapText="bothSides">
              <wp:wrapPolygon edited="0">
                <wp:start x="0" y="0"/>
                <wp:lineTo x="0" y="20920"/>
                <wp:lineTo x="21437" y="20920"/>
                <wp:lineTo x="21437" y="0"/>
                <wp:lineTo x="0" y="0"/>
              </wp:wrapPolygon>
            </wp:wrapTight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A0020C92-952E-4118-B36D-3F85B591A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A0020C92-952E-4118-B36D-3F85B591A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CA161" w14:textId="4A566BCF" w:rsidR="007C4EE9" w:rsidRDefault="007C4EE9" w:rsidP="007258D7">
      <w:pPr>
        <w:jc w:val="center"/>
        <w:rPr>
          <w:rFonts w:ascii="Marianne" w:hAnsi="Marianne"/>
          <w:sz w:val="52"/>
          <w:szCs w:val="52"/>
        </w:rPr>
      </w:pPr>
    </w:p>
    <w:p w14:paraId="01B95FC5" w14:textId="282E609A" w:rsidR="00A910B8" w:rsidRDefault="00A910B8" w:rsidP="007258D7">
      <w:pPr>
        <w:jc w:val="center"/>
        <w:rPr>
          <w:rFonts w:ascii="Marianne" w:hAnsi="Marianne"/>
          <w:sz w:val="52"/>
          <w:szCs w:val="52"/>
        </w:rPr>
      </w:pPr>
    </w:p>
    <w:p w14:paraId="5A580FDB" w14:textId="3C243264" w:rsidR="00B66939" w:rsidRDefault="00B66939" w:rsidP="007258D7">
      <w:pPr>
        <w:jc w:val="center"/>
        <w:rPr>
          <w:rFonts w:ascii="Marianne" w:hAnsi="Marianne"/>
          <w:sz w:val="52"/>
          <w:szCs w:val="52"/>
        </w:rPr>
      </w:pPr>
    </w:p>
    <w:p w14:paraId="40999A69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34F0C365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6AE48C5E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13B8D2D4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31B9C7E3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183AF0C8" w14:textId="77777777" w:rsidR="00B66939" w:rsidRPr="00B66939" w:rsidRDefault="00B66939" w:rsidP="00B66939">
      <w:pPr>
        <w:rPr>
          <w:rFonts w:ascii="Marianne" w:hAnsi="Marianne"/>
          <w:sz w:val="52"/>
          <w:szCs w:val="52"/>
        </w:rPr>
      </w:pPr>
    </w:p>
    <w:p w14:paraId="53AE038A" w14:textId="2833F66F" w:rsidR="00B66939" w:rsidRDefault="00B66939" w:rsidP="00B66939">
      <w:pPr>
        <w:rPr>
          <w:rFonts w:ascii="Marianne" w:hAnsi="Marianne"/>
          <w:sz w:val="52"/>
          <w:szCs w:val="52"/>
        </w:rPr>
      </w:pPr>
    </w:p>
    <w:p w14:paraId="6C81C8A1" w14:textId="2C03FEFA" w:rsidR="007C4EE9" w:rsidRPr="00B66939" w:rsidRDefault="00B66939" w:rsidP="00B66939">
      <w:pPr>
        <w:rPr>
          <w:rFonts w:ascii="Marianne" w:hAnsi="Marianne"/>
          <w:sz w:val="52"/>
          <w:szCs w:val="52"/>
        </w:rPr>
      </w:pPr>
      <w:r>
        <w:rPr>
          <w:rFonts w:ascii="Marianne" w:hAnsi="Marianne"/>
          <w:sz w:val="52"/>
          <w:szCs w:val="52"/>
        </w:rPr>
        <w:t xml:space="preserve">   </w:t>
      </w:r>
    </w:p>
    <w:sectPr w:rsidR="007C4EE9" w:rsidRPr="00B66939" w:rsidSect="00505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D25"/>
    <w:multiLevelType w:val="multilevel"/>
    <w:tmpl w:val="47C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2792F"/>
    <w:multiLevelType w:val="hybridMultilevel"/>
    <w:tmpl w:val="D744C51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682D9C"/>
    <w:multiLevelType w:val="hybridMultilevel"/>
    <w:tmpl w:val="F572BEF6"/>
    <w:lvl w:ilvl="0" w:tplc="574A3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4B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669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CC2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9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3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42E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2A7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E7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59CE"/>
    <w:multiLevelType w:val="multilevel"/>
    <w:tmpl w:val="070E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B10EF"/>
    <w:multiLevelType w:val="hybridMultilevel"/>
    <w:tmpl w:val="87D225EA"/>
    <w:lvl w:ilvl="0" w:tplc="EBD28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02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8C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6C9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EDA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AEF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D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2D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C4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C20A4"/>
    <w:multiLevelType w:val="hybridMultilevel"/>
    <w:tmpl w:val="B5C24332"/>
    <w:lvl w:ilvl="0" w:tplc="4C1E8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40B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4B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C25A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E2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ED0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EDB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44E6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3C7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6F"/>
    <w:rsid w:val="00041063"/>
    <w:rsid w:val="000F5BBA"/>
    <w:rsid w:val="003B293B"/>
    <w:rsid w:val="004539D1"/>
    <w:rsid w:val="0048656F"/>
    <w:rsid w:val="005057BA"/>
    <w:rsid w:val="00572270"/>
    <w:rsid w:val="00680D4F"/>
    <w:rsid w:val="007030B5"/>
    <w:rsid w:val="00704B60"/>
    <w:rsid w:val="007258D7"/>
    <w:rsid w:val="007C4EE9"/>
    <w:rsid w:val="008119D1"/>
    <w:rsid w:val="008162DB"/>
    <w:rsid w:val="00905C09"/>
    <w:rsid w:val="00A910B8"/>
    <w:rsid w:val="00B66939"/>
    <w:rsid w:val="00B971C0"/>
    <w:rsid w:val="00C42882"/>
    <w:rsid w:val="00C56320"/>
    <w:rsid w:val="00CD275F"/>
    <w:rsid w:val="00CF5AA4"/>
    <w:rsid w:val="00E21958"/>
    <w:rsid w:val="00E4336E"/>
    <w:rsid w:val="00E50502"/>
    <w:rsid w:val="00F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088"/>
  <w15:chartTrackingRefBased/>
  <w15:docId w15:val="{E0A94DC4-6370-42E5-B57B-6EBA407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8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4288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D275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77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1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1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3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9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98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38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4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5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0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3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9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29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7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0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9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ogue-travail@ac-strasbourg.fr" TargetMode="External"/><Relationship Id="rId3" Type="http://schemas.openxmlformats.org/officeDocument/2006/relationships/styles" Target="styles.xml"/><Relationship Id="rId7" Type="http://schemas.openxmlformats.org/officeDocument/2006/relationships/hyperlink" Target="mailto:psychologue-travail@ac-strasbourg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vert="horz" wrap="square" lIns="91440" tIns="45720" rIns="91440" bIns="45720" rtlCol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E16D4-4AD8-4DB2-9E9D-4D3F3571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Haller</dc:creator>
  <cp:keywords/>
  <dc:description/>
  <cp:lastModifiedBy>Anne-Marie Haller</cp:lastModifiedBy>
  <cp:revision>2</cp:revision>
  <cp:lastPrinted>2024-09-25T15:05:00Z</cp:lastPrinted>
  <dcterms:created xsi:type="dcterms:W3CDTF">2024-09-26T08:49:00Z</dcterms:created>
  <dcterms:modified xsi:type="dcterms:W3CDTF">2024-09-26T08:49:00Z</dcterms:modified>
</cp:coreProperties>
</file>