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2E610A" w14:textId="7D28D6F0" w:rsidR="00745B69" w:rsidRDefault="00745B69" w:rsidP="00BF0342">
      <w:pPr>
        <w:pStyle w:val="Studys"/>
        <w:spacing w:after="0" w:line="276" w:lineRule="auto"/>
        <w:rPr>
          <w:rFonts w:asciiTheme="minorHAnsi" w:hAnsiTheme="minorHAnsi" w:cstheme="minorHAnsi"/>
        </w:rPr>
      </w:pPr>
    </w:p>
    <w:p w14:paraId="22CA9DDD" w14:textId="77777777" w:rsidR="009F60C3" w:rsidRPr="00BF0342" w:rsidRDefault="009F60C3" w:rsidP="00BF0342">
      <w:pPr>
        <w:pStyle w:val="Studys"/>
        <w:spacing w:after="0" w:line="276" w:lineRule="auto"/>
        <w:rPr>
          <w:rFonts w:asciiTheme="minorHAnsi" w:hAnsiTheme="minorHAnsi" w:cstheme="minorHAnsi"/>
        </w:rPr>
      </w:pPr>
    </w:p>
    <w:p w14:paraId="31DEC04A" w14:textId="6DBD6862" w:rsidR="00BF0342" w:rsidRPr="00BF0342" w:rsidRDefault="0099525D" w:rsidP="00BF0342">
      <w:pPr>
        <w:pStyle w:val="Studys"/>
        <w:numPr>
          <w:ilvl w:val="0"/>
          <w:numId w:val="1"/>
        </w:numPr>
        <w:shd w:val="clear" w:color="auto" w:fill="F4B083" w:themeFill="accent2" w:themeFillTint="99"/>
        <w:spacing w:after="0" w:line="276" w:lineRule="auto"/>
        <w:rPr>
          <w:rFonts w:asciiTheme="minorHAnsi" w:hAnsiTheme="minorHAnsi" w:cstheme="minorHAnsi"/>
          <w:sz w:val="32"/>
          <w:szCs w:val="32"/>
        </w:rPr>
      </w:pPr>
      <w:r>
        <w:rPr>
          <w:rFonts w:asciiTheme="minorHAnsi" w:hAnsiTheme="minorHAnsi" w:cstheme="minorHAnsi"/>
          <w:sz w:val="32"/>
          <w:szCs w:val="32"/>
        </w:rPr>
        <w:t>Introduction</w:t>
      </w:r>
      <w:r w:rsidR="00B85C9E">
        <w:rPr>
          <w:rFonts w:asciiTheme="minorHAnsi" w:hAnsiTheme="minorHAnsi" w:cstheme="minorHAnsi"/>
          <w:sz w:val="32"/>
          <w:szCs w:val="32"/>
        </w:rPr>
        <w:t xml:space="preserve">/ points généraux </w:t>
      </w:r>
    </w:p>
    <w:p w14:paraId="12689B09" w14:textId="10BBD2DF" w:rsidR="00BF0342" w:rsidRPr="00BF0342" w:rsidRDefault="0099525D" w:rsidP="0019046C">
      <w:pPr>
        <w:pStyle w:val="Studys"/>
        <w:numPr>
          <w:ilvl w:val="1"/>
          <w:numId w:val="1"/>
        </w:numPr>
        <w:shd w:val="clear" w:color="auto" w:fill="F7CAAC" w:themeFill="accent2" w:themeFillTint="66"/>
        <w:spacing w:after="0" w:line="276" w:lineRule="auto"/>
        <w:rPr>
          <w:rFonts w:asciiTheme="minorHAnsi" w:hAnsiTheme="minorHAnsi" w:cstheme="minorHAnsi"/>
        </w:rPr>
      </w:pPr>
      <w:r>
        <w:rPr>
          <w:rFonts w:asciiTheme="minorHAnsi" w:hAnsiTheme="minorHAnsi" w:cstheme="minorHAnsi"/>
        </w:rPr>
        <w:t>Discours du Recteur</w:t>
      </w:r>
    </w:p>
    <w:p w14:paraId="07E9BD51" w14:textId="77777777" w:rsidR="00B85C9E" w:rsidRDefault="0099525D" w:rsidP="00B55441">
      <w:pPr>
        <w:pStyle w:val="Studys"/>
        <w:spacing w:after="0" w:line="276" w:lineRule="auto"/>
        <w:rPr>
          <w:rFonts w:asciiTheme="minorHAnsi" w:hAnsiTheme="minorHAnsi" w:cstheme="minorHAnsi"/>
          <w:sz w:val="24"/>
          <w:szCs w:val="24"/>
        </w:rPr>
      </w:pPr>
      <w:r>
        <w:rPr>
          <w:rFonts w:asciiTheme="minorHAnsi" w:hAnsiTheme="minorHAnsi" w:cstheme="minorHAnsi"/>
          <w:sz w:val="24"/>
          <w:szCs w:val="24"/>
        </w:rPr>
        <w:t>Introduction sur la raison de notre présence ici au Lycée de Thann</w:t>
      </w:r>
      <w:r w:rsidR="00B85C9E">
        <w:rPr>
          <w:rFonts w:asciiTheme="minorHAnsi" w:hAnsiTheme="minorHAnsi" w:cstheme="minorHAnsi"/>
          <w:sz w:val="24"/>
          <w:szCs w:val="24"/>
        </w:rPr>
        <w:t>, p</w:t>
      </w:r>
      <w:r>
        <w:rPr>
          <w:rFonts w:asciiTheme="minorHAnsi" w:hAnsiTheme="minorHAnsi" w:cstheme="minorHAnsi"/>
          <w:sz w:val="24"/>
          <w:szCs w:val="24"/>
        </w:rPr>
        <w:t>uis sur l’importance d</w:t>
      </w:r>
      <w:r w:rsidR="00B85C9E">
        <w:rPr>
          <w:rFonts w:asciiTheme="minorHAnsi" w:hAnsiTheme="minorHAnsi" w:cstheme="minorHAnsi"/>
          <w:sz w:val="24"/>
          <w:szCs w:val="24"/>
        </w:rPr>
        <w:t>e notre</w:t>
      </w:r>
      <w:r>
        <w:rPr>
          <w:rFonts w:asciiTheme="minorHAnsi" w:hAnsiTheme="minorHAnsi" w:cstheme="minorHAnsi"/>
          <w:sz w:val="24"/>
          <w:szCs w:val="24"/>
        </w:rPr>
        <w:t xml:space="preserve"> rôle </w:t>
      </w:r>
      <w:r w:rsidR="00B85C9E">
        <w:rPr>
          <w:rFonts w:asciiTheme="minorHAnsi" w:hAnsiTheme="minorHAnsi" w:cstheme="minorHAnsi"/>
          <w:sz w:val="24"/>
          <w:szCs w:val="24"/>
        </w:rPr>
        <w:t xml:space="preserve">et </w:t>
      </w:r>
      <w:r>
        <w:rPr>
          <w:rFonts w:asciiTheme="minorHAnsi" w:hAnsiTheme="minorHAnsi" w:cstheme="minorHAnsi"/>
          <w:sz w:val="24"/>
          <w:szCs w:val="24"/>
        </w:rPr>
        <w:t xml:space="preserve">de notre fonction. </w:t>
      </w:r>
    </w:p>
    <w:p w14:paraId="3F9600A7" w14:textId="77777777" w:rsidR="00B85C9E" w:rsidRDefault="00B85C9E" w:rsidP="00B55441">
      <w:pPr>
        <w:pStyle w:val="Studys"/>
        <w:spacing w:after="0" w:line="276" w:lineRule="auto"/>
        <w:rPr>
          <w:rFonts w:asciiTheme="minorHAnsi" w:hAnsiTheme="minorHAnsi" w:cstheme="minorHAnsi"/>
          <w:sz w:val="24"/>
          <w:szCs w:val="24"/>
        </w:rPr>
      </w:pPr>
      <w:r>
        <w:rPr>
          <w:rFonts w:asciiTheme="minorHAnsi" w:hAnsiTheme="minorHAnsi" w:cstheme="minorHAnsi"/>
          <w:sz w:val="24"/>
          <w:szCs w:val="24"/>
        </w:rPr>
        <w:t>M. le recteur nous présente le n</w:t>
      </w:r>
      <w:r w:rsidR="00F3522E">
        <w:rPr>
          <w:rFonts w:asciiTheme="minorHAnsi" w:hAnsiTheme="minorHAnsi" w:cstheme="minorHAnsi"/>
          <w:sz w:val="24"/>
          <w:szCs w:val="24"/>
        </w:rPr>
        <w:t>ouveau projet d’académie qui sortira le 1</w:t>
      </w:r>
      <w:r w:rsidR="00F3522E" w:rsidRPr="00F3522E">
        <w:rPr>
          <w:rFonts w:asciiTheme="minorHAnsi" w:hAnsiTheme="minorHAnsi" w:cstheme="minorHAnsi"/>
          <w:sz w:val="24"/>
          <w:szCs w:val="24"/>
          <w:vertAlign w:val="superscript"/>
        </w:rPr>
        <w:t>er</w:t>
      </w:r>
      <w:r w:rsidR="00F3522E">
        <w:rPr>
          <w:rFonts w:asciiTheme="minorHAnsi" w:hAnsiTheme="minorHAnsi" w:cstheme="minorHAnsi"/>
          <w:sz w:val="24"/>
          <w:szCs w:val="24"/>
        </w:rPr>
        <w:t xml:space="preserve"> </w:t>
      </w:r>
      <w:r w:rsidR="00B55441">
        <w:rPr>
          <w:rFonts w:asciiTheme="minorHAnsi" w:hAnsiTheme="minorHAnsi" w:cstheme="minorHAnsi"/>
          <w:sz w:val="24"/>
          <w:szCs w:val="24"/>
        </w:rPr>
        <w:t>janvier</w:t>
      </w:r>
      <w:r w:rsidR="00F3522E">
        <w:rPr>
          <w:rFonts w:asciiTheme="minorHAnsi" w:hAnsiTheme="minorHAnsi" w:cstheme="minorHAnsi"/>
          <w:sz w:val="24"/>
          <w:szCs w:val="24"/>
        </w:rPr>
        <w:t xml:space="preserve"> 2023. </w:t>
      </w:r>
    </w:p>
    <w:p w14:paraId="4681D495" w14:textId="5E11F803" w:rsidR="00F3522E" w:rsidRDefault="00F3522E" w:rsidP="00B55441">
      <w:pPr>
        <w:pStyle w:val="Studys"/>
        <w:spacing w:after="0" w:line="276" w:lineRule="auto"/>
        <w:rPr>
          <w:rFonts w:asciiTheme="minorHAnsi" w:hAnsiTheme="minorHAnsi" w:cstheme="minorHAnsi"/>
          <w:sz w:val="24"/>
          <w:szCs w:val="24"/>
        </w:rPr>
      </w:pPr>
      <w:r>
        <w:rPr>
          <w:rFonts w:asciiTheme="minorHAnsi" w:hAnsiTheme="minorHAnsi" w:cstheme="minorHAnsi"/>
          <w:sz w:val="24"/>
          <w:szCs w:val="24"/>
        </w:rPr>
        <w:t xml:space="preserve">M. Le </w:t>
      </w:r>
      <w:r w:rsidR="00B85C9E">
        <w:rPr>
          <w:rFonts w:asciiTheme="minorHAnsi" w:hAnsiTheme="minorHAnsi" w:cstheme="minorHAnsi"/>
          <w:sz w:val="24"/>
          <w:szCs w:val="24"/>
        </w:rPr>
        <w:t>r</w:t>
      </w:r>
      <w:r>
        <w:rPr>
          <w:rFonts w:asciiTheme="minorHAnsi" w:hAnsiTheme="minorHAnsi" w:cstheme="minorHAnsi"/>
          <w:sz w:val="24"/>
          <w:szCs w:val="24"/>
        </w:rPr>
        <w:t>ecteur</w:t>
      </w:r>
      <w:r w:rsidR="00B85C9E">
        <w:rPr>
          <w:rFonts w:asciiTheme="minorHAnsi" w:hAnsiTheme="minorHAnsi" w:cstheme="minorHAnsi"/>
          <w:sz w:val="24"/>
          <w:szCs w:val="24"/>
        </w:rPr>
        <w:t xml:space="preserve"> </w:t>
      </w:r>
      <w:r>
        <w:rPr>
          <w:rFonts w:asciiTheme="minorHAnsi" w:hAnsiTheme="minorHAnsi" w:cstheme="minorHAnsi"/>
          <w:sz w:val="24"/>
          <w:szCs w:val="24"/>
        </w:rPr>
        <w:t>donne comme conseil aux élus de ne surtout pas hésiter à présenter des choses et</w:t>
      </w:r>
      <w:r w:rsidR="00B85C9E">
        <w:rPr>
          <w:rFonts w:asciiTheme="minorHAnsi" w:hAnsiTheme="minorHAnsi" w:cstheme="minorHAnsi"/>
          <w:sz w:val="24"/>
          <w:szCs w:val="24"/>
        </w:rPr>
        <w:t xml:space="preserve"> à </w:t>
      </w:r>
      <w:r>
        <w:rPr>
          <w:rFonts w:asciiTheme="minorHAnsi" w:hAnsiTheme="minorHAnsi" w:cstheme="minorHAnsi"/>
          <w:sz w:val="24"/>
          <w:szCs w:val="24"/>
        </w:rPr>
        <w:t>intervenir.</w:t>
      </w:r>
    </w:p>
    <w:p w14:paraId="3AB44330" w14:textId="77777777" w:rsidR="0068080C" w:rsidRDefault="0068080C" w:rsidP="00B55441">
      <w:pPr>
        <w:pStyle w:val="Studys"/>
        <w:spacing w:after="0" w:line="276" w:lineRule="auto"/>
        <w:rPr>
          <w:rFonts w:asciiTheme="minorHAnsi" w:hAnsiTheme="minorHAnsi" w:cstheme="minorHAnsi"/>
          <w:sz w:val="24"/>
          <w:szCs w:val="24"/>
        </w:rPr>
      </w:pPr>
    </w:p>
    <w:p w14:paraId="0CDF4537" w14:textId="74B14F7C" w:rsidR="00B55441" w:rsidRPr="00BF0342" w:rsidRDefault="00B55441" w:rsidP="00B55441">
      <w:pPr>
        <w:pStyle w:val="Studys"/>
        <w:numPr>
          <w:ilvl w:val="1"/>
          <w:numId w:val="1"/>
        </w:numPr>
        <w:shd w:val="clear" w:color="auto" w:fill="F7CAAC" w:themeFill="accent2" w:themeFillTint="66"/>
        <w:spacing w:after="0" w:line="276" w:lineRule="auto"/>
        <w:rPr>
          <w:rFonts w:asciiTheme="minorHAnsi" w:hAnsiTheme="minorHAnsi" w:cstheme="minorHAnsi"/>
        </w:rPr>
      </w:pPr>
      <w:r w:rsidRPr="00B55441">
        <w:rPr>
          <w:rFonts w:asciiTheme="minorHAnsi" w:hAnsiTheme="minorHAnsi" w:cstheme="minorHAnsi"/>
        </w:rPr>
        <w:t>Présentation de la nouvelle composition du CAVL</w:t>
      </w:r>
    </w:p>
    <w:p w14:paraId="23207B87" w14:textId="06C4C7F3" w:rsidR="00B55441" w:rsidRDefault="00B55441" w:rsidP="00B55441">
      <w:pPr>
        <w:pStyle w:val="Studys"/>
        <w:numPr>
          <w:ilvl w:val="0"/>
          <w:numId w:val="16"/>
        </w:numPr>
        <w:spacing w:after="0" w:line="276" w:lineRule="auto"/>
        <w:rPr>
          <w:rFonts w:asciiTheme="minorHAnsi" w:hAnsiTheme="minorHAnsi" w:cstheme="minorHAnsi"/>
          <w:sz w:val="24"/>
          <w:szCs w:val="24"/>
        </w:rPr>
      </w:pPr>
      <w:r>
        <w:rPr>
          <w:rFonts w:asciiTheme="minorHAnsi" w:hAnsiTheme="minorHAnsi" w:cstheme="minorHAnsi"/>
          <w:sz w:val="24"/>
          <w:szCs w:val="24"/>
        </w:rPr>
        <w:t>Présentation des 20 élus</w:t>
      </w:r>
      <w:r w:rsidR="00B85C9E">
        <w:rPr>
          <w:rFonts w:asciiTheme="minorHAnsi" w:hAnsiTheme="minorHAnsi" w:cstheme="minorHAnsi"/>
          <w:sz w:val="24"/>
          <w:szCs w:val="24"/>
        </w:rPr>
        <w:t xml:space="preserve"> titulaires</w:t>
      </w:r>
      <w:r>
        <w:rPr>
          <w:rFonts w:asciiTheme="minorHAnsi" w:hAnsiTheme="minorHAnsi" w:cstheme="minorHAnsi"/>
          <w:sz w:val="24"/>
          <w:szCs w:val="24"/>
        </w:rPr>
        <w:t xml:space="preserve"> élèves</w:t>
      </w:r>
    </w:p>
    <w:p w14:paraId="7A92C20F" w14:textId="26877748" w:rsidR="00B55441" w:rsidRDefault="00B55441" w:rsidP="00B55441">
      <w:pPr>
        <w:pStyle w:val="Studys"/>
        <w:numPr>
          <w:ilvl w:val="0"/>
          <w:numId w:val="16"/>
        </w:numPr>
        <w:spacing w:after="0" w:line="276" w:lineRule="auto"/>
        <w:rPr>
          <w:rFonts w:asciiTheme="minorHAnsi" w:hAnsiTheme="minorHAnsi" w:cstheme="minorHAnsi"/>
          <w:sz w:val="24"/>
          <w:szCs w:val="24"/>
        </w:rPr>
      </w:pPr>
      <w:r>
        <w:rPr>
          <w:rFonts w:asciiTheme="minorHAnsi" w:hAnsiTheme="minorHAnsi" w:cstheme="minorHAnsi"/>
          <w:sz w:val="24"/>
          <w:szCs w:val="24"/>
        </w:rPr>
        <w:t>Intégration de</w:t>
      </w:r>
      <w:r w:rsidR="00B85C9E">
        <w:rPr>
          <w:rFonts w:asciiTheme="minorHAnsi" w:hAnsiTheme="minorHAnsi" w:cstheme="minorHAnsi"/>
          <w:sz w:val="24"/>
          <w:szCs w:val="24"/>
        </w:rPr>
        <w:t xml:space="preserve"> nouveaux adultes (</w:t>
      </w:r>
      <w:r>
        <w:rPr>
          <w:rFonts w:asciiTheme="minorHAnsi" w:hAnsiTheme="minorHAnsi" w:cstheme="minorHAnsi"/>
          <w:sz w:val="24"/>
          <w:szCs w:val="24"/>
        </w:rPr>
        <w:t xml:space="preserve">chefs d’établissement, CPE et </w:t>
      </w:r>
      <w:r w:rsidR="00B85C9E">
        <w:rPr>
          <w:rFonts w:asciiTheme="minorHAnsi" w:hAnsiTheme="minorHAnsi" w:cstheme="minorHAnsi"/>
          <w:sz w:val="24"/>
          <w:szCs w:val="24"/>
        </w:rPr>
        <w:t>représentants de l’</w:t>
      </w:r>
      <w:r>
        <w:rPr>
          <w:rFonts w:asciiTheme="minorHAnsi" w:hAnsiTheme="minorHAnsi" w:cstheme="minorHAnsi"/>
          <w:sz w:val="24"/>
          <w:szCs w:val="24"/>
        </w:rPr>
        <w:t>UNSS dans la composition</w:t>
      </w:r>
      <w:r w:rsidR="00B85C9E">
        <w:rPr>
          <w:rFonts w:asciiTheme="minorHAnsi" w:hAnsiTheme="minorHAnsi" w:cstheme="minorHAnsi"/>
          <w:sz w:val="24"/>
          <w:szCs w:val="24"/>
        </w:rPr>
        <w:t xml:space="preserve"> du </w:t>
      </w:r>
      <w:proofErr w:type="gramStart"/>
      <w:r w:rsidR="00B85C9E">
        <w:rPr>
          <w:rFonts w:asciiTheme="minorHAnsi" w:hAnsiTheme="minorHAnsi" w:cstheme="minorHAnsi"/>
          <w:sz w:val="24"/>
          <w:szCs w:val="24"/>
        </w:rPr>
        <w:t>CAVL )</w:t>
      </w:r>
      <w:proofErr w:type="gramEnd"/>
      <w:r w:rsidR="00B85C9E">
        <w:rPr>
          <w:rFonts w:asciiTheme="minorHAnsi" w:hAnsiTheme="minorHAnsi" w:cstheme="minorHAnsi"/>
          <w:sz w:val="24"/>
          <w:szCs w:val="24"/>
        </w:rPr>
        <w:t xml:space="preserve"> </w:t>
      </w:r>
    </w:p>
    <w:p w14:paraId="755FE8AA" w14:textId="77777777" w:rsidR="0068080C" w:rsidRDefault="0068080C" w:rsidP="0068080C">
      <w:pPr>
        <w:pStyle w:val="Studys"/>
        <w:spacing w:after="0" w:line="276" w:lineRule="auto"/>
        <w:rPr>
          <w:rFonts w:asciiTheme="minorHAnsi" w:hAnsiTheme="minorHAnsi" w:cstheme="minorHAnsi"/>
          <w:sz w:val="24"/>
          <w:szCs w:val="24"/>
        </w:rPr>
      </w:pPr>
    </w:p>
    <w:p w14:paraId="2371EE91" w14:textId="3387556E" w:rsidR="00B55441" w:rsidRDefault="00B55441" w:rsidP="00E24426">
      <w:pPr>
        <w:pStyle w:val="Studys"/>
        <w:numPr>
          <w:ilvl w:val="1"/>
          <w:numId w:val="1"/>
        </w:numPr>
        <w:shd w:val="clear" w:color="auto" w:fill="F7CAAC" w:themeFill="accent2" w:themeFillTint="66"/>
        <w:spacing w:after="0" w:line="276" w:lineRule="auto"/>
        <w:rPr>
          <w:rFonts w:asciiTheme="minorHAnsi" w:hAnsiTheme="minorHAnsi" w:cstheme="minorHAnsi"/>
          <w:szCs w:val="28"/>
        </w:rPr>
      </w:pPr>
      <w:r w:rsidRPr="001D1B9F">
        <w:rPr>
          <w:rFonts w:asciiTheme="minorHAnsi" w:hAnsiTheme="minorHAnsi" w:cstheme="minorHAnsi"/>
          <w:szCs w:val="28"/>
        </w:rPr>
        <w:t xml:space="preserve">Présentation de la répartition </w:t>
      </w:r>
      <w:r w:rsidR="00B85C9E">
        <w:rPr>
          <w:rFonts w:asciiTheme="minorHAnsi" w:hAnsiTheme="minorHAnsi" w:cstheme="minorHAnsi"/>
          <w:szCs w:val="28"/>
        </w:rPr>
        <w:t xml:space="preserve">des élus </w:t>
      </w:r>
      <w:r w:rsidRPr="001D1B9F">
        <w:rPr>
          <w:rFonts w:asciiTheme="minorHAnsi" w:hAnsiTheme="minorHAnsi" w:cstheme="minorHAnsi"/>
          <w:szCs w:val="28"/>
        </w:rPr>
        <w:t xml:space="preserve">dans </w:t>
      </w:r>
      <w:r w:rsidR="0068080C" w:rsidRPr="001D1B9F">
        <w:rPr>
          <w:rFonts w:asciiTheme="minorHAnsi" w:hAnsiTheme="minorHAnsi" w:cstheme="minorHAnsi"/>
          <w:szCs w:val="28"/>
        </w:rPr>
        <w:t>les différentes commissions</w:t>
      </w:r>
    </w:p>
    <w:p w14:paraId="5FB05142" w14:textId="77777777" w:rsidR="0068080C" w:rsidRPr="001D1B9F" w:rsidRDefault="0068080C" w:rsidP="0068080C">
      <w:pPr>
        <w:pStyle w:val="Studys"/>
        <w:spacing w:after="0" w:line="276" w:lineRule="auto"/>
        <w:rPr>
          <w:rFonts w:asciiTheme="minorHAnsi" w:hAnsiTheme="minorHAnsi" w:cstheme="minorHAnsi"/>
          <w:szCs w:val="28"/>
        </w:rPr>
      </w:pPr>
    </w:p>
    <w:p w14:paraId="1E5E4E5E" w14:textId="280F3AA4" w:rsidR="00B55441" w:rsidRPr="001D1B9F" w:rsidRDefault="00B55441" w:rsidP="00E24426">
      <w:pPr>
        <w:pStyle w:val="Studys"/>
        <w:numPr>
          <w:ilvl w:val="1"/>
          <w:numId w:val="1"/>
        </w:numPr>
        <w:shd w:val="clear" w:color="auto" w:fill="F7CAAC" w:themeFill="accent2" w:themeFillTint="66"/>
        <w:spacing w:after="0" w:line="276" w:lineRule="auto"/>
        <w:rPr>
          <w:rFonts w:asciiTheme="minorHAnsi" w:hAnsiTheme="minorHAnsi" w:cstheme="minorHAnsi"/>
          <w:szCs w:val="28"/>
        </w:rPr>
      </w:pPr>
      <w:r w:rsidRPr="001D1B9F">
        <w:rPr>
          <w:rFonts w:asciiTheme="minorHAnsi" w:hAnsiTheme="minorHAnsi" w:cstheme="minorHAnsi"/>
          <w:szCs w:val="28"/>
        </w:rPr>
        <w:t>Proposition de budget pour le fonctionnement du CAVL</w:t>
      </w:r>
    </w:p>
    <w:p w14:paraId="62EA5D65" w14:textId="16783947" w:rsidR="00B55441" w:rsidRDefault="00B55441" w:rsidP="00B55441">
      <w:pPr>
        <w:pStyle w:val="Studys"/>
        <w:spacing w:after="0" w:line="276" w:lineRule="auto"/>
        <w:rPr>
          <w:rFonts w:asciiTheme="minorHAnsi" w:hAnsiTheme="minorHAnsi" w:cstheme="minorHAnsi"/>
          <w:sz w:val="24"/>
          <w:szCs w:val="24"/>
        </w:rPr>
      </w:pPr>
      <w:r>
        <w:rPr>
          <w:rFonts w:asciiTheme="minorHAnsi" w:hAnsiTheme="minorHAnsi" w:cstheme="minorHAnsi"/>
          <w:sz w:val="24"/>
          <w:szCs w:val="24"/>
        </w:rPr>
        <w:t>Présentation par M. Anglaret</w:t>
      </w:r>
      <w:r w:rsidR="00B85C9E">
        <w:rPr>
          <w:rFonts w:asciiTheme="minorHAnsi" w:hAnsiTheme="minorHAnsi" w:cstheme="minorHAnsi"/>
          <w:sz w:val="24"/>
          <w:szCs w:val="24"/>
        </w:rPr>
        <w:t xml:space="preserve"> de la répartition des </w:t>
      </w:r>
      <w:proofErr w:type="gramStart"/>
      <w:r w:rsidR="00B85C9E">
        <w:rPr>
          <w:rFonts w:asciiTheme="minorHAnsi" w:hAnsiTheme="minorHAnsi" w:cstheme="minorHAnsi"/>
          <w:sz w:val="24"/>
          <w:szCs w:val="24"/>
        </w:rPr>
        <w:t xml:space="preserve">FVL </w:t>
      </w:r>
      <w:r>
        <w:rPr>
          <w:rFonts w:asciiTheme="minorHAnsi" w:hAnsiTheme="minorHAnsi" w:cstheme="minorHAnsi"/>
          <w:sz w:val="24"/>
          <w:szCs w:val="24"/>
        </w:rPr>
        <w:t>.</w:t>
      </w:r>
      <w:proofErr w:type="gramEnd"/>
      <w:r>
        <w:rPr>
          <w:rFonts w:asciiTheme="minorHAnsi" w:hAnsiTheme="minorHAnsi" w:cstheme="minorHAnsi"/>
          <w:sz w:val="24"/>
          <w:szCs w:val="24"/>
        </w:rPr>
        <w:t xml:space="preserve"> M le Recteur intervient et explique que M. le Président de la République à lancer une discussion autour d’un financement de projets lycéens</w:t>
      </w:r>
      <w:r w:rsidR="00B85C9E">
        <w:rPr>
          <w:rFonts w:asciiTheme="minorHAnsi" w:hAnsiTheme="minorHAnsi" w:cstheme="minorHAnsi"/>
          <w:sz w:val="24"/>
          <w:szCs w:val="24"/>
        </w:rPr>
        <w:t xml:space="preserve"> dans le cadre du CNR </w:t>
      </w:r>
    </w:p>
    <w:p w14:paraId="2C7CA993" w14:textId="77777777" w:rsidR="0068080C" w:rsidRDefault="0068080C" w:rsidP="00B55441">
      <w:pPr>
        <w:pStyle w:val="Studys"/>
        <w:spacing w:after="0" w:line="276" w:lineRule="auto"/>
        <w:rPr>
          <w:rFonts w:asciiTheme="minorHAnsi" w:hAnsiTheme="minorHAnsi" w:cstheme="minorHAnsi"/>
          <w:sz w:val="24"/>
          <w:szCs w:val="24"/>
        </w:rPr>
      </w:pPr>
    </w:p>
    <w:p w14:paraId="695416B0" w14:textId="648A3BF9" w:rsidR="00E24426" w:rsidRPr="001D1B9F" w:rsidRDefault="0068080C" w:rsidP="00E24426">
      <w:pPr>
        <w:pStyle w:val="Studys"/>
        <w:numPr>
          <w:ilvl w:val="1"/>
          <w:numId w:val="1"/>
        </w:numPr>
        <w:shd w:val="clear" w:color="auto" w:fill="F7CAAC" w:themeFill="accent2" w:themeFillTint="66"/>
        <w:spacing w:after="0" w:line="276" w:lineRule="auto"/>
        <w:rPr>
          <w:rFonts w:asciiTheme="minorHAnsi" w:hAnsiTheme="minorHAnsi" w:cstheme="minorHAnsi"/>
          <w:szCs w:val="28"/>
        </w:rPr>
      </w:pPr>
      <w:r w:rsidRPr="001D1B9F">
        <w:rPr>
          <w:rFonts w:asciiTheme="minorHAnsi" w:hAnsiTheme="minorHAnsi" w:cstheme="minorHAnsi"/>
          <w:szCs w:val="28"/>
        </w:rPr>
        <w:t>Présentation détaillée</w:t>
      </w:r>
      <w:r w:rsidR="00E24426" w:rsidRPr="001D1B9F">
        <w:rPr>
          <w:rFonts w:asciiTheme="minorHAnsi" w:hAnsiTheme="minorHAnsi" w:cstheme="minorHAnsi"/>
          <w:szCs w:val="28"/>
        </w:rPr>
        <w:t xml:space="preserve"> des</w:t>
      </w:r>
      <w:r w:rsidR="00B85C9E">
        <w:rPr>
          <w:rFonts w:asciiTheme="minorHAnsi" w:hAnsiTheme="minorHAnsi" w:cstheme="minorHAnsi"/>
          <w:szCs w:val="28"/>
        </w:rPr>
        <w:t xml:space="preserve"> résultats des élections CAVL </w:t>
      </w:r>
    </w:p>
    <w:p w14:paraId="36249A65" w14:textId="659991D0" w:rsidR="00E24426" w:rsidRDefault="00E24426" w:rsidP="00E24426">
      <w:pPr>
        <w:pStyle w:val="Studys"/>
        <w:spacing w:after="0" w:line="276" w:lineRule="auto"/>
        <w:rPr>
          <w:rFonts w:asciiTheme="minorHAnsi" w:hAnsiTheme="minorHAnsi" w:cstheme="minorHAnsi"/>
          <w:sz w:val="24"/>
          <w:szCs w:val="24"/>
        </w:rPr>
      </w:pPr>
      <w:r>
        <w:rPr>
          <w:rFonts w:asciiTheme="minorHAnsi" w:hAnsiTheme="minorHAnsi" w:cstheme="minorHAnsi"/>
          <w:sz w:val="24"/>
          <w:szCs w:val="24"/>
        </w:rPr>
        <w:t>Bon taux de participation général en LPO. Légèrement moindre en LP. Pas d’élus EREA.</w:t>
      </w:r>
    </w:p>
    <w:p w14:paraId="4F7BB493" w14:textId="77777777" w:rsidR="0068080C" w:rsidRDefault="0068080C" w:rsidP="00E24426">
      <w:pPr>
        <w:pStyle w:val="Studys"/>
        <w:spacing w:after="0" w:line="276" w:lineRule="auto"/>
        <w:rPr>
          <w:rFonts w:asciiTheme="minorHAnsi" w:hAnsiTheme="minorHAnsi" w:cstheme="minorHAnsi"/>
          <w:sz w:val="24"/>
          <w:szCs w:val="24"/>
        </w:rPr>
      </w:pPr>
    </w:p>
    <w:p w14:paraId="56E68E78" w14:textId="5F15050F" w:rsidR="00E24426" w:rsidRPr="00E24426" w:rsidRDefault="00E24426" w:rsidP="00E24426">
      <w:pPr>
        <w:pStyle w:val="Studys"/>
        <w:numPr>
          <w:ilvl w:val="0"/>
          <w:numId w:val="1"/>
        </w:numPr>
        <w:shd w:val="clear" w:color="auto" w:fill="F4B083" w:themeFill="accent2" w:themeFillTint="99"/>
        <w:spacing w:after="0" w:line="276" w:lineRule="auto"/>
        <w:rPr>
          <w:rFonts w:asciiTheme="minorHAnsi" w:hAnsiTheme="minorHAnsi" w:cstheme="minorHAnsi"/>
          <w:sz w:val="32"/>
          <w:szCs w:val="32"/>
        </w:rPr>
      </w:pPr>
      <w:r w:rsidRPr="00E24426">
        <w:rPr>
          <w:rFonts w:asciiTheme="minorHAnsi" w:hAnsiTheme="minorHAnsi" w:cstheme="minorHAnsi"/>
          <w:sz w:val="32"/>
          <w:szCs w:val="32"/>
        </w:rPr>
        <w:t>Les commissions &amp; projet</w:t>
      </w:r>
    </w:p>
    <w:p w14:paraId="7641B2A6" w14:textId="17F9AC1A" w:rsidR="00E24426" w:rsidRPr="001D1B9F" w:rsidRDefault="00E24426" w:rsidP="00E24426">
      <w:pPr>
        <w:pStyle w:val="Studys"/>
        <w:numPr>
          <w:ilvl w:val="1"/>
          <w:numId w:val="1"/>
        </w:numPr>
        <w:shd w:val="clear" w:color="auto" w:fill="F7CAAC" w:themeFill="accent2" w:themeFillTint="66"/>
        <w:spacing w:after="0" w:line="276" w:lineRule="auto"/>
        <w:rPr>
          <w:rFonts w:asciiTheme="minorHAnsi" w:hAnsiTheme="minorHAnsi" w:cstheme="minorHAnsi"/>
          <w:szCs w:val="28"/>
        </w:rPr>
      </w:pPr>
      <w:r w:rsidRPr="001D1B9F">
        <w:rPr>
          <w:rFonts w:asciiTheme="minorHAnsi" w:hAnsiTheme="minorHAnsi" w:cstheme="minorHAnsi"/>
          <w:szCs w:val="28"/>
        </w:rPr>
        <w:t>Commissions média/communication/réseaux sociaux</w:t>
      </w:r>
    </w:p>
    <w:p w14:paraId="3296AC0C" w14:textId="539CCC31" w:rsidR="00E24426" w:rsidRPr="00E24426" w:rsidRDefault="00E24426" w:rsidP="001D1B9F">
      <w:pPr>
        <w:pStyle w:val="Studys"/>
        <w:numPr>
          <w:ilvl w:val="2"/>
          <w:numId w:val="1"/>
        </w:numPr>
        <w:shd w:val="clear" w:color="auto" w:fill="FBE4D5" w:themeFill="accent2" w:themeFillTint="33"/>
        <w:spacing w:after="0" w:line="276" w:lineRule="auto"/>
        <w:rPr>
          <w:rFonts w:asciiTheme="minorHAnsi" w:hAnsiTheme="minorHAnsi" w:cstheme="minorHAnsi"/>
          <w:sz w:val="24"/>
          <w:szCs w:val="24"/>
        </w:rPr>
      </w:pPr>
      <w:r w:rsidRPr="00E24426">
        <w:rPr>
          <w:rFonts w:asciiTheme="minorHAnsi" w:hAnsiTheme="minorHAnsi" w:cstheme="minorHAnsi"/>
          <w:sz w:val="24"/>
          <w:szCs w:val="24"/>
        </w:rPr>
        <w:t>Instagram</w:t>
      </w:r>
    </w:p>
    <w:p w14:paraId="595309D8" w14:textId="77777777" w:rsidR="00E24426" w:rsidRPr="008F6C54" w:rsidRDefault="00E24426" w:rsidP="00E24426">
      <w:pPr>
        <w:pStyle w:val="Studys"/>
        <w:numPr>
          <w:ilvl w:val="0"/>
          <w:numId w:val="19"/>
        </w:numPr>
        <w:spacing w:after="0" w:line="276" w:lineRule="auto"/>
        <w:rPr>
          <w:rFonts w:asciiTheme="minorHAnsi" w:hAnsiTheme="minorHAnsi" w:cstheme="minorHAnsi"/>
          <w:sz w:val="24"/>
          <w:szCs w:val="24"/>
        </w:rPr>
      </w:pPr>
      <w:r w:rsidRPr="008F6C54">
        <w:rPr>
          <w:rFonts w:asciiTheme="minorHAnsi" w:hAnsiTheme="minorHAnsi" w:cstheme="minorHAnsi"/>
          <w:sz w:val="24"/>
          <w:szCs w:val="24"/>
        </w:rPr>
        <w:t>Définir une charte graphique pour nos postes</w:t>
      </w:r>
    </w:p>
    <w:p w14:paraId="61AD9A3A" w14:textId="7276A0D6" w:rsidR="00E24426" w:rsidRPr="008F6C54" w:rsidRDefault="00E24426" w:rsidP="00E24426">
      <w:pPr>
        <w:pStyle w:val="Studys"/>
        <w:numPr>
          <w:ilvl w:val="0"/>
          <w:numId w:val="19"/>
        </w:numPr>
        <w:spacing w:after="0" w:line="276" w:lineRule="auto"/>
        <w:rPr>
          <w:rFonts w:asciiTheme="minorHAnsi" w:hAnsiTheme="minorHAnsi" w:cstheme="minorHAnsi"/>
          <w:sz w:val="24"/>
          <w:szCs w:val="24"/>
        </w:rPr>
      </w:pPr>
      <w:r w:rsidRPr="008F6C54">
        <w:rPr>
          <w:rFonts w:asciiTheme="minorHAnsi" w:hAnsiTheme="minorHAnsi" w:cstheme="minorHAnsi"/>
          <w:sz w:val="24"/>
          <w:szCs w:val="24"/>
        </w:rPr>
        <w:t>Relayer toujours les campagne</w:t>
      </w:r>
      <w:r w:rsidR="00B85C9E">
        <w:rPr>
          <w:rFonts w:asciiTheme="minorHAnsi" w:hAnsiTheme="minorHAnsi" w:cstheme="minorHAnsi"/>
          <w:sz w:val="24"/>
          <w:szCs w:val="24"/>
        </w:rPr>
        <w:t>s</w:t>
      </w:r>
      <w:r w:rsidRPr="008F6C54">
        <w:rPr>
          <w:rFonts w:asciiTheme="minorHAnsi" w:hAnsiTheme="minorHAnsi" w:cstheme="minorHAnsi"/>
          <w:sz w:val="24"/>
          <w:szCs w:val="24"/>
        </w:rPr>
        <w:t xml:space="preserve"> de communication académiques</w:t>
      </w:r>
    </w:p>
    <w:p w14:paraId="5C029F73" w14:textId="7F317908" w:rsidR="00E24426" w:rsidRPr="008F6C54" w:rsidRDefault="00E24426" w:rsidP="00E24426">
      <w:pPr>
        <w:pStyle w:val="Studys"/>
        <w:numPr>
          <w:ilvl w:val="0"/>
          <w:numId w:val="19"/>
        </w:numPr>
        <w:spacing w:after="0" w:line="276" w:lineRule="auto"/>
        <w:rPr>
          <w:rFonts w:asciiTheme="minorHAnsi" w:hAnsiTheme="minorHAnsi" w:cstheme="minorHAnsi"/>
          <w:sz w:val="24"/>
          <w:szCs w:val="24"/>
        </w:rPr>
      </w:pPr>
      <w:r w:rsidRPr="008F6C54">
        <w:rPr>
          <w:rFonts w:asciiTheme="minorHAnsi" w:hAnsiTheme="minorHAnsi" w:cstheme="minorHAnsi"/>
          <w:sz w:val="24"/>
          <w:szCs w:val="24"/>
        </w:rPr>
        <w:t>Toujour</w:t>
      </w:r>
      <w:r w:rsidR="00B85C9E">
        <w:rPr>
          <w:rFonts w:asciiTheme="minorHAnsi" w:hAnsiTheme="minorHAnsi" w:cstheme="minorHAnsi"/>
          <w:sz w:val="24"/>
          <w:szCs w:val="24"/>
        </w:rPr>
        <w:t>s</w:t>
      </w:r>
      <w:r w:rsidRPr="008F6C54">
        <w:rPr>
          <w:rFonts w:asciiTheme="minorHAnsi" w:hAnsiTheme="minorHAnsi" w:cstheme="minorHAnsi"/>
          <w:sz w:val="24"/>
          <w:szCs w:val="24"/>
        </w:rPr>
        <w:t xml:space="preserve"> un post + 1 story</w:t>
      </w:r>
    </w:p>
    <w:p w14:paraId="6BABECB2" w14:textId="077D9B8E" w:rsidR="00E24426" w:rsidRPr="008F6C54" w:rsidRDefault="00E24426" w:rsidP="00E24426">
      <w:pPr>
        <w:pStyle w:val="Studys"/>
        <w:numPr>
          <w:ilvl w:val="0"/>
          <w:numId w:val="19"/>
        </w:numPr>
        <w:spacing w:after="0" w:line="276" w:lineRule="auto"/>
        <w:rPr>
          <w:rFonts w:asciiTheme="minorHAnsi" w:hAnsiTheme="minorHAnsi" w:cstheme="minorHAnsi"/>
          <w:sz w:val="24"/>
          <w:szCs w:val="24"/>
        </w:rPr>
      </w:pPr>
      <w:r w:rsidRPr="008F6C54">
        <w:rPr>
          <w:rFonts w:asciiTheme="minorHAnsi" w:hAnsiTheme="minorHAnsi" w:cstheme="minorHAnsi"/>
          <w:sz w:val="24"/>
          <w:szCs w:val="24"/>
        </w:rPr>
        <w:t xml:space="preserve">Campagne de communication pour </w:t>
      </w:r>
      <w:r w:rsidR="001D1B9F" w:rsidRPr="008F6C54">
        <w:rPr>
          <w:rFonts w:asciiTheme="minorHAnsi" w:hAnsiTheme="minorHAnsi" w:cstheme="minorHAnsi"/>
          <w:sz w:val="24"/>
          <w:szCs w:val="24"/>
        </w:rPr>
        <w:t>l’Instagram</w:t>
      </w:r>
      <w:r w:rsidR="00B85C9E">
        <w:rPr>
          <w:rFonts w:asciiTheme="minorHAnsi" w:hAnsiTheme="minorHAnsi" w:cstheme="minorHAnsi"/>
          <w:sz w:val="24"/>
          <w:szCs w:val="24"/>
        </w:rPr>
        <w:t xml:space="preserve"> du CAVL</w:t>
      </w:r>
    </w:p>
    <w:p w14:paraId="3DA45469" w14:textId="2DF50BAB" w:rsidR="00E24426" w:rsidRDefault="00E24426" w:rsidP="00E24426">
      <w:pPr>
        <w:pStyle w:val="Studys"/>
        <w:numPr>
          <w:ilvl w:val="0"/>
          <w:numId w:val="19"/>
        </w:numPr>
        <w:spacing w:after="0" w:line="276" w:lineRule="auto"/>
        <w:rPr>
          <w:rFonts w:asciiTheme="minorHAnsi" w:hAnsiTheme="minorHAnsi" w:cstheme="minorHAnsi"/>
          <w:sz w:val="24"/>
          <w:szCs w:val="24"/>
        </w:rPr>
      </w:pPr>
      <w:r w:rsidRPr="008F6C54">
        <w:rPr>
          <w:rFonts w:asciiTheme="minorHAnsi" w:hAnsiTheme="minorHAnsi" w:cstheme="minorHAnsi"/>
          <w:sz w:val="24"/>
          <w:szCs w:val="24"/>
        </w:rPr>
        <w:t>Inciter les CVL à créer des</w:t>
      </w:r>
      <w:r w:rsidR="00B85C9E">
        <w:rPr>
          <w:rFonts w:asciiTheme="minorHAnsi" w:hAnsiTheme="minorHAnsi" w:cstheme="minorHAnsi"/>
          <w:sz w:val="24"/>
          <w:szCs w:val="24"/>
        </w:rPr>
        <w:t xml:space="preserve"> comptes</w:t>
      </w:r>
      <w:r w:rsidRPr="008F6C54">
        <w:rPr>
          <w:rFonts w:asciiTheme="minorHAnsi" w:hAnsiTheme="minorHAnsi" w:cstheme="minorHAnsi"/>
          <w:sz w:val="24"/>
          <w:szCs w:val="24"/>
        </w:rPr>
        <w:t xml:space="preserve"> Instagram</w:t>
      </w:r>
    </w:p>
    <w:p w14:paraId="644721C6" w14:textId="309B7131" w:rsidR="00E24426" w:rsidRDefault="00E24426" w:rsidP="00E24426">
      <w:pPr>
        <w:pStyle w:val="Studys"/>
        <w:spacing w:after="0" w:line="276" w:lineRule="auto"/>
        <w:rPr>
          <w:rFonts w:asciiTheme="minorHAnsi" w:hAnsiTheme="minorHAnsi" w:cstheme="minorHAnsi"/>
          <w:sz w:val="24"/>
          <w:szCs w:val="24"/>
        </w:rPr>
      </w:pPr>
      <w:r>
        <w:rPr>
          <w:rFonts w:asciiTheme="minorHAnsi" w:hAnsiTheme="minorHAnsi" w:cstheme="minorHAnsi"/>
          <w:sz w:val="24"/>
          <w:szCs w:val="24"/>
        </w:rPr>
        <w:t>Première publication pour la présentation de la « nouvelle équipe ».</w:t>
      </w:r>
    </w:p>
    <w:p w14:paraId="34F2E720" w14:textId="77777777" w:rsidR="0068080C" w:rsidRPr="008F6C54" w:rsidRDefault="0068080C" w:rsidP="00E24426">
      <w:pPr>
        <w:pStyle w:val="Studys"/>
        <w:spacing w:after="0" w:line="276" w:lineRule="auto"/>
        <w:rPr>
          <w:rFonts w:asciiTheme="minorHAnsi" w:hAnsiTheme="minorHAnsi" w:cstheme="minorHAnsi"/>
          <w:sz w:val="24"/>
          <w:szCs w:val="24"/>
        </w:rPr>
      </w:pPr>
    </w:p>
    <w:p w14:paraId="17E79CC6" w14:textId="056F79CA" w:rsidR="00E24426" w:rsidRPr="00E24426" w:rsidRDefault="00E24426" w:rsidP="001D1B9F">
      <w:pPr>
        <w:pStyle w:val="Studys"/>
        <w:numPr>
          <w:ilvl w:val="2"/>
          <w:numId w:val="1"/>
        </w:numPr>
        <w:shd w:val="clear" w:color="auto" w:fill="FBE4D5" w:themeFill="accent2" w:themeFillTint="33"/>
        <w:spacing w:after="0" w:line="276" w:lineRule="auto"/>
        <w:rPr>
          <w:rFonts w:asciiTheme="minorHAnsi" w:hAnsiTheme="minorHAnsi" w:cstheme="minorHAnsi"/>
          <w:sz w:val="24"/>
          <w:szCs w:val="24"/>
        </w:rPr>
      </w:pPr>
      <w:r w:rsidRPr="00E24426">
        <w:rPr>
          <w:rFonts w:asciiTheme="minorHAnsi" w:hAnsiTheme="minorHAnsi" w:cstheme="minorHAnsi"/>
          <w:sz w:val="24"/>
          <w:szCs w:val="24"/>
        </w:rPr>
        <w:lastRenderedPageBreak/>
        <w:t>Tw</w:t>
      </w:r>
      <w:r w:rsidR="00B85C9E">
        <w:rPr>
          <w:rFonts w:asciiTheme="minorHAnsi" w:hAnsiTheme="minorHAnsi" w:cstheme="minorHAnsi"/>
          <w:sz w:val="24"/>
          <w:szCs w:val="24"/>
        </w:rPr>
        <w:t>it</w:t>
      </w:r>
      <w:r w:rsidRPr="00E24426">
        <w:rPr>
          <w:rFonts w:asciiTheme="minorHAnsi" w:hAnsiTheme="minorHAnsi" w:cstheme="minorHAnsi"/>
          <w:sz w:val="24"/>
          <w:szCs w:val="24"/>
        </w:rPr>
        <w:t>ter</w:t>
      </w:r>
    </w:p>
    <w:p w14:paraId="2B76045D" w14:textId="720DDBA9" w:rsidR="00E24426" w:rsidRPr="008F6C54" w:rsidRDefault="00E24426" w:rsidP="00E24426">
      <w:pPr>
        <w:pStyle w:val="Studys"/>
        <w:numPr>
          <w:ilvl w:val="0"/>
          <w:numId w:val="19"/>
        </w:numPr>
        <w:spacing w:after="0" w:line="276" w:lineRule="auto"/>
        <w:rPr>
          <w:rFonts w:asciiTheme="minorHAnsi" w:hAnsiTheme="minorHAnsi" w:cstheme="minorHAnsi"/>
          <w:sz w:val="24"/>
          <w:szCs w:val="24"/>
        </w:rPr>
      </w:pPr>
      <w:r w:rsidRPr="008F6C54">
        <w:rPr>
          <w:rFonts w:asciiTheme="minorHAnsi" w:hAnsiTheme="minorHAnsi" w:cstheme="minorHAnsi"/>
          <w:sz w:val="24"/>
          <w:szCs w:val="24"/>
        </w:rPr>
        <w:t>Elsa Délégué</w:t>
      </w:r>
      <w:r w:rsidR="00B85C9E">
        <w:rPr>
          <w:rFonts w:asciiTheme="minorHAnsi" w:hAnsiTheme="minorHAnsi" w:cstheme="minorHAnsi"/>
          <w:sz w:val="24"/>
          <w:szCs w:val="24"/>
        </w:rPr>
        <w:t>e</w:t>
      </w:r>
      <w:r w:rsidRPr="008F6C54">
        <w:rPr>
          <w:rFonts w:asciiTheme="minorHAnsi" w:hAnsiTheme="minorHAnsi" w:cstheme="minorHAnsi"/>
          <w:sz w:val="24"/>
          <w:szCs w:val="24"/>
        </w:rPr>
        <w:t xml:space="preserve"> Tw</w:t>
      </w:r>
      <w:r w:rsidR="00B85C9E">
        <w:rPr>
          <w:rFonts w:asciiTheme="minorHAnsi" w:hAnsiTheme="minorHAnsi" w:cstheme="minorHAnsi"/>
          <w:sz w:val="24"/>
          <w:szCs w:val="24"/>
        </w:rPr>
        <w:t>it</w:t>
      </w:r>
      <w:r w:rsidRPr="008F6C54">
        <w:rPr>
          <w:rFonts w:asciiTheme="minorHAnsi" w:hAnsiTheme="minorHAnsi" w:cstheme="minorHAnsi"/>
          <w:sz w:val="24"/>
          <w:szCs w:val="24"/>
        </w:rPr>
        <w:t>ter</w:t>
      </w:r>
    </w:p>
    <w:p w14:paraId="604C15BE" w14:textId="5381E9E2" w:rsidR="00E24426" w:rsidRDefault="00E24426" w:rsidP="00E24426">
      <w:pPr>
        <w:pStyle w:val="Studys"/>
        <w:numPr>
          <w:ilvl w:val="0"/>
          <w:numId w:val="19"/>
        </w:numPr>
        <w:spacing w:after="0" w:line="276" w:lineRule="auto"/>
        <w:rPr>
          <w:rFonts w:asciiTheme="minorHAnsi" w:hAnsiTheme="minorHAnsi" w:cstheme="minorHAnsi"/>
          <w:sz w:val="24"/>
          <w:szCs w:val="24"/>
        </w:rPr>
      </w:pPr>
      <w:r w:rsidRPr="008F6C54">
        <w:rPr>
          <w:rFonts w:asciiTheme="minorHAnsi" w:hAnsiTheme="minorHAnsi" w:cstheme="minorHAnsi"/>
          <w:sz w:val="24"/>
          <w:szCs w:val="24"/>
        </w:rPr>
        <w:t>Relayage d’informations sur les activités du CAVL et les actions mis</w:t>
      </w:r>
      <w:r w:rsidR="00B85C9E">
        <w:rPr>
          <w:rFonts w:asciiTheme="minorHAnsi" w:hAnsiTheme="minorHAnsi" w:cstheme="minorHAnsi"/>
          <w:sz w:val="24"/>
          <w:szCs w:val="24"/>
        </w:rPr>
        <w:t>es</w:t>
      </w:r>
      <w:r w:rsidRPr="008F6C54">
        <w:rPr>
          <w:rFonts w:asciiTheme="minorHAnsi" w:hAnsiTheme="minorHAnsi" w:cstheme="minorHAnsi"/>
          <w:sz w:val="24"/>
          <w:szCs w:val="24"/>
        </w:rPr>
        <w:t xml:space="preserve"> en place</w:t>
      </w:r>
    </w:p>
    <w:p w14:paraId="0112282A" w14:textId="77777777" w:rsidR="0068080C" w:rsidRPr="00E24426" w:rsidRDefault="0068080C" w:rsidP="0068080C">
      <w:pPr>
        <w:pStyle w:val="Studys"/>
        <w:spacing w:after="0" w:line="276" w:lineRule="auto"/>
        <w:rPr>
          <w:rFonts w:asciiTheme="minorHAnsi" w:hAnsiTheme="minorHAnsi" w:cstheme="minorHAnsi"/>
          <w:sz w:val="24"/>
          <w:szCs w:val="24"/>
        </w:rPr>
      </w:pPr>
    </w:p>
    <w:p w14:paraId="44443C8C" w14:textId="296E933A" w:rsidR="00E24426" w:rsidRPr="001D1B9F" w:rsidRDefault="00E24426" w:rsidP="001D1B9F">
      <w:pPr>
        <w:pStyle w:val="Studys"/>
        <w:numPr>
          <w:ilvl w:val="1"/>
          <w:numId w:val="1"/>
        </w:numPr>
        <w:shd w:val="clear" w:color="auto" w:fill="F7CAAC" w:themeFill="accent2" w:themeFillTint="66"/>
        <w:spacing w:after="0" w:line="276" w:lineRule="auto"/>
        <w:rPr>
          <w:rFonts w:asciiTheme="minorHAnsi" w:hAnsiTheme="minorHAnsi" w:cstheme="minorHAnsi"/>
          <w:szCs w:val="28"/>
        </w:rPr>
      </w:pPr>
      <w:r w:rsidRPr="001D1B9F">
        <w:rPr>
          <w:rFonts w:asciiTheme="minorHAnsi" w:hAnsiTheme="minorHAnsi" w:cstheme="minorHAnsi"/>
          <w:szCs w:val="28"/>
        </w:rPr>
        <w:t>Commissions bien-être/santé/harcèlement</w:t>
      </w:r>
    </w:p>
    <w:p w14:paraId="1212D3CB" w14:textId="121FB8B9" w:rsidR="001D1B9F" w:rsidRDefault="001D1B9F" w:rsidP="001D1B9F">
      <w:pPr>
        <w:pStyle w:val="Studys"/>
        <w:spacing w:after="0" w:line="276" w:lineRule="auto"/>
        <w:rPr>
          <w:rFonts w:asciiTheme="minorHAnsi" w:hAnsiTheme="minorHAnsi" w:cstheme="minorHAnsi"/>
          <w:sz w:val="24"/>
          <w:szCs w:val="24"/>
        </w:rPr>
      </w:pPr>
      <w:r>
        <w:rPr>
          <w:rFonts w:asciiTheme="minorHAnsi" w:hAnsiTheme="minorHAnsi" w:cstheme="minorHAnsi"/>
          <w:sz w:val="24"/>
          <w:szCs w:val="24"/>
        </w:rPr>
        <w:t>Formation harcèlement</w:t>
      </w:r>
      <w:r w:rsidR="00B85C9E">
        <w:rPr>
          <w:rFonts w:asciiTheme="minorHAnsi" w:hAnsiTheme="minorHAnsi" w:cstheme="minorHAnsi"/>
          <w:sz w:val="24"/>
          <w:szCs w:val="24"/>
        </w:rPr>
        <w:t xml:space="preserve"> pour les lycéens volontaires en mars </w:t>
      </w:r>
    </w:p>
    <w:p w14:paraId="5001B9F5" w14:textId="7BDDDF01" w:rsidR="001D1B9F" w:rsidRDefault="001D1B9F" w:rsidP="001D1B9F">
      <w:pPr>
        <w:pStyle w:val="Studys"/>
        <w:spacing w:after="0" w:line="276" w:lineRule="auto"/>
        <w:rPr>
          <w:rFonts w:asciiTheme="minorHAnsi" w:hAnsiTheme="minorHAnsi" w:cstheme="minorHAnsi"/>
          <w:sz w:val="24"/>
          <w:szCs w:val="24"/>
        </w:rPr>
      </w:pPr>
      <w:r>
        <w:rPr>
          <w:rFonts w:asciiTheme="minorHAnsi" w:hAnsiTheme="minorHAnsi" w:cstheme="minorHAnsi"/>
          <w:sz w:val="24"/>
          <w:szCs w:val="24"/>
        </w:rPr>
        <w:t>Réformer les anciens bâtiments pour les PMR</w:t>
      </w:r>
    </w:p>
    <w:p w14:paraId="3750E36D" w14:textId="0077A76A" w:rsidR="001D1B9F" w:rsidRDefault="001D1B9F" w:rsidP="001D1B9F">
      <w:pPr>
        <w:pStyle w:val="Studys"/>
        <w:spacing w:after="0" w:line="276" w:lineRule="auto"/>
        <w:rPr>
          <w:rFonts w:asciiTheme="minorHAnsi" w:hAnsiTheme="minorHAnsi" w:cstheme="minorHAnsi"/>
          <w:sz w:val="24"/>
          <w:szCs w:val="24"/>
        </w:rPr>
      </w:pPr>
      <w:r>
        <w:rPr>
          <w:rFonts w:asciiTheme="minorHAnsi" w:hAnsiTheme="minorHAnsi" w:cstheme="minorHAnsi"/>
          <w:sz w:val="24"/>
          <w:szCs w:val="24"/>
        </w:rPr>
        <w:t xml:space="preserve">Informer sur les différentes IST et </w:t>
      </w:r>
      <w:r w:rsidR="0068080C">
        <w:rPr>
          <w:rFonts w:asciiTheme="minorHAnsi" w:hAnsiTheme="minorHAnsi" w:cstheme="minorHAnsi"/>
          <w:sz w:val="24"/>
          <w:szCs w:val="24"/>
        </w:rPr>
        <w:t>les moyens</w:t>
      </w:r>
      <w:r>
        <w:rPr>
          <w:rFonts w:asciiTheme="minorHAnsi" w:hAnsiTheme="minorHAnsi" w:cstheme="minorHAnsi"/>
          <w:sz w:val="24"/>
          <w:szCs w:val="24"/>
        </w:rPr>
        <w:t xml:space="preserve"> de contraception.</w:t>
      </w:r>
    </w:p>
    <w:p w14:paraId="2D2162E3" w14:textId="77777777" w:rsidR="0068080C" w:rsidRDefault="0068080C" w:rsidP="001D1B9F">
      <w:pPr>
        <w:pStyle w:val="Studys"/>
        <w:spacing w:after="0" w:line="276" w:lineRule="auto"/>
        <w:rPr>
          <w:rFonts w:asciiTheme="minorHAnsi" w:hAnsiTheme="minorHAnsi" w:cstheme="minorHAnsi"/>
          <w:sz w:val="24"/>
          <w:szCs w:val="24"/>
        </w:rPr>
      </w:pPr>
    </w:p>
    <w:p w14:paraId="497A23C3" w14:textId="5405721C" w:rsidR="00E24426" w:rsidRPr="001D1B9F" w:rsidRDefault="00E24426" w:rsidP="00E24426">
      <w:pPr>
        <w:pStyle w:val="Studys"/>
        <w:numPr>
          <w:ilvl w:val="1"/>
          <w:numId w:val="1"/>
        </w:numPr>
        <w:shd w:val="clear" w:color="auto" w:fill="F7CAAC" w:themeFill="accent2" w:themeFillTint="66"/>
        <w:spacing w:after="0" w:line="276" w:lineRule="auto"/>
        <w:rPr>
          <w:rFonts w:asciiTheme="minorHAnsi" w:hAnsiTheme="minorHAnsi" w:cstheme="minorHAnsi"/>
          <w:szCs w:val="28"/>
        </w:rPr>
      </w:pPr>
      <w:r w:rsidRPr="001D1B9F">
        <w:rPr>
          <w:rFonts w:asciiTheme="minorHAnsi" w:hAnsiTheme="minorHAnsi" w:cstheme="minorHAnsi"/>
          <w:szCs w:val="28"/>
        </w:rPr>
        <w:t>Commission EDD, transition écologique</w:t>
      </w:r>
    </w:p>
    <w:p w14:paraId="6FF77D6D" w14:textId="254802DE" w:rsidR="00E24426" w:rsidRDefault="00E24426" w:rsidP="00E24426">
      <w:pPr>
        <w:pStyle w:val="Studys"/>
        <w:spacing w:after="0" w:line="276" w:lineRule="auto"/>
        <w:rPr>
          <w:rFonts w:asciiTheme="minorHAnsi" w:hAnsiTheme="minorHAnsi" w:cstheme="minorHAnsi"/>
          <w:sz w:val="24"/>
          <w:szCs w:val="24"/>
        </w:rPr>
      </w:pPr>
      <w:r>
        <w:rPr>
          <w:rFonts w:asciiTheme="minorHAnsi" w:hAnsiTheme="minorHAnsi" w:cstheme="minorHAnsi"/>
          <w:sz w:val="24"/>
          <w:szCs w:val="24"/>
        </w:rPr>
        <w:t>Journée éco-citoyenneté dans chaque lycée.</w:t>
      </w:r>
    </w:p>
    <w:p w14:paraId="07ACBA0C" w14:textId="3E557C3B" w:rsidR="00E24426" w:rsidRDefault="00E24426" w:rsidP="00E24426">
      <w:pPr>
        <w:pStyle w:val="Studys"/>
        <w:spacing w:after="0" w:line="276" w:lineRule="auto"/>
        <w:rPr>
          <w:rFonts w:asciiTheme="minorHAnsi" w:hAnsiTheme="minorHAnsi" w:cstheme="minorHAnsi"/>
          <w:sz w:val="24"/>
          <w:szCs w:val="24"/>
        </w:rPr>
      </w:pPr>
      <w:r>
        <w:rPr>
          <w:rFonts w:asciiTheme="minorHAnsi" w:hAnsiTheme="minorHAnsi" w:cstheme="minorHAnsi"/>
          <w:sz w:val="24"/>
          <w:szCs w:val="24"/>
        </w:rPr>
        <w:t>Journée temporaire de troc ou de friperie.</w:t>
      </w:r>
    </w:p>
    <w:p w14:paraId="64EE344D" w14:textId="000AE9CB" w:rsidR="00E24426" w:rsidRDefault="00E24426" w:rsidP="00E24426">
      <w:pPr>
        <w:pStyle w:val="Studys"/>
        <w:spacing w:after="0" w:line="276" w:lineRule="auto"/>
        <w:rPr>
          <w:rFonts w:asciiTheme="minorHAnsi" w:hAnsiTheme="minorHAnsi" w:cstheme="minorHAnsi"/>
          <w:sz w:val="24"/>
          <w:szCs w:val="24"/>
        </w:rPr>
      </w:pPr>
      <w:r>
        <w:rPr>
          <w:rFonts w:asciiTheme="minorHAnsi" w:hAnsiTheme="minorHAnsi" w:cstheme="minorHAnsi"/>
          <w:sz w:val="24"/>
          <w:szCs w:val="24"/>
        </w:rPr>
        <w:t xml:space="preserve">Améliorer les repas végétariens et les </w:t>
      </w:r>
      <w:r w:rsidR="00B85C9E">
        <w:rPr>
          <w:rFonts w:asciiTheme="minorHAnsi" w:hAnsiTheme="minorHAnsi" w:cstheme="minorHAnsi"/>
          <w:sz w:val="24"/>
          <w:szCs w:val="24"/>
        </w:rPr>
        <w:t xml:space="preserve">garantir dans chaque lycée. </w:t>
      </w:r>
    </w:p>
    <w:p w14:paraId="3D2809BF" w14:textId="03953EE3" w:rsidR="00E24426" w:rsidRDefault="00E24426" w:rsidP="00E24426">
      <w:pPr>
        <w:pStyle w:val="Studys"/>
        <w:spacing w:after="0" w:line="276" w:lineRule="auto"/>
        <w:rPr>
          <w:rFonts w:asciiTheme="minorHAnsi" w:hAnsiTheme="minorHAnsi" w:cstheme="minorHAnsi"/>
          <w:sz w:val="24"/>
          <w:szCs w:val="24"/>
        </w:rPr>
      </w:pPr>
      <w:r>
        <w:rPr>
          <w:rFonts w:asciiTheme="minorHAnsi" w:hAnsiTheme="minorHAnsi" w:cstheme="minorHAnsi"/>
          <w:sz w:val="24"/>
          <w:szCs w:val="24"/>
        </w:rPr>
        <w:t xml:space="preserve">Amélioration </w:t>
      </w:r>
      <w:r w:rsidR="0068080C">
        <w:rPr>
          <w:rFonts w:asciiTheme="minorHAnsi" w:hAnsiTheme="minorHAnsi" w:cstheme="minorHAnsi"/>
          <w:sz w:val="24"/>
          <w:szCs w:val="24"/>
        </w:rPr>
        <w:t>des systèmes</w:t>
      </w:r>
      <w:r>
        <w:rPr>
          <w:rFonts w:asciiTheme="minorHAnsi" w:hAnsiTheme="minorHAnsi" w:cstheme="minorHAnsi"/>
          <w:sz w:val="24"/>
          <w:szCs w:val="24"/>
        </w:rPr>
        <w:t xml:space="preserve"> de chauffage</w:t>
      </w:r>
      <w:r w:rsidR="0068080C">
        <w:rPr>
          <w:rFonts w:asciiTheme="minorHAnsi" w:hAnsiTheme="minorHAnsi" w:cstheme="minorHAnsi"/>
          <w:sz w:val="24"/>
          <w:szCs w:val="24"/>
        </w:rPr>
        <w:t>.</w:t>
      </w:r>
    </w:p>
    <w:p w14:paraId="62AB1C7F" w14:textId="77777777" w:rsidR="0068080C" w:rsidRDefault="0068080C" w:rsidP="00E24426">
      <w:pPr>
        <w:pStyle w:val="Studys"/>
        <w:spacing w:after="0" w:line="276" w:lineRule="auto"/>
        <w:rPr>
          <w:rFonts w:asciiTheme="minorHAnsi" w:hAnsiTheme="minorHAnsi" w:cstheme="minorHAnsi"/>
          <w:sz w:val="24"/>
          <w:szCs w:val="24"/>
        </w:rPr>
      </w:pPr>
    </w:p>
    <w:p w14:paraId="484649B9" w14:textId="533F84AD" w:rsidR="00E24426" w:rsidRPr="001D1B9F" w:rsidRDefault="00E24426" w:rsidP="001D1B9F">
      <w:pPr>
        <w:pStyle w:val="Studys"/>
        <w:numPr>
          <w:ilvl w:val="1"/>
          <w:numId w:val="1"/>
        </w:numPr>
        <w:shd w:val="clear" w:color="auto" w:fill="F7CAAC" w:themeFill="accent2" w:themeFillTint="66"/>
        <w:spacing w:after="0" w:line="276" w:lineRule="auto"/>
        <w:rPr>
          <w:rFonts w:asciiTheme="minorHAnsi" w:hAnsiTheme="minorHAnsi" w:cstheme="minorHAnsi"/>
          <w:szCs w:val="28"/>
        </w:rPr>
      </w:pPr>
      <w:r w:rsidRPr="001D1B9F">
        <w:rPr>
          <w:rFonts w:asciiTheme="minorHAnsi" w:hAnsiTheme="minorHAnsi" w:cstheme="minorHAnsi"/>
          <w:szCs w:val="28"/>
        </w:rPr>
        <w:t>Orientation/engagement/Vie-Lycéenne</w:t>
      </w:r>
    </w:p>
    <w:p w14:paraId="46D1C9E6" w14:textId="4F31E1B0" w:rsidR="00E24426" w:rsidRDefault="00E24426" w:rsidP="00E24426">
      <w:pPr>
        <w:pStyle w:val="Studys"/>
        <w:spacing w:after="0" w:line="276" w:lineRule="auto"/>
        <w:rPr>
          <w:rFonts w:asciiTheme="minorHAnsi" w:hAnsiTheme="minorHAnsi" w:cstheme="minorHAnsi"/>
          <w:sz w:val="24"/>
          <w:szCs w:val="24"/>
        </w:rPr>
      </w:pPr>
      <w:r>
        <w:rPr>
          <w:rFonts w:asciiTheme="minorHAnsi" w:hAnsiTheme="minorHAnsi" w:cstheme="minorHAnsi"/>
          <w:sz w:val="24"/>
          <w:szCs w:val="24"/>
        </w:rPr>
        <w:t>Promouvoir l’engagement CVL/CVC.</w:t>
      </w:r>
    </w:p>
    <w:p w14:paraId="4AA41D84" w14:textId="1B9C2FFA" w:rsidR="00E24426" w:rsidRDefault="00E24426" w:rsidP="00E24426">
      <w:pPr>
        <w:pStyle w:val="Studys"/>
        <w:spacing w:after="0" w:line="276" w:lineRule="auto"/>
        <w:rPr>
          <w:rFonts w:asciiTheme="minorHAnsi" w:hAnsiTheme="minorHAnsi" w:cstheme="minorHAnsi"/>
          <w:sz w:val="24"/>
          <w:szCs w:val="24"/>
        </w:rPr>
      </w:pPr>
      <w:r>
        <w:rPr>
          <w:rFonts w:asciiTheme="minorHAnsi" w:hAnsiTheme="minorHAnsi" w:cstheme="minorHAnsi"/>
          <w:sz w:val="24"/>
          <w:szCs w:val="24"/>
        </w:rPr>
        <w:t>Facilit</w:t>
      </w:r>
      <w:r w:rsidR="00B85C9E">
        <w:rPr>
          <w:rFonts w:asciiTheme="minorHAnsi" w:hAnsiTheme="minorHAnsi" w:cstheme="minorHAnsi"/>
          <w:sz w:val="24"/>
          <w:szCs w:val="24"/>
        </w:rPr>
        <w:t>er</w:t>
      </w:r>
      <w:r>
        <w:rPr>
          <w:rFonts w:asciiTheme="minorHAnsi" w:hAnsiTheme="minorHAnsi" w:cstheme="minorHAnsi"/>
          <w:sz w:val="24"/>
          <w:szCs w:val="24"/>
        </w:rPr>
        <w:t xml:space="preserve"> la transition</w:t>
      </w:r>
      <w:r w:rsidR="00B85C9E">
        <w:rPr>
          <w:rFonts w:asciiTheme="minorHAnsi" w:hAnsiTheme="minorHAnsi" w:cstheme="minorHAnsi"/>
          <w:sz w:val="24"/>
          <w:szCs w:val="24"/>
        </w:rPr>
        <w:t xml:space="preserve"> collège/</w:t>
      </w:r>
      <w:proofErr w:type="gramStart"/>
      <w:r w:rsidR="00B85C9E">
        <w:rPr>
          <w:rFonts w:asciiTheme="minorHAnsi" w:hAnsiTheme="minorHAnsi" w:cstheme="minorHAnsi"/>
          <w:sz w:val="24"/>
          <w:szCs w:val="24"/>
        </w:rPr>
        <w:t xml:space="preserve">lycée </w:t>
      </w:r>
      <w:r>
        <w:rPr>
          <w:rFonts w:asciiTheme="minorHAnsi" w:hAnsiTheme="minorHAnsi" w:cstheme="minorHAnsi"/>
          <w:sz w:val="24"/>
          <w:szCs w:val="24"/>
        </w:rPr>
        <w:t xml:space="preserve"> pour</w:t>
      </w:r>
      <w:proofErr w:type="gramEnd"/>
      <w:r>
        <w:rPr>
          <w:rFonts w:asciiTheme="minorHAnsi" w:hAnsiTheme="minorHAnsi" w:cstheme="minorHAnsi"/>
          <w:sz w:val="24"/>
          <w:szCs w:val="24"/>
        </w:rPr>
        <w:t xml:space="preserve"> les élèves.</w:t>
      </w:r>
    </w:p>
    <w:p w14:paraId="45D2645A" w14:textId="51E95978" w:rsidR="00E24426" w:rsidRDefault="00E24426" w:rsidP="00E24426">
      <w:pPr>
        <w:pStyle w:val="Studys"/>
        <w:spacing w:after="0" w:line="276" w:lineRule="auto"/>
        <w:rPr>
          <w:rFonts w:asciiTheme="minorHAnsi" w:hAnsiTheme="minorHAnsi" w:cstheme="minorHAnsi"/>
          <w:sz w:val="24"/>
          <w:szCs w:val="24"/>
        </w:rPr>
      </w:pPr>
      <w:r>
        <w:rPr>
          <w:rFonts w:asciiTheme="minorHAnsi" w:hAnsiTheme="minorHAnsi" w:cstheme="minorHAnsi"/>
          <w:sz w:val="24"/>
          <w:szCs w:val="24"/>
        </w:rPr>
        <w:t>Transmission des informations importantes aux élèves (conférences, sites-web, portes-ouverte).</w:t>
      </w:r>
    </w:p>
    <w:p w14:paraId="21A03CB6" w14:textId="77777777" w:rsidR="0068080C" w:rsidRPr="00E24426" w:rsidRDefault="0068080C" w:rsidP="00E24426">
      <w:pPr>
        <w:pStyle w:val="Studys"/>
        <w:spacing w:after="0" w:line="276" w:lineRule="auto"/>
        <w:rPr>
          <w:rFonts w:asciiTheme="minorHAnsi" w:hAnsiTheme="minorHAnsi" w:cstheme="minorHAnsi"/>
          <w:sz w:val="24"/>
          <w:szCs w:val="24"/>
        </w:rPr>
      </w:pPr>
    </w:p>
    <w:p w14:paraId="7A45F850" w14:textId="620E3313" w:rsidR="00E24426" w:rsidRPr="001D1B9F" w:rsidRDefault="00E24426" w:rsidP="001D1B9F">
      <w:pPr>
        <w:pStyle w:val="Studys"/>
        <w:numPr>
          <w:ilvl w:val="1"/>
          <w:numId w:val="1"/>
        </w:numPr>
        <w:shd w:val="clear" w:color="auto" w:fill="F7CAAC" w:themeFill="accent2" w:themeFillTint="66"/>
        <w:spacing w:after="0" w:line="276" w:lineRule="auto"/>
        <w:rPr>
          <w:rFonts w:asciiTheme="minorHAnsi" w:hAnsiTheme="minorHAnsi" w:cstheme="minorHAnsi"/>
          <w:szCs w:val="28"/>
        </w:rPr>
      </w:pPr>
      <w:r w:rsidRPr="001D1B9F">
        <w:rPr>
          <w:rFonts w:asciiTheme="minorHAnsi" w:hAnsiTheme="minorHAnsi" w:cstheme="minorHAnsi"/>
          <w:szCs w:val="28"/>
        </w:rPr>
        <w:t>Égalité</w:t>
      </w:r>
      <w:r w:rsidR="001D1B9F" w:rsidRPr="001D1B9F">
        <w:rPr>
          <w:rFonts w:asciiTheme="minorHAnsi" w:hAnsiTheme="minorHAnsi" w:cstheme="minorHAnsi"/>
          <w:szCs w:val="28"/>
        </w:rPr>
        <w:t>, lutte contre les discriminations, inclusion</w:t>
      </w:r>
    </w:p>
    <w:p w14:paraId="55CA4727" w14:textId="6763B060" w:rsidR="001D1B9F" w:rsidRDefault="001D1B9F" w:rsidP="001D1B9F">
      <w:pPr>
        <w:pStyle w:val="Studys"/>
        <w:spacing w:after="0" w:line="276" w:lineRule="auto"/>
        <w:rPr>
          <w:rFonts w:asciiTheme="minorHAnsi" w:hAnsiTheme="minorHAnsi" w:cstheme="minorHAnsi"/>
          <w:sz w:val="24"/>
          <w:szCs w:val="24"/>
        </w:rPr>
      </w:pPr>
      <w:r>
        <w:rPr>
          <w:rFonts w:asciiTheme="minorHAnsi" w:hAnsiTheme="minorHAnsi" w:cstheme="minorHAnsi"/>
          <w:sz w:val="24"/>
          <w:szCs w:val="24"/>
        </w:rPr>
        <w:t>Rien à présenter.</w:t>
      </w:r>
    </w:p>
    <w:p w14:paraId="76723182" w14:textId="77777777" w:rsidR="0068080C" w:rsidRDefault="0068080C" w:rsidP="001D1B9F">
      <w:pPr>
        <w:pStyle w:val="Studys"/>
        <w:spacing w:after="0" w:line="276" w:lineRule="auto"/>
        <w:rPr>
          <w:rFonts w:asciiTheme="minorHAnsi" w:hAnsiTheme="minorHAnsi" w:cstheme="minorHAnsi"/>
          <w:sz w:val="24"/>
          <w:szCs w:val="24"/>
        </w:rPr>
      </w:pPr>
    </w:p>
    <w:p w14:paraId="40ABEB62" w14:textId="31087C3C" w:rsidR="006F2F91" w:rsidRPr="006F2F91" w:rsidRDefault="006F2F91" w:rsidP="006F2F91">
      <w:pPr>
        <w:pStyle w:val="Studys"/>
        <w:numPr>
          <w:ilvl w:val="1"/>
          <w:numId w:val="1"/>
        </w:numPr>
        <w:shd w:val="clear" w:color="auto" w:fill="F7CAAC" w:themeFill="accent2" w:themeFillTint="66"/>
        <w:spacing w:after="0" w:line="276" w:lineRule="auto"/>
        <w:rPr>
          <w:rFonts w:asciiTheme="minorHAnsi" w:hAnsiTheme="minorHAnsi" w:cstheme="minorHAnsi"/>
          <w:szCs w:val="28"/>
        </w:rPr>
      </w:pPr>
      <w:r w:rsidRPr="006F2F91">
        <w:rPr>
          <w:rFonts w:asciiTheme="minorHAnsi" w:hAnsiTheme="minorHAnsi" w:cstheme="minorHAnsi"/>
          <w:szCs w:val="28"/>
        </w:rPr>
        <w:t>Europe, engagement, transfrontalier</w:t>
      </w:r>
    </w:p>
    <w:p w14:paraId="2D92D27B" w14:textId="2D0EA7C0" w:rsidR="006F2F91" w:rsidRDefault="006F2F91" w:rsidP="006F2F91">
      <w:pPr>
        <w:pStyle w:val="Studys"/>
        <w:spacing w:after="0" w:line="276" w:lineRule="auto"/>
        <w:rPr>
          <w:rFonts w:asciiTheme="minorHAnsi" w:hAnsiTheme="minorHAnsi" w:cstheme="minorHAnsi"/>
          <w:sz w:val="24"/>
          <w:szCs w:val="24"/>
        </w:rPr>
      </w:pPr>
      <w:r>
        <w:rPr>
          <w:rFonts w:asciiTheme="minorHAnsi" w:hAnsiTheme="minorHAnsi" w:cstheme="minorHAnsi"/>
          <w:sz w:val="24"/>
          <w:szCs w:val="24"/>
        </w:rPr>
        <w:t>Élus CAVL qui siègerait au parlement européen des jeunes.</w:t>
      </w:r>
    </w:p>
    <w:p w14:paraId="2FE23B90" w14:textId="240F84E0" w:rsidR="006F2F91" w:rsidRDefault="006F2F91" w:rsidP="006F2F91">
      <w:pPr>
        <w:pStyle w:val="Studys"/>
        <w:spacing w:after="0" w:line="276" w:lineRule="auto"/>
        <w:rPr>
          <w:rFonts w:asciiTheme="minorHAnsi" w:hAnsiTheme="minorHAnsi" w:cstheme="minorHAnsi"/>
          <w:sz w:val="24"/>
          <w:szCs w:val="24"/>
        </w:rPr>
      </w:pPr>
      <w:r>
        <w:rPr>
          <w:rFonts w:asciiTheme="minorHAnsi" w:hAnsiTheme="minorHAnsi" w:cstheme="minorHAnsi"/>
          <w:sz w:val="24"/>
          <w:szCs w:val="24"/>
        </w:rPr>
        <w:t>Sensibilisation sur ce qu’est l’Europe et l’union européenne.</w:t>
      </w:r>
    </w:p>
    <w:p w14:paraId="7071E27E" w14:textId="2F76AE2A" w:rsidR="006F2F91" w:rsidRDefault="006F2F91" w:rsidP="006F2F91">
      <w:pPr>
        <w:pStyle w:val="Studys"/>
        <w:spacing w:after="0" w:line="276" w:lineRule="auto"/>
        <w:rPr>
          <w:rFonts w:asciiTheme="minorHAnsi" w:hAnsiTheme="minorHAnsi" w:cstheme="minorHAnsi"/>
          <w:sz w:val="24"/>
          <w:szCs w:val="24"/>
        </w:rPr>
      </w:pPr>
      <w:r>
        <w:rPr>
          <w:rFonts w:asciiTheme="minorHAnsi" w:hAnsiTheme="minorHAnsi" w:cstheme="minorHAnsi"/>
          <w:sz w:val="24"/>
          <w:szCs w:val="24"/>
        </w:rPr>
        <w:t>Travailler avec le LSBR, voir les différences et s’en inspirer.</w:t>
      </w:r>
    </w:p>
    <w:p w14:paraId="77044CB5" w14:textId="332A2A96" w:rsidR="006F2F91" w:rsidRDefault="006F2F91" w:rsidP="006F2F91">
      <w:pPr>
        <w:pStyle w:val="Studys"/>
        <w:spacing w:after="0" w:line="276" w:lineRule="auto"/>
        <w:rPr>
          <w:rFonts w:asciiTheme="minorHAnsi" w:hAnsiTheme="minorHAnsi" w:cstheme="minorHAnsi"/>
          <w:sz w:val="24"/>
          <w:szCs w:val="24"/>
        </w:rPr>
      </w:pPr>
      <w:r>
        <w:rPr>
          <w:rFonts w:asciiTheme="minorHAnsi" w:hAnsiTheme="minorHAnsi" w:cstheme="minorHAnsi"/>
          <w:sz w:val="24"/>
          <w:szCs w:val="24"/>
        </w:rPr>
        <w:t>Accent sur l’apprentissage des langues.</w:t>
      </w:r>
    </w:p>
    <w:p w14:paraId="73B08505" w14:textId="729DF5D2" w:rsidR="006F2F91" w:rsidRDefault="006F2F91" w:rsidP="006F2F91">
      <w:pPr>
        <w:pStyle w:val="Studys"/>
        <w:spacing w:after="0" w:line="276" w:lineRule="auto"/>
        <w:rPr>
          <w:rFonts w:asciiTheme="minorHAnsi" w:hAnsiTheme="minorHAnsi" w:cstheme="minorHAnsi"/>
          <w:sz w:val="24"/>
          <w:szCs w:val="24"/>
        </w:rPr>
      </w:pPr>
      <w:r>
        <w:rPr>
          <w:rFonts w:asciiTheme="minorHAnsi" w:hAnsiTheme="minorHAnsi" w:cstheme="minorHAnsi"/>
          <w:sz w:val="24"/>
          <w:szCs w:val="24"/>
        </w:rPr>
        <w:t>Communication sur Erasmus.</w:t>
      </w:r>
    </w:p>
    <w:p w14:paraId="0FAA6867" w14:textId="08C4B0BA" w:rsidR="006F2F91" w:rsidRDefault="006F2F91" w:rsidP="006F2F91">
      <w:pPr>
        <w:pStyle w:val="Studys"/>
        <w:spacing w:after="0" w:line="276" w:lineRule="auto"/>
        <w:rPr>
          <w:rFonts w:asciiTheme="minorHAnsi" w:hAnsiTheme="minorHAnsi" w:cstheme="minorHAnsi"/>
          <w:sz w:val="24"/>
          <w:szCs w:val="24"/>
        </w:rPr>
      </w:pPr>
      <w:r>
        <w:rPr>
          <w:rFonts w:asciiTheme="minorHAnsi" w:hAnsiTheme="minorHAnsi" w:cstheme="minorHAnsi"/>
          <w:sz w:val="24"/>
          <w:szCs w:val="24"/>
        </w:rPr>
        <w:t>M. Le Recteur : « En alsace nous sommes plus soucieux d’apprendre l’allemand, que le français en Bade-Wurtemberg ».</w:t>
      </w:r>
    </w:p>
    <w:p w14:paraId="7CBC85BD" w14:textId="77777777" w:rsidR="0068080C" w:rsidRDefault="0068080C" w:rsidP="006F2F91">
      <w:pPr>
        <w:pStyle w:val="Studys"/>
        <w:spacing w:after="0" w:line="276" w:lineRule="auto"/>
        <w:rPr>
          <w:rFonts w:asciiTheme="minorHAnsi" w:hAnsiTheme="minorHAnsi" w:cstheme="minorHAnsi"/>
          <w:sz w:val="24"/>
          <w:szCs w:val="24"/>
        </w:rPr>
      </w:pPr>
    </w:p>
    <w:p w14:paraId="7DB5BE05" w14:textId="1E707E3E" w:rsidR="001C7194" w:rsidRPr="006A1D8A" w:rsidRDefault="006A1D8A" w:rsidP="006A1D8A">
      <w:pPr>
        <w:pStyle w:val="Studys"/>
        <w:numPr>
          <w:ilvl w:val="0"/>
          <w:numId w:val="1"/>
        </w:numPr>
        <w:shd w:val="clear" w:color="auto" w:fill="F4B083" w:themeFill="accent2" w:themeFillTint="99"/>
        <w:spacing w:after="0" w:line="276" w:lineRule="auto"/>
        <w:rPr>
          <w:rFonts w:asciiTheme="minorHAnsi" w:hAnsiTheme="minorHAnsi" w:cstheme="minorHAnsi"/>
          <w:sz w:val="32"/>
          <w:szCs w:val="32"/>
        </w:rPr>
      </w:pPr>
      <w:r w:rsidRPr="006A1D8A">
        <w:rPr>
          <w:rFonts w:asciiTheme="minorHAnsi" w:hAnsiTheme="minorHAnsi" w:cstheme="minorHAnsi"/>
          <w:sz w:val="32"/>
          <w:szCs w:val="32"/>
        </w:rPr>
        <w:t>Laïcité</w:t>
      </w:r>
    </w:p>
    <w:p w14:paraId="4187BC8C" w14:textId="10BE2411" w:rsidR="006A1D8A" w:rsidRPr="00B85C9E" w:rsidRDefault="00B85C9E" w:rsidP="006A1D8A">
      <w:pPr>
        <w:pStyle w:val="Studys"/>
        <w:spacing w:after="0" w:line="276" w:lineRule="auto"/>
        <w:rPr>
          <w:rFonts w:asciiTheme="minorHAnsi" w:hAnsiTheme="minorHAnsi" w:cstheme="minorHAnsi"/>
          <w:sz w:val="24"/>
          <w:szCs w:val="24"/>
          <w:u w:val="single"/>
        </w:rPr>
      </w:pPr>
      <w:r w:rsidRPr="00B85C9E">
        <w:rPr>
          <w:rFonts w:asciiTheme="minorHAnsi" w:hAnsiTheme="minorHAnsi" w:cstheme="minorHAnsi"/>
          <w:sz w:val="24"/>
          <w:szCs w:val="24"/>
          <w:u w:val="single"/>
        </w:rPr>
        <w:t xml:space="preserve">Echanges avec </w:t>
      </w:r>
      <w:r w:rsidR="006A1D8A" w:rsidRPr="00B85C9E">
        <w:rPr>
          <w:rFonts w:asciiTheme="minorHAnsi" w:hAnsiTheme="minorHAnsi" w:cstheme="minorHAnsi"/>
          <w:sz w:val="24"/>
          <w:szCs w:val="24"/>
          <w:u w:val="single"/>
        </w:rPr>
        <w:t xml:space="preserve">l’inspecteur </w:t>
      </w:r>
      <w:r w:rsidR="0068080C" w:rsidRPr="00B85C9E">
        <w:rPr>
          <w:rFonts w:asciiTheme="minorHAnsi" w:hAnsiTheme="minorHAnsi" w:cstheme="minorHAnsi"/>
          <w:sz w:val="24"/>
          <w:szCs w:val="24"/>
          <w:u w:val="single"/>
        </w:rPr>
        <w:t>des professeurs</w:t>
      </w:r>
      <w:r w:rsidR="006A1D8A" w:rsidRPr="00B85C9E">
        <w:rPr>
          <w:rFonts w:asciiTheme="minorHAnsi" w:hAnsiTheme="minorHAnsi" w:cstheme="minorHAnsi"/>
          <w:sz w:val="24"/>
          <w:szCs w:val="24"/>
          <w:u w:val="single"/>
        </w:rPr>
        <w:t xml:space="preserve"> d’Histoire-Géographie de l’académie</w:t>
      </w:r>
      <w:r w:rsidRPr="00B85C9E">
        <w:rPr>
          <w:rFonts w:asciiTheme="minorHAnsi" w:hAnsiTheme="minorHAnsi" w:cstheme="minorHAnsi"/>
          <w:sz w:val="24"/>
          <w:szCs w:val="24"/>
          <w:u w:val="single"/>
        </w:rPr>
        <w:t xml:space="preserve"> et référent </w:t>
      </w:r>
      <w:proofErr w:type="gramStart"/>
      <w:r w:rsidRPr="00B85C9E">
        <w:rPr>
          <w:rFonts w:asciiTheme="minorHAnsi" w:hAnsiTheme="minorHAnsi" w:cstheme="minorHAnsi"/>
          <w:sz w:val="24"/>
          <w:szCs w:val="24"/>
          <w:u w:val="single"/>
        </w:rPr>
        <w:t>laïcité ,</w:t>
      </w:r>
      <w:proofErr w:type="gramEnd"/>
      <w:r w:rsidRPr="00B85C9E">
        <w:rPr>
          <w:rFonts w:asciiTheme="minorHAnsi" w:hAnsiTheme="minorHAnsi" w:cstheme="minorHAnsi"/>
          <w:sz w:val="24"/>
          <w:szCs w:val="24"/>
          <w:u w:val="single"/>
        </w:rPr>
        <w:t xml:space="preserve"> </w:t>
      </w:r>
      <w:proofErr w:type="spellStart"/>
      <w:r w:rsidRPr="00B85C9E">
        <w:rPr>
          <w:rFonts w:asciiTheme="minorHAnsi" w:hAnsiTheme="minorHAnsi" w:cstheme="minorHAnsi"/>
          <w:sz w:val="24"/>
          <w:szCs w:val="24"/>
          <w:u w:val="single"/>
        </w:rPr>
        <w:t>M.Marchand</w:t>
      </w:r>
      <w:proofErr w:type="spellEnd"/>
    </w:p>
    <w:p w14:paraId="5CA7D9F4" w14:textId="54EB531A" w:rsidR="006A1D8A" w:rsidRDefault="006A1D8A" w:rsidP="006A1D8A">
      <w:pPr>
        <w:pStyle w:val="Studys"/>
        <w:spacing w:after="0" w:line="276" w:lineRule="auto"/>
        <w:rPr>
          <w:rFonts w:asciiTheme="minorHAnsi" w:hAnsiTheme="minorHAnsi" w:cstheme="minorHAnsi"/>
          <w:sz w:val="24"/>
          <w:szCs w:val="24"/>
        </w:rPr>
      </w:pPr>
      <w:r>
        <w:rPr>
          <w:rFonts w:asciiTheme="minorHAnsi" w:hAnsiTheme="minorHAnsi" w:cstheme="minorHAnsi"/>
          <w:sz w:val="24"/>
          <w:szCs w:val="24"/>
        </w:rPr>
        <w:t xml:space="preserve">Réflexion </w:t>
      </w:r>
      <w:r w:rsidR="00B85C9E">
        <w:rPr>
          <w:rFonts w:asciiTheme="minorHAnsi" w:hAnsiTheme="minorHAnsi" w:cstheme="minorHAnsi"/>
          <w:sz w:val="24"/>
          <w:szCs w:val="24"/>
        </w:rPr>
        <w:t xml:space="preserve">de </w:t>
      </w:r>
      <w:proofErr w:type="spellStart"/>
      <w:r>
        <w:rPr>
          <w:rFonts w:asciiTheme="minorHAnsi" w:hAnsiTheme="minorHAnsi" w:cstheme="minorHAnsi"/>
          <w:sz w:val="24"/>
          <w:szCs w:val="24"/>
        </w:rPr>
        <w:t>Berdan</w:t>
      </w:r>
      <w:proofErr w:type="spellEnd"/>
      <w:r>
        <w:rPr>
          <w:rFonts w:asciiTheme="minorHAnsi" w:hAnsiTheme="minorHAnsi" w:cstheme="minorHAnsi"/>
          <w:sz w:val="24"/>
          <w:szCs w:val="24"/>
        </w:rPr>
        <w:t xml:space="preserve"> sur le problème que les cours d’EMC ne sont pas forcément tenues.</w:t>
      </w:r>
    </w:p>
    <w:p w14:paraId="0045569B" w14:textId="7EC865AD" w:rsidR="006A1D8A" w:rsidRDefault="006A1D8A" w:rsidP="006A1D8A">
      <w:pPr>
        <w:pStyle w:val="Studys"/>
        <w:spacing w:after="0" w:line="276" w:lineRule="auto"/>
        <w:rPr>
          <w:rFonts w:asciiTheme="minorHAnsi" w:hAnsiTheme="minorHAnsi" w:cstheme="minorHAnsi"/>
          <w:sz w:val="24"/>
          <w:szCs w:val="24"/>
        </w:rPr>
      </w:pPr>
      <w:r>
        <w:rPr>
          <w:rFonts w:asciiTheme="minorHAnsi" w:hAnsiTheme="minorHAnsi" w:cstheme="minorHAnsi"/>
          <w:sz w:val="24"/>
          <w:szCs w:val="24"/>
        </w:rPr>
        <w:t xml:space="preserve">Cours d’EMC </w:t>
      </w:r>
      <w:r w:rsidR="00B85C9E">
        <w:rPr>
          <w:rFonts w:asciiTheme="minorHAnsi" w:hAnsiTheme="minorHAnsi" w:cstheme="minorHAnsi"/>
          <w:sz w:val="24"/>
          <w:szCs w:val="24"/>
        </w:rPr>
        <w:t xml:space="preserve">devraient toujours être </w:t>
      </w:r>
      <w:r>
        <w:rPr>
          <w:rFonts w:asciiTheme="minorHAnsi" w:hAnsiTheme="minorHAnsi" w:cstheme="minorHAnsi"/>
          <w:sz w:val="24"/>
          <w:szCs w:val="24"/>
        </w:rPr>
        <w:t>séparé</w:t>
      </w:r>
      <w:r w:rsidR="00B85C9E">
        <w:rPr>
          <w:rFonts w:asciiTheme="minorHAnsi" w:hAnsiTheme="minorHAnsi" w:cstheme="minorHAnsi"/>
          <w:sz w:val="24"/>
          <w:szCs w:val="24"/>
        </w:rPr>
        <w:t>s</w:t>
      </w:r>
      <w:r>
        <w:rPr>
          <w:rFonts w:asciiTheme="minorHAnsi" w:hAnsiTheme="minorHAnsi" w:cstheme="minorHAnsi"/>
          <w:sz w:val="24"/>
          <w:szCs w:val="24"/>
        </w:rPr>
        <w:t xml:space="preserve"> dans l’</w:t>
      </w:r>
      <w:r w:rsidR="00EA337E">
        <w:rPr>
          <w:rFonts w:asciiTheme="minorHAnsi" w:hAnsiTheme="minorHAnsi" w:cstheme="minorHAnsi"/>
          <w:sz w:val="24"/>
          <w:szCs w:val="24"/>
        </w:rPr>
        <w:t>emploi</w:t>
      </w:r>
      <w:r>
        <w:rPr>
          <w:rFonts w:asciiTheme="minorHAnsi" w:hAnsiTheme="minorHAnsi" w:cstheme="minorHAnsi"/>
          <w:sz w:val="24"/>
          <w:szCs w:val="24"/>
        </w:rPr>
        <w:t xml:space="preserve"> du temps (déjà le cas</w:t>
      </w:r>
      <w:r w:rsidR="00B85C9E">
        <w:rPr>
          <w:rFonts w:asciiTheme="minorHAnsi" w:hAnsiTheme="minorHAnsi" w:cstheme="minorHAnsi"/>
          <w:sz w:val="24"/>
          <w:szCs w:val="24"/>
        </w:rPr>
        <w:t xml:space="preserve"> en théorie</w:t>
      </w:r>
      <w:r>
        <w:rPr>
          <w:rFonts w:asciiTheme="minorHAnsi" w:hAnsiTheme="minorHAnsi" w:cstheme="minorHAnsi"/>
          <w:sz w:val="24"/>
          <w:szCs w:val="24"/>
        </w:rPr>
        <w:t>).</w:t>
      </w:r>
    </w:p>
    <w:p w14:paraId="15A689F4" w14:textId="41BB7218" w:rsidR="006A1D8A" w:rsidRDefault="006A1D8A" w:rsidP="006A1D8A">
      <w:pPr>
        <w:pStyle w:val="Studys"/>
        <w:spacing w:after="0" w:line="276" w:lineRule="auto"/>
        <w:rPr>
          <w:rFonts w:asciiTheme="minorHAnsi" w:hAnsiTheme="minorHAnsi" w:cstheme="minorHAnsi"/>
          <w:sz w:val="24"/>
          <w:szCs w:val="24"/>
        </w:rPr>
      </w:pPr>
      <w:r>
        <w:rPr>
          <w:rFonts w:asciiTheme="minorHAnsi" w:hAnsiTheme="minorHAnsi" w:cstheme="minorHAnsi"/>
          <w:sz w:val="24"/>
          <w:szCs w:val="24"/>
        </w:rPr>
        <w:t xml:space="preserve">Proposition de référent Laïcité. Rejeter vers un « référent » général qui seraient les </w:t>
      </w:r>
      <w:proofErr w:type="spellStart"/>
      <w:r>
        <w:rPr>
          <w:rFonts w:asciiTheme="minorHAnsi" w:hAnsiTheme="minorHAnsi" w:cstheme="minorHAnsi"/>
          <w:sz w:val="24"/>
          <w:szCs w:val="24"/>
        </w:rPr>
        <w:t>CVLs</w:t>
      </w:r>
      <w:proofErr w:type="spellEnd"/>
      <w:r>
        <w:rPr>
          <w:rFonts w:asciiTheme="minorHAnsi" w:hAnsiTheme="minorHAnsi" w:cstheme="minorHAnsi"/>
          <w:sz w:val="24"/>
          <w:szCs w:val="24"/>
        </w:rPr>
        <w:t>.</w:t>
      </w:r>
    </w:p>
    <w:p w14:paraId="4F14E673" w14:textId="722406E9" w:rsidR="006A1D8A" w:rsidRDefault="006A1D8A" w:rsidP="006A1D8A">
      <w:pPr>
        <w:pStyle w:val="Studys"/>
        <w:spacing w:after="0" w:line="276" w:lineRule="auto"/>
        <w:rPr>
          <w:rFonts w:asciiTheme="minorHAnsi" w:hAnsiTheme="minorHAnsi" w:cstheme="minorHAnsi"/>
          <w:sz w:val="24"/>
          <w:szCs w:val="24"/>
        </w:rPr>
      </w:pPr>
      <w:r>
        <w:rPr>
          <w:rFonts w:asciiTheme="minorHAnsi" w:hAnsiTheme="minorHAnsi" w:cstheme="minorHAnsi"/>
          <w:sz w:val="24"/>
          <w:szCs w:val="24"/>
        </w:rPr>
        <w:t xml:space="preserve">Sensibilisation </w:t>
      </w:r>
      <w:r w:rsidR="0068080C">
        <w:rPr>
          <w:rFonts w:asciiTheme="minorHAnsi" w:hAnsiTheme="minorHAnsi" w:cstheme="minorHAnsi"/>
          <w:sz w:val="24"/>
          <w:szCs w:val="24"/>
        </w:rPr>
        <w:t>d’un élu</w:t>
      </w:r>
      <w:r>
        <w:rPr>
          <w:rFonts w:asciiTheme="minorHAnsi" w:hAnsiTheme="minorHAnsi" w:cstheme="minorHAnsi"/>
          <w:sz w:val="24"/>
          <w:szCs w:val="24"/>
        </w:rPr>
        <w:t xml:space="preserve"> CVL à la Laïcité pour qu’il puisse former les autres élèves.</w:t>
      </w:r>
    </w:p>
    <w:p w14:paraId="44A3C161" w14:textId="4803A4DC" w:rsidR="006A1D8A" w:rsidRDefault="00A85AFB" w:rsidP="006A1D8A">
      <w:pPr>
        <w:pStyle w:val="Studys"/>
        <w:spacing w:after="0" w:line="276" w:lineRule="auto"/>
        <w:rPr>
          <w:rFonts w:asciiTheme="minorHAnsi" w:hAnsiTheme="minorHAnsi" w:cstheme="minorHAnsi"/>
          <w:sz w:val="24"/>
          <w:szCs w:val="24"/>
        </w:rPr>
      </w:pPr>
      <w:r>
        <w:rPr>
          <w:rFonts w:asciiTheme="minorHAnsi" w:hAnsiTheme="minorHAnsi" w:cstheme="minorHAnsi"/>
          <w:sz w:val="24"/>
          <w:szCs w:val="24"/>
        </w:rPr>
        <w:lastRenderedPageBreak/>
        <w:t>Le Recteur a rencontré le professeur en question et l’équipe en question.</w:t>
      </w:r>
    </w:p>
    <w:p w14:paraId="4ED8702D" w14:textId="31A5BC01" w:rsidR="00A85AFB" w:rsidRDefault="00A85AFB" w:rsidP="006A1D8A">
      <w:pPr>
        <w:pStyle w:val="Studys"/>
        <w:spacing w:after="0" w:line="276" w:lineRule="auto"/>
        <w:rPr>
          <w:rFonts w:asciiTheme="minorHAnsi" w:hAnsiTheme="minorHAnsi" w:cstheme="minorHAnsi"/>
          <w:sz w:val="24"/>
          <w:szCs w:val="24"/>
        </w:rPr>
      </w:pPr>
      <w:r>
        <w:rPr>
          <w:rFonts w:asciiTheme="minorHAnsi" w:hAnsiTheme="minorHAnsi" w:cstheme="minorHAnsi"/>
          <w:sz w:val="24"/>
          <w:szCs w:val="24"/>
        </w:rPr>
        <w:t>Il faut donner envie et créer de l’appétence pour ces dites valeurs.</w:t>
      </w:r>
    </w:p>
    <w:p w14:paraId="3E2A47B5" w14:textId="668CBD52" w:rsidR="00A85AFB" w:rsidRDefault="00A85AFB" w:rsidP="006A1D8A">
      <w:pPr>
        <w:pStyle w:val="Studys"/>
        <w:spacing w:after="0" w:line="276" w:lineRule="auto"/>
        <w:rPr>
          <w:rFonts w:asciiTheme="minorHAnsi" w:hAnsiTheme="minorHAnsi" w:cstheme="minorHAnsi"/>
          <w:sz w:val="24"/>
          <w:szCs w:val="24"/>
        </w:rPr>
      </w:pPr>
      <w:r>
        <w:rPr>
          <w:rFonts w:asciiTheme="minorHAnsi" w:hAnsiTheme="minorHAnsi" w:cstheme="minorHAnsi"/>
          <w:sz w:val="24"/>
          <w:szCs w:val="24"/>
        </w:rPr>
        <w:t>Spot publicitaire de sensibilisation ou création de compte « gendarme de la laïcité ».</w:t>
      </w:r>
    </w:p>
    <w:p w14:paraId="4047ED26" w14:textId="6C245FB0" w:rsidR="00A85AFB" w:rsidRDefault="00920483" w:rsidP="006A1D8A">
      <w:pPr>
        <w:pStyle w:val="Studys"/>
        <w:spacing w:after="0" w:line="276" w:lineRule="auto"/>
        <w:rPr>
          <w:rFonts w:asciiTheme="minorHAnsi" w:hAnsiTheme="minorHAnsi" w:cstheme="minorHAnsi"/>
          <w:sz w:val="24"/>
          <w:szCs w:val="24"/>
        </w:rPr>
      </w:pPr>
      <w:r>
        <w:rPr>
          <w:rFonts w:asciiTheme="minorHAnsi" w:hAnsiTheme="minorHAnsi" w:cstheme="minorHAnsi"/>
          <w:sz w:val="24"/>
          <w:szCs w:val="24"/>
        </w:rPr>
        <w:t xml:space="preserve">Les </w:t>
      </w:r>
      <w:proofErr w:type="spellStart"/>
      <w:r>
        <w:rPr>
          <w:rFonts w:asciiTheme="minorHAnsi" w:hAnsiTheme="minorHAnsi" w:cstheme="minorHAnsi"/>
          <w:sz w:val="24"/>
          <w:szCs w:val="24"/>
        </w:rPr>
        <w:t>PsyEN</w:t>
      </w:r>
      <w:proofErr w:type="spellEnd"/>
      <w:r>
        <w:rPr>
          <w:rFonts w:asciiTheme="minorHAnsi" w:hAnsiTheme="minorHAnsi" w:cstheme="minorHAnsi"/>
          <w:sz w:val="24"/>
          <w:szCs w:val="24"/>
        </w:rPr>
        <w:t xml:space="preserve"> sont inclus dans </w:t>
      </w:r>
      <w:r w:rsidR="0068080C">
        <w:rPr>
          <w:rFonts w:asciiTheme="minorHAnsi" w:hAnsiTheme="minorHAnsi" w:cstheme="minorHAnsi"/>
          <w:sz w:val="24"/>
          <w:szCs w:val="24"/>
        </w:rPr>
        <w:t>le plan national</w:t>
      </w:r>
      <w:r>
        <w:rPr>
          <w:rFonts w:asciiTheme="minorHAnsi" w:hAnsiTheme="minorHAnsi" w:cstheme="minorHAnsi"/>
          <w:sz w:val="24"/>
          <w:szCs w:val="24"/>
        </w:rPr>
        <w:t xml:space="preserve"> de sensibilisation.</w:t>
      </w:r>
    </w:p>
    <w:p w14:paraId="17EBA69C" w14:textId="4B22C3C5" w:rsidR="00920483" w:rsidRDefault="00920483" w:rsidP="006A1D8A">
      <w:pPr>
        <w:pStyle w:val="Studys"/>
        <w:spacing w:after="0" w:line="276" w:lineRule="auto"/>
        <w:rPr>
          <w:rFonts w:asciiTheme="minorHAnsi" w:hAnsiTheme="minorHAnsi" w:cstheme="minorHAnsi"/>
          <w:sz w:val="24"/>
          <w:szCs w:val="24"/>
        </w:rPr>
      </w:pPr>
      <w:r>
        <w:rPr>
          <w:rFonts w:asciiTheme="minorHAnsi" w:hAnsiTheme="minorHAnsi" w:cstheme="minorHAnsi"/>
          <w:sz w:val="24"/>
          <w:szCs w:val="24"/>
        </w:rPr>
        <w:t xml:space="preserve">Manque de formation initiale sur </w:t>
      </w:r>
      <w:r w:rsidR="0068080C">
        <w:rPr>
          <w:rFonts w:asciiTheme="minorHAnsi" w:hAnsiTheme="minorHAnsi" w:cstheme="minorHAnsi"/>
          <w:sz w:val="24"/>
          <w:szCs w:val="24"/>
        </w:rPr>
        <w:t>les réflexes</w:t>
      </w:r>
      <w:r>
        <w:rPr>
          <w:rFonts w:asciiTheme="minorHAnsi" w:hAnsiTheme="minorHAnsi" w:cstheme="minorHAnsi"/>
          <w:sz w:val="24"/>
          <w:szCs w:val="24"/>
        </w:rPr>
        <w:t xml:space="preserve"> de recul à prendre.</w:t>
      </w:r>
    </w:p>
    <w:p w14:paraId="4A479EEF" w14:textId="77777777" w:rsidR="0068080C" w:rsidRDefault="0068080C" w:rsidP="006A1D8A">
      <w:pPr>
        <w:pStyle w:val="Studys"/>
        <w:spacing w:after="0" w:line="276" w:lineRule="auto"/>
        <w:rPr>
          <w:rFonts w:asciiTheme="minorHAnsi" w:hAnsiTheme="minorHAnsi" w:cstheme="minorHAnsi"/>
          <w:sz w:val="24"/>
          <w:szCs w:val="24"/>
        </w:rPr>
      </w:pPr>
    </w:p>
    <w:p w14:paraId="423AC705" w14:textId="3650A4E7" w:rsidR="002C6700" w:rsidRPr="002C6700" w:rsidRDefault="002C6700" w:rsidP="002C6700">
      <w:pPr>
        <w:pStyle w:val="Studys"/>
        <w:numPr>
          <w:ilvl w:val="0"/>
          <w:numId w:val="1"/>
        </w:numPr>
        <w:shd w:val="clear" w:color="auto" w:fill="F4B083" w:themeFill="accent2" w:themeFillTint="99"/>
        <w:spacing w:after="0" w:line="276" w:lineRule="auto"/>
        <w:rPr>
          <w:rFonts w:asciiTheme="minorHAnsi" w:hAnsiTheme="minorHAnsi" w:cstheme="minorHAnsi"/>
          <w:sz w:val="32"/>
          <w:szCs w:val="32"/>
        </w:rPr>
      </w:pPr>
      <w:r w:rsidRPr="002C6700">
        <w:rPr>
          <w:rFonts w:asciiTheme="minorHAnsi" w:hAnsiTheme="minorHAnsi" w:cstheme="minorHAnsi"/>
          <w:sz w:val="32"/>
          <w:szCs w:val="32"/>
        </w:rPr>
        <w:t>Élection</w:t>
      </w:r>
    </w:p>
    <w:p w14:paraId="15A654E9" w14:textId="6E98457B" w:rsidR="002C6700" w:rsidRPr="002C6700" w:rsidRDefault="002C6700" w:rsidP="002C6700">
      <w:pPr>
        <w:pStyle w:val="Studys"/>
        <w:numPr>
          <w:ilvl w:val="1"/>
          <w:numId w:val="1"/>
        </w:numPr>
        <w:shd w:val="clear" w:color="auto" w:fill="F7CAAC" w:themeFill="accent2" w:themeFillTint="66"/>
        <w:spacing w:after="0" w:line="276" w:lineRule="auto"/>
        <w:rPr>
          <w:rFonts w:asciiTheme="minorHAnsi" w:hAnsiTheme="minorHAnsi" w:cstheme="minorHAnsi"/>
          <w:szCs w:val="28"/>
        </w:rPr>
      </w:pPr>
      <w:r w:rsidRPr="002C6700">
        <w:rPr>
          <w:rFonts w:asciiTheme="minorHAnsi" w:hAnsiTheme="minorHAnsi" w:cstheme="minorHAnsi"/>
          <w:szCs w:val="28"/>
        </w:rPr>
        <w:t>Ambassadeur Culture</w:t>
      </w:r>
    </w:p>
    <w:p w14:paraId="62AE6A01" w14:textId="6D15004D" w:rsidR="002C6700" w:rsidRDefault="000E16E7" w:rsidP="002C6700">
      <w:pPr>
        <w:pStyle w:val="Studys"/>
        <w:spacing w:after="0" w:line="276" w:lineRule="auto"/>
        <w:rPr>
          <w:rFonts w:asciiTheme="minorHAnsi" w:hAnsiTheme="minorHAnsi" w:cstheme="minorHAnsi"/>
          <w:sz w:val="24"/>
          <w:szCs w:val="24"/>
        </w:rPr>
      </w:pPr>
      <w:r>
        <w:rPr>
          <w:rFonts w:asciiTheme="minorHAnsi" w:hAnsiTheme="minorHAnsi" w:cstheme="minorHAnsi"/>
          <w:sz w:val="24"/>
          <w:szCs w:val="24"/>
        </w:rPr>
        <w:t>1</w:t>
      </w:r>
      <w:r w:rsidRPr="000E16E7">
        <w:rPr>
          <w:rFonts w:asciiTheme="minorHAnsi" w:hAnsiTheme="minorHAnsi" w:cstheme="minorHAnsi"/>
          <w:sz w:val="24"/>
          <w:szCs w:val="24"/>
          <w:vertAlign w:val="superscript"/>
        </w:rPr>
        <w:t>ère</w:t>
      </w:r>
      <w:r>
        <w:rPr>
          <w:rFonts w:asciiTheme="minorHAnsi" w:hAnsiTheme="minorHAnsi" w:cstheme="minorHAnsi"/>
          <w:sz w:val="24"/>
          <w:szCs w:val="24"/>
        </w:rPr>
        <w:t xml:space="preserve"> Année : </w:t>
      </w:r>
      <w:proofErr w:type="spellStart"/>
      <w:r>
        <w:rPr>
          <w:rFonts w:asciiTheme="minorHAnsi" w:hAnsiTheme="minorHAnsi" w:cstheme="minorHAnsi"/>
          <w:sz w:val="24"/>
          <w:szCs w:val="24"/>
        </w:rPr>
        <w:t>Zaineb</w:t>
      </w:r>
      <w:proofErr w:type="spellEnd"/>
      <w:r>
        <w:rPr>
          <w:rFonts w:asciiTheme="minorHAnsi" w:hAnsiTheme="minorHAnsi" w:cstheme="minorHAnsi"/>
          <w:sz w:val="24"/>
          <w:szCs w:val="24"/>
        </w:rPr>
        <w:t xml:space="preserve"> &amp; Joseph</w:t>
      </w:r>
    </w:p>
    <w:p w14:paraId="3BFC6E57" w14:textId="078C19D6" w:rsidR="000E16E7" w:rsidRDefault="000E16E7" w:rsidP="002C6700">
      <w:pPr>
        <w:pStyle w:val="Studys"/>
        <w:spacing w:after="0" w:line="276" w:lineRule="auto"/>
        <w:rPr>
          <w:rFonts w:asciiTheme="minorHAnsi" w:hAnsiTheme="minorHAnsi" w:cstheme="minorHAnsi"/>
          <w:sz w:val="24"/>
          <w:szCs w:val="24"/>
        </w:rPr>
      </w:pPr>
      <w:r>
        <w:rPr>
          <w:rFonts w:asciiTheme="minorHAnsi" w:hAnsiTheme="minorHAnsi" w:cstheme="minorHAnsi"/>
          <w:sz w:val="24"/>
          <w:szCs w:val="24"/>
        </w:rPr>
        <w:t>2</w:t>
      </w:r>
      <w:r w:rsidRPr="000E16E7">
        <w:rPr>
          <w:rFonts w:asciiTheme="minorHAnsi" w:hAnsiTheme="minorHAnsi" w:cstheme="minorHAnsi"/>
          <w:sz w:val="24"/>
          <w:szCs w:val="24"/>
          <w:vertAlign w:val="superscript"/>
        </w:rPr>
        <w:t>nd</w:t>
      </w:r>
      <w:r>
        <w:rPr>
          <w:rFonts w:asciiTheme="minorHAnsi" w:hAnsiTheme="minorHAnsi" w:cstheme="minorHAnsi"/>
          <w:sz w:val="24"/>
          <w:szCs w:val="24"/>
        </w:rPr>
        <w:t xml:space="preserve"> Année : </w:t>
      </w:r>
      <w:proofErr w:type="spellStart"/>
      <w:r>
        <w:rPr>
          <w:rFonts w:asciiTheme="minorHAnsi" w:hAnsiTheme="minorHAnsi" w:cstheme="minorHAnsi"/>
          <w:sz w:val="24"/>
          <w:szCs w:val="24"/>
        </w:rPr>
        <w:t>Armèle</w:t>
      </w:r>
      <w:proofErr w:type="spellEnd"/>
      <w:r>
        <w:rPr>
          <w:rFonts w:asciiTheme="minorHAnsi" w:hAnsiTheme="minorHAnsi" w:cstheme="minorHAnsi"/>
          <w:sz w:val="24"/>
          <w:szCs w:val="24"/>
        </w:rPr>
        <w:t xml:space="preserve"> &amp; …</w:t>
      </w:r>
      <w:bookmarkStart w:id="0" w:name="_GoBack"/>
      <w:bookmarkEnd w:id="0"/>
    </w:p>
    <w:p w14:paraId="24C7D4AD" w14:textId="77777777" w:rsidR="0068080C" w:rsidRDefault="0068080C" w:rsidP="002C6700">
      <w:pPr>
        <w:pStyle w:val="Studys"/>
        <w:spacing w:after="0" w:line="276" w:lineRule="auto"/>
        <w:rPr>
          <w:rFonts w:asciiTheme="minorHAnsi" w:hAnsiTheme="minorHAnsi" w:cstheme="minorHAnsi"/>
          <w:sz w:val="24"/>
          <w:szCs w:val="24"/>
        </w:rPr>
      </w:pPr>
    </w:p>
    <w:p w14:paraId="789BEAB3" w14:textId="4C746594" w:rsidR="00E71FC2" w:rsidRPr="009D0F38" w:rsidRDefault="00E71FC2" w:rsidP="009D0F38">
      <w:pPr>
        <w:pStyle w:val="Studys"/>
        <w:numPr>
          <w:ilvl w:val="1"/>
          <w:numId w:val="1"/>
        </w:numPr>
        <w:shd w:val="clear" w:color="auto" w:fill="F7CAAC" w:themeFill="accent2" w:themeFillTint="66"/>
        <w:spacing w:after="0" w:line="276" w:lineRule="auto"/>
        <w:rPr>
          <w:rFonts w:asciiTheme="minorHAnsi" w:hAnsiTheme="minorHAnsi" w:cstheme="minorHAnsi"/>
          <w:szCs w:val="28"/>
        </w:rPr>
      </w:pPr>
      <w:r w:rsidRPr="009D0F38">
        <w:rPr>
          <w:rFonts w:asciiTheme="minorHAnsi" w:hAnsiTheme="minorHAnsi" w:cstheme="minorHAnsi"/>
          <w:szCs w:val="28"/>
        </w:rPr>
        <w:t>Eco-Délégué CAVL</w:t>
      </w:r>
    </w:p>
    <w:p w14:paraId="2869BDB4" w14:textId="18B1B0C0" w:rsidR="00E71FC2" w:rsidRDefault="003103D8" w:rsidP="00E71FC2">
      <w:pPr>
        <w:pStyle w:val="Studys"/>
        <w:spacing w:after="0" w:line="276" w:lineRule="auto"/>
        <w:rPr>
          <w:rFonts w:asciiTheme="minorHAnsi" w:hAnsiTheme="minorHAnsi" w:cstheme="minorHAnsi"/>
          <w:sz w:val="24"/>
          <w:szCs w:val="24"/>
        </w:rPr>
      </w:pPr>
      <w:r>
        <w:rPr>
          <w:rFonts w:asciiTheme="minorHAnsi" w:hAnsiTheme="minorHAnsi" w:cstheme="minorHAnsi"/>
          <w:sz w:val="24"/>
          <w:szCs w:val="24"/>
        </w:rPr>
        <w:t xml:space="preserve">Sont élus Alicia et </w:t>
      </w:r>
      <w:proofErr w:type="spellStart"/>
      <w:r>
        <w:rPr>
          <w:rFonts w:asciiTheme="minorHAnsi" w:hAnsiTheme="minorHAnsi" w:cstheme="minorHAnsi"/>
          <w:sz w:val="24"/>
          <w:szCs w:val="24"/>
        </w:rPr>
        <w:t>Claudiu</w:t>
      </w:r>
      <w:proofErr w:type="spellEnd"/>
      <w:r>
        <w:rPr>
          <w:rFonts w:asciiTheme="minorHAnsi" w:hAnsiTheme="minorHAnsi" w:cstheme="minorHAnsi"/>
          <w:sz w:val="24"/>
          <w:szCs w:val="24"/>
        </w:rPr>
        <w:t xml:space="preserve"> à 19 voix. 1 bulletin blanc.</w:t>
      </w:r>
    </w:p>
    <w:p w14:paraId="73D683D3" w14:textId="77777777" w:rsidR="0068080C" w:rsidRDefault="0068080C" w:rsidP="00E71FC2">
      <w:pPr>
        <w:pStyle w:val="Studys"/>
        <w:spacing w:after="0" w:line="276" w:lineRule="auto"/>
        <w:rPr>
          <w:rFonts w:asciiTheme="minorHAnsi" w:hAnsiTheme="minorHAnsi" w:cstheme="minorHAnsi"/>
          <w:sz w:val="24"/>
          <w:szCs w:val="24"/>
        </w:rPr>
      </w:pPr>
    </w:p>
    <w:p w14:paraId="711A4975" w14:textId="7ED7F185" w:rsidR="003103D8" w:rsidRDefault="009D0F38" w:rsidP="009D0F38">
      <w:pPr>
        <w:pStyle w:val="Studys"/>
        <w:numPr>
          <w:ilvl w:val="1"/>
          <w:numId w:val="1"/>
        </w:numPr>
        <w:shd w:val="clear" w:color="auto" w:fill="F7CAAC" w:themeFill="accent2" w:themeFillTint="66"/>
        <w:spacing w:after="0" w:line="276" w:lineRule="auto"/>
        <w:rPr>
          <w:rFonts w:asciiTheme="minorHAnsi" w:hAnsiTheme="minorHAnsi" w:cstheme="minorHAnsi"/>
          <w:szCs w:val="28"/>
        </w:rPr>
      </w:pPr>
      <w:r w:rsidRPr="009D0F38">
        <w:rPr>
          <w:rFonts w:asciiTheme="minorHAnsi" w:hAnsiTheme="minorHAnsi" w:cstheme="minorHAnsi"/>
          <w:szCs w:val="28"/>
        </w:rPr>
        <w:t>Élection au Conseil Nationale de la Vie Lycéenne</w:t>
      </w:r>
    </w:p>
    <w:p w14:paraId="2686DDDC" w14:textId="1785B344" w:rsidR="009D0F38" w:rsidRDefault="007B24A8" w:rsidP="009D0F38">
      <w:pPr>
        <w:pStyle w:val="Studys"/>
        <w:spacing w:after="0" w:line="276" w:lineRule="auto"/>
        <w:rPr>
          <w:rFonts w:asciiTheme="minorHAnsi" w:hAnsiTheme="minorHAnsi" w:cstheme="minorHAnsi"/>
          <w:sz w:val="24"/>
          <w:szCs w:val="24"/>
        </w:rPr>
      </w:pPr>
      <w:r>
        <w:rPr>
          <w:rFonts w:asciiTheme="minorHAnsi" w:hAnsiTheme="minorHAnsi" w:cstheme="minorHAnsi"/>
          <w:sz w:val="24"/>
          <w:szCs w:val="24"/>
        </w:rPr>
        <w:t>Maël &amp; Roxane élu</w:t>
      </w:r>
      <w:r w:rsidR="00B85C9E">
        <w:rPr>
          <w:rFonts w:asciiTheme="minorHAnsi" w:hAnsiTheme="minorHAnsi" w:cstheme="minorHAnsi"/>
          <w:sz w:val="24"/>
          <w:szCs w:val="24"/>
        </w:rPr>
        <w:t>s</w:t>
      </w:r>
      <w:r>
        <w:rPr>
          <w:rFonts w:asciiTheme="minorHAnsi" w:hAnsiTheme="minorHAnsi" w:cstheme="minorHAnsi"/>
          <w:sz w:val="24"/>
          <w:szCs w:val="24"/>
        </w:rPr>
        <w:t xml:space="preserve"> au CNVL 9 voix contre 8.</w:t>
      </w:r>
    </w:p>
    <w:p w14:paraId="6234A52E" w14:textId="77777777" w:rsidR="0068080C" w:rsidRDefault="0068080C" w:rsidP="009D0F38">
      <w:pPr>
        <w:pStyle w:val="Studys"/>
        <w:spacing w:after="0" w:line="276" w:lineRule="auto"/>
        <w:rPr>
          <w:rFonts w:asciiTheme="minorHAnsi" w:hAnsiTheme="minorHAnsi" w:cstheme="minorHAnsi"/>
          <w:sz w:val="24"/>
          <w:szCs w:val="24"/>
        </w:rPr>
      </w:pPr>
    </w:p>
    <w:p w14:paraId="1589F575" w14:textId="444AC04B" w:rsidR="00DB5103" w:rsidRDefault="00DB5103" w:rsidP="0087302F">
      <w:pPr>
        <w:pStyle w:val="Studys"/>
        <w:numPr>
          <w:ilvl w:val="0"/>
          <w:numId w:val="1"/>
        </w:numPr>
        <w:shd w:val="clear" w:color="auto" w:fill="F4B083" w:themeFill="accent2" w:themeFillTint="99"/>
        <w:spacing w:after="0" w:line="276" w:lineRule="auto"/>
        <w:rPr>
          <w:rFonts w:asciiTheme="minorHAnsi" w:hAnsiTheme="minorHAnsi" w:cstheme="minorHAnsi"/>
          <w:sz w:val="32"/>
          <w:szCs w:val="32"/>
        </w:rPr>
      </w:pPr>
      <w:r w:rsidRPr="00DB5103">
        <w:rPr>
          <w:rFonts w:asciiTheme="minorHAnsi" w:hAnsiTheme="minorHAnsi" w:cstheme="minorHAnsi"/>
          <w:sz w:val="32"/>
          <w:szCs w:val="32"/>
        </w:rPr>
        <w:t>Restitution des ateliers en commissions</w:t>
      </w:r>
    </w:p>
    <w:p w14:paraId="02BFE374" w14:textId="17BAF0EB" w:rsidR="00DB5103" w:rsidRPr="0087302F" w:rsidRDefault="0087302F" w:rsidP="0087302F">
      <w:pPr>
        <w:pStyle w:val="Studys"/>
        <w:numPr>
          <w:ilvl w:val="1"/>
          <w:numId w:val="1"/>
        </w:numPr>
        <w:shd w:val="clear" w:color="auto" w:fill="F7CAAC" w:themeFill="accent2" w:themeFillTint="66"/>
        <w:spacing w:after="0" w:line="276" w:lineRule="auto"/>
        <w:rPr>
          <w:rFonts w:asciiTheme="minorHAnsi" w:hAnsiTheme="minorHAnsi" w:cstheme="minorHAnsi"/>
          <w:szCs w:val="28"/>
        </w:rPr>
      </w:pPr>
      <w:r w:rsidRPr="0087302F">
        <w:rPr>
          <w:rFonts w:asciiTheme="minorHAnsi" w:hAnsiTheme="minorHAnsi" w:cstheme="minorHAnsi"/>
          <w:szCs w:val="28"/>
        </w:rPr>
        <w:t>Ambassadeurs harcèlement</w:t>
      </w:r>
    </w:p>
    <w:p w14:paraId="222D7B79" w14:textId="271B0FEE" w:rsidR="0087302F" w:rsidRDefault="0087302F" w:rsidP="0087302F">
      <w:pPr>
        <w:pStyle w:val="Studys"/>
        <w:spacing w:after="0" w:line="276" w:lineRule="auto"/>
        <w:rPr>
          <w:rFonts w:asciiTheme="minorHAnsi" w:hAnsiTheme="minorHAnsi" w:cstheme="minorHAnsi"/>
          <w:sz w:val="24"/>
          <w:szCs w:val="24"/>
        </w:rPr>
      </w:pPr>
      <w:r w:rsidRPr="0087302F">
        <w:rPr>
          <w:rFonts w:asciiTheme="minorHAnsi" w:hAnsiTheme="minorHAnsi" w:cstheme="minorHAnsi"/>
          <w:sz w:val="24"/>
          <w:szCs w:val="24"/>
        </w:rPr>
        <w:t>Déplacement dans 3 lycées différents pour faire une formation au harcèlement avec une association.</w:t>
      </w:r>
    </w:p>
    <w:p w14:paraId="543EE2D8" w14:textId="77777777" w:rsidR="0068080C" w:rsidRPr="0087302F" w:rsidRDefault="0068080C" w:rsidP="0087302F">
      <w:pPr>
        <w:pStyle w:val="Studys"/>
        <w:spacing w:after="0" w:line="276" w:lineRule="auto"/>
        <w:rPr>
          <w:rFonts w:asciiTheme="minorHAnsi" w:hAnsiTheme="minorHAnsi" w:cstheme="minorHAnsi"/>
          <w:sz w:val="24"/>
          <w:szCs w:val="24"/>
        </w:rPr>
      </w:pPr>
    </w:p>
    <w:p w14:paraId="4C1CD5F4" w14:textId="1A6F7388" w:rsidR="0087302F" w:rsidRPr="0087302F" w:rsidRDefault="0087302F" w:rsidP="0087302F">
      <w:pPr>
        <w:pStyle w:val="Studys"/>
        <w:numPr>
          <w:ilvl w:val="1"/>
          <w:numId w:val="1"/>
        </w:numPr>
        <w:shd w:val="clear" w:color="auto" w:fill="F7CAAC" w:themeFill="accent2" w:themeFillTint="66"/>
        <w:spacing w:after="0" w:line="276" w:lineRule="auto"/>
        <w:rPr>
          <w:rFonts w:asciiTheme="minorHAnsi" w:hAnsiTheme="minorHAnsi" w:cstheme="minorHAnsi"/>
          <w:szCs w:val="28"/>
        </w:rPr>
      </w:pPr>
      <w:r w:rsidRPr="0087302F">
        <w:rPr>
          <w:rFonts w:asciiTheme="minorHAnsi" w:hAnsiTheme="minorHAnsi" w:cstheme="minorHAnsi"/>
          <w:szCs w:val="28"/>
        </w:rPr>
        <w:t>Concours des noms des établissements</w:t>
      </w:r>
    </w:p>
    <w:p w14:paraId="40AFDBBB" w14:textId="5C2D9EDF" w:rsidR="0087302F" w:rsidRPr="0087302F" w:rsidRDefault="0087302F" w:rsidP="0087302F">
      <w:pPr>
        <w:pStyle w:val="Studys"/>
        <w:spacing w:after="0" w:line="276" w:lineRule="auto"/>
        <w:rPr>
          <w:rFonts w:asciiTheme="minorHAnsi" w:hAnsiTheme="minorHAnsi" w:cstheme="minorHAnsi"/>
          <w:sz w:val="24"/>
          <w:szCs w:val="24"/>
        </w:rPr>
      </w:pPr>
      <w:r w:rsidRPr="0087302F">
        <w:rPr>
          <w:rFonts w:asciiTheme="minorHAnsi" w:hAnsiTheme="minorHAnsi" w:cstheme="minorHAnsi"/>
          <w:sz w:val="24"/>
          <w:szCs w:val="24"/>
        </w:rPr>
        <w:t>« A la découverte des noms de nos collèges et lycées ».</w:t>
      </w:r>
    </w:p>
    <w:p w14:paraId="3DFCF3A0" w14:textId="31368843" w:rsidR="0087302F" w:rsidRDefault="0087302F" w:rsidP="0087302F">
      <w:pPr>
        <w:pStyle w:val="Studys"/>
        <w:spacing w:after="0" w:line="276" w:lineRule="auto"/>
        <w:rPr>
          <w:rFonts w:asciiTheme="minorHAnsi" w:hAnsiTheme="minorHAnsi" w:cstheme="minorHAnsi"/>
          <w:sz w:val="24"/>
          <w:szCs w:val="24"/>
        </w:rPr>
      </w:pPr>
      <w:r w:rsidRPr="0087302F">
        <w:rPr>
          <w:rFonts w:asciiTheme="minorHAnsi" w:hAnsiTheme="minorHAnsi" w:cstheme="minorHAnsi"/>
          <w:sz w:val="24"/>
          <w:szCs w:val="24"/>
        </w:rPr>
        <w:t>Une vidéo est faite par les élèves de l’établissement en question. Ils doivent expliquer pourquoi l’établissement s’appel comme ça. La biographie de la personne en question. Comment cette personne est mise en avant tout comme l’histoire du nom du lycée.</w:t>
      </w:r>
    </w:p>
    <w:p w14:paraId="790B3BCD" w14:textId="5EADA51E" w:rsidR="0087302F" w:rsidRDefault="0087302F" w:rsidP="0087302F">
      <w:pPr>
        <w:pStyle w:val="Studys"/>
        <w:spacing w:after="0" w:line="276" w:lineRule="auto"/>
        <w:rPr>
          <w:rFonts w:asciiTheme="minorHAnsi" w:hAnsiTheme="minorHAnsi" w:cstheme="minorHAnsi"/>
          <w:sz w:val="24"/>
          <w:szCs w:val="24"/>
        </w:rPr>
      </w:pPr>
      <w:r>
        <w:rPr>
          <w:rFonts w:asciiTheme="minorHAnsi" w:hAnsiTheme="minorHAnsi" w:cstheme="minorHAnsi"/>
          <w:sz w:val="24"/>
          <w:szCs w:val="24"/>
        </w:rPr>
        <w:t>Puis ils proposeraient ce qu’il pourrait faire pour améliorer cette mise en avant du nom du lycée.</w:t>
      </w:r>
    </w:p>
    <w:p w14:paraId="46A445EB" w14:textId="77777777" w:rsidR="0068080C" w:rsidRDefault="0068080C" w:rsidP="0087302F">
      <w:pPr>
        <w:pStyle w:val="Studys"/>
        <w:spacing w:after="0" w:line="276" w:lineRule="auto"/>
        <w:rPr>
          <w:rFonts w:asciiTheme="minorHAnsi" w:hAnsiTheme="minorHAnsi" w:cstheme="minorHAnsi"/>
          <w:sz w:val="24"/>
          <w:szCs w:val="24"/>
        </w:rPr>
      </w:pPr>
    </w:p>
    <w:p w14:paraId="5E0BAA94" w14:textId="76F5E013" w:rsidR="0087302F" w:rsidRPr="00105A09" w:rsidRDefault="0087302F" w:rsidP="00105A09">
      <w:pPr>
        <w:pStyle w:val="Studys"/>
        <w:numPr>
          <w:ilvl w:val="1"/>
          <w:numId w:val="1"/>
        </w:numPr>
        <w:shd w:val="clear" w:color="auto" w:fill="F7CAAC" w:themeFill="accent2" w:themeFillTint="66"/>
        <w:spacing w:after="0" w:line="276" w:lineRule="auto"/>
        <w:rPr>
          <w:rFonts w:asciiTheme="minorHAnsi" w:hAnsiTheme="minorHAnsi" w:cstheme="minorHAnsi"/>
          <w:szCs w:val="28"/>
        </w:rPr>
      </w:pPr>
      <w:r w:rsidRPr="00105A09">
        <w:rPr>
          <w:rFonts w:asciiTheme="minorHAnsi" w:hAnsiTheme="minorHAnsi" w:cstheme="minorHAnsi"/>
          <w:szCs w:val="28"/>
          <w:shd w:val="clear" w:color="auto" w:fill="F7CAAC" w:themeFill="accent2" w:themeFillTint="66"/>
        </w:rPr>
        <w:t>WordPress</w:t>
      </w:r>
    </w:p>
    <w:p w14:paraId="51A22E50" w14:textId="0EA9CE7C" w:rsidR="0087302F" w:rsidRDefault="0087302F" w:rsidP="0087302F">
      <w:pPr>
        <w:pStyle w:val="Studys"/>
        <w:spacing w:after="0" w:line="276" w:lineRule="auto"/>
        <w:rPr>
          <w:rFonts w:asciiTheme="minorHAnsi" w:hAnsiTheme="minorHAnsi" w:cstheme="minorHAnsi"/>
          <w:sz w:val="24"/>
          <w:szCs w:val="24"/>
        </w:rPr>
      </w:pPr>
      <w:r>
        <w:rPr>
          <w:rFonts w:asciiTheme="minorHAnsi" w:hAnsiTheme="minorHAnsi" w:cstheme="minorHAnsi"/>
          <w:sz w:val="24"/>
          <w:szCs w:val="24"/>
        </w:rPr>
        <w:t>Apprentissage de l’outil WordPress.</w:t>
      </w:r>
    </w:p>
    <w:p w14:paraId="2BE03588" w14:textId="61B31556" w:rsidR="00037D09" w:rsidRDefault="00037D09" w:rsidP="0087302F">
      <w:pPr>
        <w:pStyle w:val="Studys"/>
        <w:spacing w:after="0" w:line="276" w:lineRule="auto"/>
        <w:rPr>
          <w:rFonts w:asciiTheme="minorHAnsi" w:hAnsiTheme="minorHAnsi" w:cstheme="minorHAnsi"/>
          <w:sz w:val="24"/>
          <w:szCs w:val="24"/>
        </w:rPr>
      </w:pPr>
      <w:r>
        <w:rPr>
          <w:rFonts w:asciiTheme="minorHAnsi" w:hAnsiTheme="minorHAnsi" w:cstheme="minorHAnsi"/>
          <w:sz w:val="24"/>
          <w:szCs w:val="24"/>
        </w:rPr>
        <w:t>Republication concernant l’orientation.</w:t>
      </w:r>
    </w:p>
    <w:p w14:paraId="2E466C18" w14:textId="77777777" w:rsidR="0068080C" w:rsidRDefault="0068080C" w:rsidP="0087302F">
      <w:pPr>
        <w:pStyle w:val="Studys"/>
        <w:spacing w:after="0" w:line="276" w:lineRule="auto"/>
        <w:rPr>
          <w:rFonts w:asciiTheme="minorHAnsi" w:hAnsiTheme="minorHAnsi" w:cstheme="minorHAnsi"/>
          <w:sz w:val="24"/>
          <w:szCs w:val="24"/>
        </w:rPr>
      </w:pPr>
    </w:p>
    <w:p w14:paraId="08EA2BF9" w14:textId="716FF7A0" w:rsidR="00105A09" w:rsidRPr="00105A09" w:rsidRDefault="00105A09" w:rsidP="00105A09">
      <w:pPr>
        <w:pStyle w:val="Studys"/>
        <w:numPr>
          <w:ilvl w:val="1"/>
          <w:numId w:val="1"/>
        </w:numPr>
        <w:shd w:val="clear" w:color="auto" w:fill="F7CAAC" w:themeFill="accent2" w:themeFillTint="66"/>
        <w:spacing w:after="0" w:line="276" w:lineRule="auto"/>
        <w:rPr>
          <w:rFonts w:asciiTheme="minorHAnsi" w:hAnsiTheme="minorHAnsi" w:cstheme="minorHAnsi"/>
          <w:szCs w:val="28"/>
          <w:shd w:val="clear" w:color="auto" w:fill="F7CAAC" w:themeFill="accent2" w:themeFillTint="66"/>
        </w:rPr>
      </w:pPr>
      <w:r w:rsidRPr="00105A09">
        <w:rPr>
          <w:rFonts w:asciiTheme="minorHAnsi" w:hAnsiTheme="minorHAnsi" w:cstheme="minorHAnsi"/>
          <w:szCs w:val="28"/>
          <w:shd w:val="clear" w:color="auto" w:fill="F7CAAC" w:themeFill="accent2" w:themeFillTint="66"/>
        </w:rPr>
        <w:t>Demandes de subventions CVC</w:t>
      </w:r>
    </w:p>
    <w:p w14:paraId="6C26CCF2" w14:textId="77777777" w:rsidR="00C472F5" w:rsidRDefault="00C472F5" w:rsidP="00105A09">
      <w:pPr>
        <w:pStyle w:val="Studys"/>
        <w:spacing w:after="0" w:line="276" w:lineRule="auto"/>
        <w:rPr>
          <w:rFonts w:asciiTheme="minorHAnsi" w:hAnsiTheme="minorHAnsi" w:cstheme="minorHAnsi"/>
          <w:sz w:val="24"/>
          <w:szCs w:val="24"/>
        </w:rPr>
      </w:pPr>
      <w:r>
        <w:rPr>
          <w:rFonts w:asciiTheme="minorHAnsi" w:hAnsiTheme="minorHAnsi" w:cstheme="minorHAnsi"/>
          <w:sz w:val="24"/>
          <w:szCs w:val="24"/>
        </w:rPr>
        <w:t>1610€ attribué au total.</w:t>
      </w:r>
    </w:p>
    <w:p w14:paraId="16A851D8" w14:textId="0819E2D5" w:rsidR="00C472F5" w:rsidRDefault="00C472F5" w:rsidP="00105A09">
      <w:pPr>
        <w:pStyle w:val="Studys"/>
        <w:spacing w:after="0" w:line="276" w:lineRule="auto"/>
        <w:rPr>
          <w:rFonts w:asciiTheme="minorHAnsi" w:hAnsiTheme="minorHAnsi" w:cstheme="minorHAnsi"/>
          <w:sz w:val="24"/>
          <w:szCs w:val="24"/>
        </w:rPr>
      </w:pPr>
      <w:r>
        <w:rPr>
          <w:rFonts w:asciiTheme="minorHAnsi" w:hAnsiTheme="minorHAnsi" w:cstheme="minorHAnsi"/>
          <w:sz w:val="24"/>
          <w:szCs w:val="24"/>
        </w:rPr>
        <w:t>Possibilité d’augmenter les plafonds de financement.</w:t>
      </w:r>
    </w:p>
    <w:p w14:paraId="6F7BB15B" w14:textId="2B487B20" w:rsidR="00105A09" w:rsidRPr="0087302F" w:rsidRDefault="00C472F5" w:rsidP="00105A09">
      <w:pPr>
        <w:pStyle w:val="Studys"/>
        <w:spacing w:after="0" w:line="276" w:lineRule="auto"/>
        <w:rPr>
          <w:rFonts w:asciiTheme="minorHAnsi" w:hAnsiTheme="minorHAnsi" w:cstheme="minorHAnsi"/>
          <w:sz w:val="24"/>
          <w:szCs w:val="24"/>
        </w:rPr>
      </w:pPr>
      <w:r>
        <w:rPr>
          <w:rFonts w:asciiTheme="minorHAnsi" w:hAnsiTheme="minorHAnsi" w:cstheme="minorHAnsi"/>
          <w:sz w:val="24"/>
          <w:szCs w:val="24"/>
        </w:rPr>
        <w:t>Problème global de la précarité menstruelle.</w:t>
      </w:r>
    </w:p>
    <w:sectPr w:rsidR="00105A09" w:rsidRPr="0087302F" w:rsidSect="00FF1D5B">
      <w:footerReference w:type="default" r:id="rId7"/>
      <w:headerReference w:type="firs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7CC87D" w14:textId="77777777" w:rsidR="00DC4A93" w:rsidRDefault="00DC4A93" w:rsidP="007425D7">
      <w:pPr>
        <w:spacing w:after="0" w:line="240" w:lineRule="auto"/>
      </w:pPr>
      <w:r>
        <w:separator/>
      </w:r>
    </w:p>
  </w:endnote>
  <w:endnote w:type="continuationSeparator" w:id="0">
    <w:p w14:paraId="327520D0" w14:textId="77777777" w:rsidR="00DC4A93" w:rsidRDefault="00DC4A93" w:rsidP="00742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7608581"/>
      <w:docPartObj>
        <w:docPartGallery w:val="Page Numbers (Bottom of Page)"/>
        <w:docPartUnique/>
      </w:docPartObj>
    </w:sdtPr>
    <w:sdtEndPr/>
    <w:sdtContent>
      <w:sdt>
        <w:sdtPr>
          <w:id w:val="-657002863"/>
          <w:docPartObj>
            <w:docPartGallery w:val="Page Numbers (Top of Page)"/>
            <w:docPartUnique/>
          </w:docPartObj>
        </w:sdtPr>
        <w:sdtEndPr/>
        <w:sdtContent>
          <w:p w14:paraId="550B28A4" w14:textId="3B1772FD" w:rsidR="00C07B9C" w:rsidRDefault="00C07B9C">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ADF5D93" w14:textId="60153FCE" w:rsidR="009F60C3" w:rsidRDefault="00C07B9C">
    <w:pPr>
      <w:pStyle w:val="Pieddepage"/>
    </w:pPr>
    <w:r>
      <w:t>Compte-Rendu du séminaire n°01 – Conseil Académique de la Vie Lycéenne – Strasbourg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0931449"/>
      <w:docPartObj>
        <w:docPartGallery w:val="Page Numbers (Bottom of Page)"/>
        <w:docPartUnique/>
      </w:docPartObj>
    </w:sdtPr>
    <w:sdtEndPr/>
    <w:sdtContent>
      <w:sdt>
        <w:sdtPr>
          <w:id w:val="-1769616900"/>
          <w:docPartObj>
            <w:docPartGallery w:val="Page Numbers (Top of Page)"/>
            <w:docPartUnique/>
          </w:docPartObj>
        </w:sdtPr>
        <w:sdtEndPr/>
        <w:sdtContent>
          <w:p w14:paraId="3007D78C" w14:textId="20986267" w:rsidR="00C07B9C" w:rsidRDefault="00C07B9C">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5BACCFF" w14:textId="309757A7" w:rsidR="00FF1D5B" w:rsidRDefault="00C07B9C">
    <w:pPr>
      <w:pStyle w:val="Pieddepage"/>
    </w:pPr>
    <w:r>
      <w:t>Compte-Rendu du séminaire n°01 – Conseil Académique de la Vie Lycéenne – Strasbourg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EF8C5" w14:textId="77777777" w:rsidR="00DC4A93" w:rsidRDefault="00DC4A93" w:rsidP="007425D7">
      <w:pPr>
        <w:spacing w:after="0" w:line="240" w:lineRule="auto"/>
      </w:pPr>
      <w:r>
        <w:separator/>
      </w:r>
    </w:p>
  </w:footnote>
  <w:footnote w:type="continuationSeparator" w:id="0">
    <w:p w14:paraId="3A7A7C0F" w14:textId="77777777" w:rsidR="00DC4A93" w:rsidRDefault="00DC4A93" w:rsidP="007425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185C3" w14:textId="77777777" w:rsidR="00FF1D5B" w:rsidRDefault="00FF1D5B" w:rsidP="00FF1D5B">
    <w:pPr>
      <w:spacing w:after="0"/>
    </w:pPr>
  </w:p>
  <w:p w14:paraId="51F1673D" w14:textId="77777777" w:rsidR="00FF1D5B" w:rsidRDefault="00FF1D5B" w:rsidP="00FF1D5B">
    <w:pPr>
      <w:pStyle w:val="En-tte"/>
    </w:pPr>
  </w:p>
  <w:p w14:paraId="11AC7B8E" w14:textId="7CBBF6A1" w:rsidR="00FF1D5B" w:rsidRDefault="00FF1D5B" w:rsidP="00FF1D5B">
    <w:pPr>
      <w:pStyle w:val="En-tte"/>
    </w:pPr>
    <w:r>
      <w:rPr>
        <w:noProof/>
      </w:rPr>
      <mc:AlternateContent>
        <mc:Choice Requires="wps">
          <w:drawing>
            <wp:anchor distT="45720" distB="45720" distL="114300" distR="114300" simplePos="0" relativeHeight="251663360" behindDoc="0" locked="0" layoutInCell="1" allowOverlap="1" wp14:anchorId="13495559" wp14:editId="7F5BFE83">
              <wp:simplePos x="0" y="0"/>
              <wp:positionH relativeFrom="margin">
                <wp:posOffset>2127933</wp:posOffset>
              </wp:positionH>
              <wp:positionV relativeFrom="paragraph">
                <wp:posOffset>90565</wp:posOffset>
              </wp:positionV>
              <wp:extent cx="3552825" cy="939800"/>
              <wp:effectExtent l="0" t="0" r="28575" b="12700"/>
              <wp:wrapSquare wrapText="bothSides"/>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939800"/>
                      </a:xfrm>
                      <a:prstGeom prst="rect">
                        <a:avLst/>
                      </a:prstGeom>
                      <a:noFill/>
                      <a:ln w="19050">
                        <a:solidFill>
                          <a:schemeClr val="tx1"/>
                        </a:solidFill>
                        <a:miter lim="800000"/>
                        <a:headEnd/>
                        <a:tailEnd/>
                      </a:ln>
                    </wps:spPr>
                    <wps:txbx>
                      <w:txbxContent>
                        <w:p w14:paraId="781234F2" w14:textId="2873BB73" w:rsidR="00FF1D5B" w:rsidRPr="009F60C3" w:rsidRDefault="0027484F" w:rsidP="00FF1D5B">
                          <w:pPr>
                            <w:jc w:val="center"/>
                            <w:rPr>
                              <w:b/>
                              <w:bCs/>
                              <w:sz w:val="48"/>
                              <w:szCs w:val="48"/>
                            </w:rPr>
                          </w:pPr>
                          <w:r>
                            <w:rPr>
                              <w:b/>
                              <w:bCs/>
                              <w:sz w:val="48"/>
                              <w:szCs w:val="48"/>
                            </w:rPr>
                            <w:t xml:space="preserve">PV - </w:t>
                          </w:r>
                          <w:r w:rsidR="00497EA1">
                            <w:rPr>
                              <w:b/>
                              <w:bCs/>
                              <w:sz w:val="48"/>
                              <w:szCs w:val="48"/>
                            </w:rPr>
                            <w:t>Assemblée Plénière</w:t>
                          </w:r>
                          <w:r w:rsidR="00FF1D5B" w:rsidRPr="009F60C3">
                            <w:rPr>
                              <w:b/>
                              <w:bCs/>
                              <w:sz w:val="48"/>
                              <w:szCs w:val="48"/>
                            </w:rPr>
                            <w:t xml:space="preserve"> </w:t>
                          </w:r>
                          <w:r w:rsidR="00377718">
                            <w:rPr>
                              <w:b/>
                              <w:bCs/>
                              <w:sz w:val="48"/>
                              <w:szCs w:val="48"/>
                            </w:rPr>
                            <w:t xml:space="preserve">du </w:t>
                          </w:r>
                          <w:r w:rsidR="00497EA1">
                            <w:rPr>
                              <w:b/>
                              <w:bCs/>
                              <w:sz w:val="48"/>
                              <w:szCs w:val="48"/>
                            </w:rPr>
                            <w:t>CAVL – 06/12/2022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495559" id="_x0000_t202" coordsize="21600,21600" o:spt="202" path="m,l,21600r21600,l21600,xe">
              <v:stroke joinstyle="miter"/>
              <v:path gradientshapeok="t" o:connecttype="rect"/>
            </v:shapetype>
            <v:shape id="Zone de texte 3" o:spid="_x0000_s1026" type="#_x0000_t202" style="position:absolute;margin-left:167.55pt;margin-top:7.15pt;width:279.75pt;height:7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" filled="f" strokecolor="black [3213]" strokeweight="1.5pt">
              <v:textbox>
                <w:txbxContent>
                  <w:p w14:paraId="781234F2" w14:textId="2873BB73" w:rsidR="00FF1D5B" w:rsidRPr="009F60C3" w:rsidRDefault="0027484F" w:rsidP="00FF1D5B">
                    <w:pPr>
                      <w:jc w:val="center"/>
                      <w:rPr>
                        <w:b/>
                        <w:bCs/>
                        <w:sz w:val="48"/>
                        <w:szCs w:val="48"/>
                      </w:rPr>
                    </w:pPr>
                    <w:r>
                      <w:rPr>
                        <w:b/>
                        <w:bCs/>
                        <w:sz w:val="48"/>
                        <w:szCs w:val="48"/>
                      </w:rPr>
                      <w:t xml:space="preserve">PV - </w:t>
                    </w:r>
                    <w:r w:rsidR="00497EA1">
                      <w:rPr>
                        <w:b/>
                        <w:bCs/>
                        <w:sz w:val="48"/>
                        <w:szCs w:val="48"/>
                      </w:rPr>
                      <w:t>Assemblée Plénière</w:t>
                    </w:r>
                    <w:r w:rsidR="00FF1D5B" w:rsidRPr="009F60C3">
                      <w:rPr>
                        <w:b/>
                        <w:bCs/>
                        <w:sz w:val="48"/>
                        <w:szCs w:val="48"/>
                      </w:rPr>
                      <w:t xml:space="preserve"> </w:t>
                    </w:r>
                    <w:r w:rsidR="00377718">
                      <w:rPr>
                        <w:b/>
                        <w:bCs/>
                        <w:sz w:val="48"/>
                        <w:szCs w:val="48"/>
                      </w:rPr>
                      <w:t xml:space="preserve">du </w:t>
                    </w:r>
                    <w:r w:rsidR="00497EA1">
                      <w:rPr>
                        <w:b/>
                        <w:bCs/>
                        <w:sz w:val="48"/>
                        <w:szCs w:val="48"/>
                      </w:rPr>
                      <w:t>CAVL – 06/12/2022</w:t>
                    </w:r>
                  </w:p>
                </w:txbxContent>
              </v:textbox>
              <w10:wrap type="square" anchorx="margin"/>
            </v:shape>
          </w:pict>
        </mc:Fallback>
      </mc:AlternateContent>
    </w:r>
    <w:r>
      <w:rPr>
        <w:noProof/>
      </w:rPr>
      <mc:AlternateContent>
        <mc:Choice Requires="wps">
          <w:drawing>
            <wp:anchor distT="0" distB="0" distL="114300" distR="114300" simplePos="0" relativeHeight="251662336" behindDoc="0" locked="0" layoutInCell="1" allowOverlap="1" wp14:anchorId="073FD6DD" wp14:editId="372285B9">
              <wp:simplePos x="0" y="0"/>
              <wp:positionH relativeFrom="column">
                <wp:posOffset>1681851</wp:posOffset>
              </wp:positionH>
              <wp:positionV relativeFrom="paragraph">
                <wp:posOffset>30480</wp:posOffset>
              </wp:positionV>
              <wp:extent cx="0" cy="1024890"/>
              <wp:effectExtent l="0" t="0" r="38100" b="22860"/>
              <wp:wrapNone/>
              <wp:docPr id="4" name="Connecteur droit 4"/>
              <wp:cNvGraphicFramePr/>
              <a:graphic xmlns:a="http://schemas.openxmlformats.org/drawingml/2006/main">
                <a:graphicData uri="http://schemas.microsoft.com/office/word/2010/wordprocessingShape">
                  <wps:wsp>
                    <wps:cNvCnPr/>
                    <wps:spPr>
                      <a:xfrm>
                        <a:off x="0" y="0"/>
                        <a:ext cx="0" cy="1024890"/>
                      </a:xfrm>
                      <a:prstGeom prst="line">
                        <a:avLst/>
                      </a:prstGeom>
                      <a:ln>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D754C82" id="Connecteur droit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45pt,2.4pt" to="132.45pt,8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" strokecolor="red" strokeweight=".5pt">
              <v:stroke joinstyle="miter"/>
            </v:line>
          </w:pict>
        </mc:Fallback>
      </mc:AlternateContent>
    </w:r>
    <w:r>
      <w:t>Rectorat de l’académie</w:t>
    </w:r>
  </w:p>
  <w:p w14:paraId="210CAF29" w14:textId="77777777" w:rsidR="00FF1D5B" w:rsidRDefault="00FF1D5B" w:rsidP="00FF1D5B">
    <w:pPr>
      <w:pStyle w:val="En-tte"/>
    </w:pPr>
    <w:proofErr w:type="gramStart"/>
    <w:r>
      <w:t>de</w:t>
    </w:r>
    <w:proofErr w:type="gramEnd"/>
    <w:r>
      <w:t xml:space="preserve"> Strasbourg,</w:t>
    </w:r>
  </w:p>
  <w:p w14:paraId="7EA870B0" w14:textId="77777777" w:rsidR="00FF1D5B" w:rsidRDefault="00FF1D5B" w:rsidP="00FF1D5B">
    <w:pPr>
      <w:spacing w:after="0"/>
    </w:pPr>
    <w:r>
      <w:t>Conseil Académique</w:t>
    </w:r>
  </w:p>
  <w:p w14:paraId="1EF80401" w14:textId="77777777" w:rsidR="00FF1D5B" w:rsidRDefault="00FF1D5B" w:rsidP="00FF1D5B">
    <w:pPr>
      <w:spacing w:after="0"/>
    </w:pPr>
    <w:proofErr w:type="gramStart"/>
    <w:r>
      <w:t>de</w:t>
    </w:r>
    <w:proofErr w:type="gramEnd"/>
    <w:r>
      <w:t xml:space="preserve"> la Vie Lycéenne</w:t>
    </w:r>
  </w:p>
  <w:p w14:paraId="2BBE5BC7" w14:textId="77777777" w:rsidR="00FF1D5B" w:rsidRDefault="00FF1D5B" w:rsidP="00FF1D5B">
    <w:pPr>
      <w:pStyle w:val="En-tte"/>
    </w:pPr>
    <w:r w:rsidRPr="009F60C3">
      <w:t xml:space="preserve">6 Rue de la Toussaint, </w:t>
    </w:r>
  </w:p>
  <w:p w14:paraId="5D1B3307" w14:textId="4270CED7" w:rsidR="00FF1D5B" w:rsidRDefault="00FF1D5B">
    <w:pPr>
      <w:pStyle w:val="En-tte"/>
    </w:pPr>
    <w:r w:rsidRPr="009F60C3">
      <w:t>67000 Strasbourg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65E6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B71113"/>
    <w:multiLevelType w:val="hybridMultilevel"/>
    <w:tmpl w:val="F746CD36"/>
    <w:lvl w:ilvl="0" w:tplc="5A6E882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DC1F85"/>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014443"/>
    <w:multiLevelType w:val="hybridMultilevel"/>
    <w:tmpl w:val="164CB4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430CC2"/>
    <w:multiLevelType w:val="multilevel"/>
    <w:tmpl w:val="5ED2F3A0"/>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B430F98"/>
    <w:multiLevelType w:val="hybridMultilevel"/>
    <w:tmpl w:val="DEC269D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26C3B16"/>
    <w:multiLevelType w:val="hybridMultilevel"/>
    <w:tmpl w:val="434ACB2E"/>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25846556"/>
    <w:multiLevelType w:val="hybridMultilevel"/>
    <w:tmpl w:val="C6DEC8F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EC87AF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AB627D1"/>
    <w:multiLevelType w:val="hybridMultilevel"/>
    <w:tmpl w:val="5DB2E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FE32CB3"/>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7FE6ED6"/>
    <w:multiLevelType w:val="hybridMultilevel"/>
    <w:tmpl w:val="A74CA4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0D05DD9"/>
    <w:multiLevelType w:val="hybridMultilevel"/>
    <w:tmpl w:val="561283B0"/>
    <w:lvl w:ilvl="0" w:tplc="6D4682CC">
      <w:start w:val="1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5A5256F"/>
    <w:multiLevelType w:val="hybridMultilevel"/>
    <w:tmpl w:val="A63CC0C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87F0B26"/>
    <w:multiLevelType w:val="hybridMultilevel"/>
    <w:tmpl w:val="AE3EEC9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6BF90F63"/>
    <w:multiLevelType w:val="hybridMultilevel"/>
    <w:tmpl w:val="E8EAFA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C5A098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46473A8"/>
    <w:multiLevelType w:val="hybridMultilevel"/>
    <w:tmpl w:val="AB6CC90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6CC34B6"/>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abstractNumId w:val="8"/>
  </w:num>
  <w:num w:numId="2">
    <w:abstractNumId w:val="13"/>
  </w:num>
  <w:num w:numId="3">
    <w:abstractNumId w:val="3"/>
  </w:num>
  <w:num w:numId="4">
    <w:abstractNumId w:val="15"/>
  </w:num>
  <w:num w:numId="5">
    <w:abstractNumId w:val="9"/>
  </w:num>
  <w:num w:numId="6">
    <w:abstractNumId w:val="12"/>
  </w:num>
  <w:num w:numId="7">
    <w:abstractNumId w:val="7"/>
  </w:num>
  <w:num w:numId="8">
    <w:abstractNumId w:val="17"/>
  </w:num>
  <w:num w:numId="9">
    <w:abstractNumId w:val="11"/>
  </w:num>
  <w:num w:numId="10">
    <w:abstractNumId w:val="6"/>
  </w:num>
  <w:num w:numId="11">
    <w:abstractNumId w:val="18"/>
  </w:num>
  <w:num w:numId="12">
    <w:abstractNumId w:val="0"/>
  </w:num>
  <w:num w:numId="13">
    <w:abstractNumId w:val="16"/>
  </w:num>
  <w:num w:numId="14">
    <w:abstractNumId w:val="4"/>
  </w:num>
  <w:num w:numId="15">
    <w:abstractNumId w:val="14"/>
  </w:num>
  <w:num w:numId="16">
    <w:abstractNumId w:val="5"/>
  </w:num>
  <w:num w:numId="17">
    <w:abstractNumId w:val="2"/>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78B"/>
    <w:rsid w:val="00025C16"/>
    <w:rsid w:val="00037D09"/>
    <w:rsid w:val="000A7D37"/>
    <w:rsid w:val="000E16E7"/>
    <w:rsid w:val="00105A09"/>
    <w:rsid w:val="00110CF0"/>
    <w:rsid w:val="00184A96"/>
    <w:rsid w:val="00185C0E"/>
    <w:rsid w:val="0019046C"/>
    <w:rsid w:val="001C7194"/>
    <w:rsid w:val="001D1B9F"/>
    <w:rsid w:val="00205054"/>
    <w:rsid w:val="0027484F"/>
    <w:rsid w:val="00277F18"/>
    <w:rsid w:val="002A3BBC"/>
    <w:rsid w:val="002C6700"/>
    <w:rsid w:val="003103D8"/>
    <w:rsid w:val="00377718"/>
    <w:rsid w:val="00497EA1"/>
    <w:rsid w:val="004D0753"/>
    <w:rsid w:val="004D478B"/>
    <w:rsid w:val="0050594B"/>
    <w:rsid w:val="00562A3E"/>
    <w:rsid w:val="005D632E"/>
    <w:rsid w:val="00615897"/>
    <w:rsid w:val="00651808"/>
    <w:rsid w:val="00657B12"/>
    <w:rsid w:val="0068080C"/>
    <w:rsid w:val="00690B64"/>
    <w:rsid w:val="006A1D8A"/>
    <w:rsid w:val="006C541F"/>
    <w:rsid w:val="006F2F91"/>
    <w:rsid w:val="007425D7"/>
    <w:rsid w:val="00745B69"/>
    <w:rsid w:val="007A19FF"/>
    <w:rsid w:val="007B24A8"/>
    <w:rsid w:val="008308F2"/>
    <w:rsid w:val="0086407F"/>
    <w:rsid w:val="008704CA"/>
    <w:rsid w:val="0087302F"/>
    <w:rsid w:val="00886857"/>
    <w:rsid w:val="00920483"/>
    <w:rsid w:val="00953C39"/>
    <w:rsid w:val="0099525D"/>
    <w:rsid w:val="009B27B1"/>
    <w:rsid w:val="009D0F38"/>
    <w:rsid w:val="009D7DFA"/>
    <w:rsid w:val="009F60C3"/>
    <w:rsid w:val="00A50EFE"/>
    <w:rsid w:val="00A85AFB"/>
    <w:rsid w:val="00AF40E6"/>
    <w:rsid w:val="00B55441"/>
    <w:rsid w:val="00B7675F"/>
    <w:rsid w:val="00B85C9E"/>
    <w:rsid w:val="00BA30E4"/>
    <w:rsid w:val="00BE3964"/>
    <w:rsid w:val="00BF0342"/>
    <w:rsid w:val="00BF4281"/>
    <w:rsid w:val="00C02F3E"/>
    <w:rsid w:val="00C07B9C"/>
    <w:rsid w:val="00C472F5"/>
    <w:rsid w:val="00DB5103"/>
    <w:rsid w:val="00DC4A93"/>
    <w:rsid w:val="00E05B88"/>
    <w:rsid w:val="00E1177E"/>
    <w:rsid w:val="00E15866"/>
    <w:rsid w:val="00E24426"/>
    <w:rsid w:val="00E71FC2"/>
    <w:rsid w:val="00EA337E"/>
    <w:rsid w:val="00EC3B69"/>
    <w:rsid w:val="00EF1293"/>
    <w:rsid w:val="00EF185C"/>
    <w:rsid w:val="00F16FC1"/>
    <w:rsid w:val="00F3522E"/>
    <w:rsid w:val="00F71A46"/>
    <w:rsid w:val="00FA1BE4"/>
    <w:rsid w:val="00FA1E5E"/>
    <w:rsid w:val="00FA2B8E"/>
    <w:rsid w:val="00FE5D60"/>
    <w:rsid w:val="00FF1D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C29C9"/>
  <w15:chartTrackingRefBased/>
  <w15:docId w15:val="{709A727B-00AD-4DD7-89FC-427E4EFBA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5103"/>
  </w:style>
  <w:style w:type="paragraph" w:styleId="Titre1">
    <w:name w:val="heading 1"/>
    <w:basedOn w:val="Normal"/>
    <w:next w:val="Normal"/>
    <w:link w:val="Titre1Car"/>
    <w:uiPriority w:val="9"/>
    <w:qFormat/>
    <w:rsid w:val="00B55441"/>
    <w:pPr>
      <w:keepNext/>
      <w:keepLines/>
      <w:numPr>
        <w:numId w:val="1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B55441"/>
    <w:pPr>
      <w:keepNext/>
      <w:keepLines/>
      <w:numPr>
        <w:ilvl w:val="1"/>
        <w:numId w:val="11"/>
      </w:numPr>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B55441"/>
    <w:pPr>
      <w:keepNext/>
      <w:keepLines/>
      <w:numPr>
        <w:ilvl w:val="2"/>
        <w:numId w:val="1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B55441"/>
    <w:pPr>
      <w:keepNext/>
      <w:keepLines/>
      <w:numPr>
        <w:ilvl w:val="3"/>
        <w:numId w:val="11"/>
      </w:numPr>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B55441"/>
    <w:pPr>
      <w:keepNext/>
      <w:keepLines/>
      <w:numPr>
        <w:ilvl w:val="4"/>
        <w:numId w:val="11"/>
      </w:numPr>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B55441"/>
    <w:pPr>
      <w:keepNext/>
      <w:keepLines/>
      <w:numPr>
        <w:ilvl w:val="5"/>
        <w:numId w:val="11"/>
      </w:numPr>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B55441"/>
    <w:pPr>
      <w:keepNext/>
      <w:keepLines/>
      <w:numPr>
        <w:ilvl w:val="6"/>
        <w:numId w:val="11"/>
      </w:numPr>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B55441"/>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B55441"/>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udys">
    <w:name w:val="Studys"/>
    <w:basedOn w:val="Normal"/>
    <w:link w:val="StudysCar"/>
    <w:qFormat/>
    <w:rsid w:val="007425D7"/>
    <w:pPr>
      <w:spacing w:line="480" w:lineRule="auto"/>
      <w:jc w:val="both"/>
    </w:pPr>
    <w:rPr>
      <w:rFonts w:ascii="Arial" w:hAnsi="Arial" w:cs="Arial"/>
      <w:color w:val="000000"/>
      <w:sz w:val="28"/>
    </w:rPr>
  </w:style>
  <w:style w:type="character" w:customStyle="1" w:styleId="StudysCar">
    <w:name w:val="Studys Car"/>
    <w:basedOn w:val="Policepardfaut"/>
    <w:link w:val="Studys"/>
    <w:rsid w:val="007425D7"/>
    <w:rPr>
      <w:rFonts w:ascii="Arial" w:hAnsi="Arial" w:cs="Arial"/>
      <w:color w:val="000000"/>
      <w:sz w:val="28"/>
    </w:rPr>
  </w:style>
  <w:style w:type="paragraph" w:styleId="En-tte">
    <w:name w:val="header"/>
    <w:basedOn w:val="Normal"/>
    <w:link w:val="En-tteCar"/>
    <w:uiPriority w:val="99"/>
    <w:unhideWhenUsed/>
    <w:rsid w:val="007425D7"/>
    <w:pPr>
      <w:tabs>
        <w:tab w:val="center" w:pos="4536"/>
        <w:tab w:val="right" w:pos="9072"/>
      </w:tabs>
      <w:spacing w:after="0" w:line="240" w:lineRule="auto"/>
    </w:pPr>
  </w:style>
  <w:style w:type="character" w:customStyle="1" w:styleId="En-tteCar">
    <w:name w:val="En-tête Car"/>
    <w:basedOn w:val="Policepardfaut"/>
    <w:link w:val="En-tte"/>
    <w:uiPriority w:val="99"/>
    <w:rsid w:val="007425D7"/>
  </w:style>
  <w:style w:type="paragraph" w:styleId="Pieddepage">
    <w:name w:val="footer"/>
    <w:basedOn w:val="Normal"/>
    <w:link w:val="PieddepageCar"/>
    <w:uiPriority w:val="99"/>
    <w:unhideWhenUsed/>
    <w:rsid w:val="007425D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425D7"/>
  </w:style>
  <w:style w:type="character" w:customStyle="1" w:styleId="selectable-text">
    <w:name w:val="selectable-text"/>
    <w:basedOn w:val="Policepardfaut"/>
    <w:rsid w:val="00690B64"/>
  </w:style>
  <w:style w:type="character" w:customStyle="1" w:styleId="Titre1Car">
    <w:name w:val="Titre 1 Car"/>
    <w:basedOn w:val="Policepardfaut"/>
    <w:link w:val="Titre1"/>
    <w:uiPriority w:val="9"/>
    <w:rsid w:val="00B55441"/>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B55441"/>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semiHidden/>
    <w:rsid w:val="00B55441"/>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semiHidden/>
    <w:rsid w:val="00B55441"/>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B55441"/>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B55441"/>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B55441"/>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B5544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B55441"/>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2590</TotalTime>
  <Pages>3</Pages>
  <Words>716</Words>
  <Characters>3938</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SCHEBATH Maël</dc:creator>
  <cp:keywords/>
  <dc:description/>
  <cp:lastModifiedBy>Jonathan  Anglaret</cp:lastModifiedBy>
  <cp:revision>3</cp:revision>
  <cp:lastPrinted>2023-01-10T09:36:00Z</cp:lastPrinted>
  <dcterms:created xsi:type="dcterms:W3CDTF">2023-01-03T14:21:00Z</dcterms:created>
  <dcterms:modified xsi:type="dcterms:W3CDTF">2023-01-10T16:25:00Z</dcterms:modified>
</cp:coreProperties>
</file>