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B259" w14:textId="2C22A142" w:rsidR="003742C5" w:rsidRDefault="00324BDA" w:rsidP="003742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438732" wp14:editId="6660844E">
                <wp:simplePos x="0" y="0"/>
                <wp:positionH relativeFrom="column">
                  <wp:posOffset>735937</wp:posOffset>
                </wp:positionH>
                <wp:positionV relativeFrom="paragraph">
                  <wp:posOffset>88265</wp:posOffset>
                </wp:positionV>
                <wp:extent cx="5734050" cy="666750"/>
                <wp:effectExtent l="57150" t="19050" r="76200" b="95250"/>
                <wp:wrapThrough wrapText="bothSides">
                  <wp:wrapPolygon edited="0">
                    <wp:start x="287" y="-617"/>
                    <wp:lineTo x="-215" y="0"/>
                    <wp:lineTo x="-144" y="22217"/>
                    <wp:lineTo x="431" y="24069"/>
                    <wp:lineTo x="21169" y="24069"/>
                    <wp:lineTo x="21241" y="23451"/>
                    <wp:lineTo x="21744" y="20366"/>
                    <wp:lineTo x="21815" y="9874"/>
                    <wp:lineTo x="21528" y="3703"/>
                    <wp:lineTo x="21313" y="-617"/>
                    <wp:lineTo x="287" y="-617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6750"/>
                        </a:xfrm>
                        <a:prstGeom prst="roundRect">
                          <a:avLst>
                            <a:gd name="adj" fmla="val 2886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45628" w14:textId="77777777" w:rsidR="007D00B5" w:rsidRPr="004569FD" w:rsidRDefault="007D00B5" w:rsidP="003742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4569FD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DEROULEMENT DE L’ORIENTATION ET L’AFFECTATION</w:t>
                            </w:r>
                            <w:r w:rsidR="002A50EB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095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EN</w:t>
                            </w:r>
                            <w:r w:rsidR="002A50EB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VOIE PRO</w:t>
                            </w:r>
                            <w:r w:rsidR="00300954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FESSIONNELLE</w:t>
                            </w:r>
                            <w:r w:rsidR="002A50EB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69FD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D’UN ELEVE EN SITUATION DE HANDICAP</w:t>
                            </w:r>
                          </w:p>
                          <w:p w14:paraId="2D6A3072" w14:textId="77777777" w:rsidR="007D00B5" w:rsidRDefault="007D00B5" w:rsidP="00374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38732" id="Rectangle à coins arrondis 5" o:spid="_x0000_s1026" style="position:absolute;left:0;text-align:left;margin-left:57.95pt;margin-top:6.95pt;width:451.5pt;height:5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C045628" w14:textId="77777777" w:rsidR="007D00B5" w:rsidRPr="004569FD" w:rsidRDefault="007D00B5" w:rsidP="003742C5">
                      <w:pPr>
                        <w:jc w:val="center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4569FD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DEROULEMENT DE L’ORIENTATION ET L’AFFECTATION</w:t>
                      </w:r>
                      <w:r w:rsidR="002A50EB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="00300954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EN</w:t>
                      </w:r>
                      <w:r w:rsidR="002A50EB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 xml:space="preserve"> VOIE PRO</w:t>
                      </w:r>
                      <w:r w:rsidR="00300954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FESSIONNELLE</w:t>
                      </w:r>
                      <w:r w:rsidR="002A50EB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  <w:r w:rsidRPr="004569FD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D’UN ELEVE EN SITUATION DE HANDICAP</w:t>
                      </w:r>
                    </w:p>
                    <w:p w14:paraId="2D6A3072" w14:textId="77777777" w:rsidR="007D00B5" w:rsidRDefault="007D00B5" w:rsidP="003742C5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04D79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A0A5502" wp14:editId="5F95B767">
                <wp:simplePos x="0" y="0"/>
                <wp:positionH relativeFrom="column">
                  <wp:posOffset>-628650</wp:posOffset>
                </wp:positionH>
                <wp:positionV relativeFrom="paragraph">
                  <wp:posOffset>-255905</wp:posOffset>
                </wp:positionV>
                <wp:extent cx="1275715" cy="873760"/>
                <wp:effectExtent l="0" t="0" r="635" b="254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87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BE8E3" w14:textId="77777777" w:rsidR="007D00B5" w:rsidRPr="00BE0BAA" w:rsidRDefault="00E04D7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A172BA" wp14:editId="59BB4C52">
                                  <wp:extent cx="1153795" cy="798830"/>
                                  <wp:effectExtent l="0" t="0" r="8255" b="1270"/>
                                  <wp:docPr id="1049" name="Imag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10BE53E-7587-4F96-9F00-97117C88979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9" name="Imag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10BE53E-7587-4F96-9F00-97117C88979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795" cy="798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A5502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7" type="#_x0000_t202" style="position:absolute;left:0;text-align:left;margin-left:-49.5pt;margin-top:-20.15pt;width:100.45pt;height:68.8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yULw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" fillcolor="white [3201]" stroked="f" strokeweight=".5pt">
                <v:textbox>
                  <w:txbxContent>
                    <w:p w14:paraId="36ABE8E3" w14:textId="77777777" w:rsidR="007D00B5" w:rsidRPr="00BE0BAA" w:rsidRDefault="00E04D7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A172BA" wp14:editId="59BB4C52">
                            <wp:extent cx="1153795" cy="798830"/>
                            <wp:effectExtent l="0" t="0" r="8255" b="1270"/>
                            <wp:docPr id="1049" name="Imag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10BE53E-7587-4F96-9F00-97117C88979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9" name="Image 1">
                                      <a:extLst>
                                        <a:ext uri="{FF2B5EF4-FFF2-40B4-BE49-F238E27FC236}">
                                          <a16:creationId xmlns:a16="http://schemas.microsoft.com/office/drawing/2014/main" id="{610BE53E-7587-4F96-9F00-97117C88979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3795" cy="798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0BAA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69BE68" wp14:editId="16BA8C8D">
                <wp:simplePos x="0" y="0"/>
                <wp:positionH relativeFrom="column">
                  <wp:posOffset>4137660</wp:posOffset>
                </wp:positionH>
                <wp:positionV relativeFrom="paragraph">
                  <wp:posOffset>-273685</wp:posOffset>
                </wp:positionV>
                <wp:extent cx="2362200" cy="2667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D326A" w14:textId="18F4CDAE" w:rsidR="007D00B5" w:rsidRDefault="007D00B5" w:rsidP="00971511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Notice </w:t>
                            </w:r>
                            <w:r w:rsidRPr="0097151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A08 </w:t>
                            </w:r>
                            <w:r w:rsidR="003A260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MAJ :</w:t>
                            </w:r>
                            <w:r w:rsidRPr="0097151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0D7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26</w:t>
                            </w:r>
                            <w:r w:rsidR="00EF274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/02</w:t>
                            </w:r>
                            <w:r w:rsidR="006F5F0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/2026</w:t>
                            </w:r>
                          </w:p>
                          <w:p w14:paraId="45901135" w14:textId="77777777" w:rsidR="006F5F07" w:rsidRPr="00971511" w:rsidRDefault="006F5F07" w:rsidP="00971511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9BE68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8" type="#_x0000_t202" style="position:absolute;left:0;text-align:left;margin-left:325.8pt;margin-top:-21.55pt;width:186pt;height:2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" fillcolor="white [3201]" stroked="f" strokeweight=".5pt">
                <v:textbox>
                  <w:txbxContent>
                    <w:p w14:paraId="443D326A" w14:textId="18F4CDAE" w:rsidR="007D00B5" w:rsidRDefault="007D00B5" w:rsidP="00971511">
                      <w:pPr>
                        <w:jc w:val="right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Notice </w:t>
                      </w:r>
                      <w:r w:rsidRPr="00971511">
                        <w:rPr>
                          <w:rFonts w:ascii="Arial Narrow" w:hAnsi="Arial Narrow"/>
                          <w:sz w:val="22"/>
                          <w:szCs w:val="22"/>
                        </w:rPr>
                        <w:t>A08 </w:t>
                      </w:r>
                      <w:r w:rsidR="003A2607">
                        <w:rPr>
                          <w:rFonts w:ascii="Arial Narrow" w:hAnsi="Arial Narrow"/>
                          <w:sz w:val="22"/>
                          <w:szCs w:val="22"/>
                        </w:rPr>
                        <w:t>MAJ :</w:t>
                      </w:r>
                      <w:r w:rsidRPr="0097151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="00E40D7E">
                        <w:rPr>
                          <w:rFonts w:ascii="Arial Narrow" w:hAnsi="Arial Narrow"/>
                          <w:sz w:val="22"/>
                          <w:szCs w:val="22"/>
                        </w:rPr>
                        <w:t>26</w:t>
                      </w:r>
                      <w:r w:rsidR="00EF2745">
                        <w:rPr>
                          <w:rFonts w:ascii="Arial Narrow" w:hAnsi="Arial Narrow"/>
                          <w:sz w:val="22"/>
                          <w:szCs w:val="22"/>
                        </w:rPr>
                        <w:t>/02</w:t>
                      </w:r>
                      <w:r w:rsidR="006F5F07">
                        <w:rPr>
                          <w:rFonts w:ascii="Arial Narrow" w:hAnsi="Arial Narrow"/>
                          <w:sz w:val="22"/>
                          <w:szCs w:val="22"/>
                        </w:rPr>
                        <w:t>/2026</w:t>
                      </w:r>
                    </w:p>
                    <w:p w14:paraId="45901135" w14:textId="77777777" w:rsidR="006F5F07" w:rsidRPr="00971511" w:rsidRDefault="006F5F07" w:rsidP="00971511">
                      <w:pPr>
                        <w:jc w:val="right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D0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EBEF0" wp14:editId="03DFBC22">
                <wp:simplePos x="0" y="0"/>
                <wp:positionH relativeFrom="column">
                  <wp:posOffset>-405765</wp:posOffset>
                </wp:positionH>
                <wp:positionV relativeFrom="paragraph">
                  <wp:posOffset>1354455</wp:posOffset>
                </wp:positionV>
                <wp:extent cx="914400" cy="295275"/>
                <wp:effectExtent l="57150" t="19050" r="76200" b="104775"/>
                <wp:wrapThrough wrapText="bothSides">
                  <wp:wrapPolygon edited="0">
                    <wp:start x="-1350" y="-1394"/>
                    <wp:lineTo x="-900" y="27871"/>
                    <wp:lineTo x="22500" y="27871"/>
                    <wp:lineTo x="22950" y="-1394"/>
                    <wp:lineTo x="-1350" y="-1394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58FAB" w14:textId="77777777" w:rsidR="007D00B5" w:rsidRPr="004569FD" w:rsidRDefault="007D00B5" w:rsidP="00D01D9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4569FD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4569FD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ème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EBEF0" id="Rectangle 4" o:spid="_x0000_s1029" style="position:absolute;left:0;text-align:left;margin-left:-31.95pt;margin-top:106.65pt;width:1in;height:2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8F58FAB" w14:textId="77777777" w:rsidR="007D00B5" w:rsidRPr="004569FD" w:rsidRDefault="007D00B5" w:rsidP="00D01D9A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4569FD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4</w:t>
                      </w:r>
                      <w:r w:rsidRPr="004569FD">
                        <w:rPr>
                          <w:rFonts w:ascii="Calibri" w:hAnsi="Calibri"/>
                          <w:b/>
                          <w:sz w:val="32"/>
                          <w:szCs w:val="32"/>
                          <w:vertAlign w:val="superscript"/>
                        </w:rPr>
                        <w:t xml:space="preserve">ème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D1DF047" w14:textId="77777777" w:rsidR="003742C5" w:rsidRDefault="003742C5" w:rsidP="003742C5">
      <w:pPr>
        <w:jc w:val="center"/>
      </w:pPr>
    </w:p>
    <w:p w14:paraId="70979581" w14:textId="77777777" w:rsidR="003742C5" w:rsidRDefault="003742C5" w:rsidP="003742C5">
      <w:pPr>
        <w:jc w:val="center"/>
      </w:pPr>
    </w:p>
    <w:p w14:paraId="024F5B2C" w14:textId="77777777" w:rsidR="003742C5" w:rsidRDefault="003742C5" w:rsidP="003742C5">
      <w:pPr>
        <w:jc w:val="center"/>
      </w:pPr>
    </w:p>
    <w:p w14:paraId="39694A47" w14:textId="74F8E335" w:rsidR="003742C5" w:rsidRDefault="002F12CC" w:rsidP="00324BDA">
      <w:pPr>
        <w:tabs>
          <w:tab w:val="left" w:pos="1418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60BFD0A7" wp14:editId="17B49FDB">
                <wp:simplePos x="0" y="0"/>
                <wp:positionH relativeFrom="page">
                  <wp:posOffset>22057</wp:posOffset>
                </wp:positionH>
                <wp:positionV relativeFrom="paragraph">
                  <wp:posOffset>3562721</wp:posOffset>
                </wp:positionV>
                <wp:extent cx="1233805" cy="676275"/>
                <wp:effectExtent l="0" t="0" r="4445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73191" w14:textId="46C4012B" w:rsidR="00164B14" w:rsidRPr="00611A9C" w:rsidRDefault="00164B14" w:rsidP="00164B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11A9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Entre </w:t>
                            </w:r>
                            <w:r w:rsidR="00E342E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426CB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2F12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="00E342E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mars et le </w:t>
                            </w:r>
                            <w:r w:rsidR="002F12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23</w:t>
                            </w:r>
                            <w:r w:rsidR="00E26F3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mars</w:t>
                            </w:r>
                            <w:r w:rsidRPr="00611A9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 : études des candidatures dans les 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D0A7" id="Zone de texte 2" o:spid="_x0000_s1030" type="#_x0000_t202" style="position:absolute;left:0;text-align:left;margin-left:1.75pt;margin-top:280.55pt;width:97.15pt;height:53.25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" stroked="f">
                <v:textbox>
                  <w:txbxContent>
                    <w:p w14:paraId="18373191" w14:textId="46C4012B" w:rsidR="00164B14" w:rsidRPr="00611A9C" w:rsidRDefault="00164B14" w:rsidP="00164B1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11A9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Entre </w:t>
                      </w:r>
                      <w:r w:rsidR="00E342E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le </w:t>
                      </w:r>
                      <w:r w:rsidR="00426CB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2F12C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7</w:t>
                      </w:r>
                      <w:r w:rsidR="00E342E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mars et le </w:t>
                      </w:r>
                      <w:r w:rsidR="002F12C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23</w:t>
                      </w:r>
                      <w:r w:rsidR="00E26F3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mars</w:t>
                      </w:r>
                      <w:r w:rsidRPr="00611A9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 : études des candidatures dans les LP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24BDA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84A6DF2" wp14:editId="7D87FEC4">
                <wp:simplePos x="0" y="0"/>
                <wp:positionH relativeFrom="margin">
                  <wp:posOffset>751426</wp:posOffset>
                </wp:positionH>
                <wp:positionV relativeFrom="paragraph">
                  <wp:posOffset>2747645</wp:posOffset>
                </wp:positionV>
                <wp:extent cx="5929630" cy="2066925"/>
                <wp:effectExtent l="57150" t="19050" r="71120" b="104775"/>
                <wp:wrapThrough wrapText="bothSides">
                  <wp:wrapPolygon edited="0">
                    <wp:start x="763" y="-199"/>
                    <wp:lineTo x="-208" y="0"/>
                    <wp:lineTo x="-208" y="21301"/>
                    <wp:lineTo x="972" y="22297"/>
                    <wp:lineTo x="972" y="22496"/>
                    <wp:lineTo x="20679" y="22496"/>
                    <wp:lineTo x="20749" y="22297"/>
                    <wp:lineTo x="21790" y="19311"/>
                    <wp:lineTo x="21790" y="2986"/>
                    <wp:lineTo x="21096" y="796"/>
                    <wp:lineTo x="20818" y="-199"/>
                    <wp:lineTo x="763" y="-199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630" cy="2066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EB017" w14:textId="0D3DA20E" w:rsidR="00300954" w:rsidRPr="00C051A6" w:rsidRDefault="00300954" w:rsidP="00300954">
                            <w:pPr>
                              <w:ind w:left="284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C051A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ETUDE DES CANDIDATURES PAR LES LYC</w:t>
                            </w:r>
                            <w:r w:rsidR="00C051A6" w:rsidRPr="00C051A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C051A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</w:p>
                          <w:p w14:paraId="01F655C0" w14:textId="77777777" w:rsidR="007D00B5" w:rsidRPr="00C051A6" w:rsidRDefault="007D00B5" w:rsidP="009E796C">
                            <w:pPr>
                              <w:ind w:left="284"/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051A6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Chaque dossier d’élève est étudié </w:t>
                            </w:r>
                            <w:r w:rsidR="005C3763" w:rsidRPr="00C051A6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>dans chaque</w:t>
                            </w:r>
                            <w:r w:rsidR="00300954" w:rsidRPr="00C051A6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4FF2" w:rsidRPr="00C051A6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lycée par </w:t>
                            </w:r>
                            <w:r w:rsidR="00D64FF2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une </w:t>
                            </w:r>
                            <w:r w:rsidR="00257731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équipe pluridisciplinaire</w:t>
                            </w:r>
                            <w:r w:rsidR="00D64FF2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Elle </w:t>
                            </w:r>
                            <w:r w:rsidR="00257731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classe les candidatures en fonction </w:t>
                            </w:r>
                            <w:r w:rsidR="00E81E52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 l’adéquation </w:t>
                            </w:r>
                            <w:r w:rsidR="00B26765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entre la formation demandée par </w:t>
                            </w:r>
                            <w:r w:rsidR="001A2485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l’élève</w:t>
                            </w:r>
                            <w:r w:rsidR="00CA3311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A2485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ses</w:t>
                            </w:r>
                            <w:r w:rsidR="00D149A6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compétences </w:t>
                            </w:r>
                            <w:r w:rsidR="00B26765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/</w:t>
                            </w:r>
                            <w:r w:rsidR="001A2485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motivation</w:t>
                            </w:r>
                            <w:r w:rsidR="005C3763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et les priorités médicales</w:t>
                            </w:r>
                            <w:r w:rsidR="00B26765" w:rsidRPr="00C051A6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444FBC" w14:textId="7B052981" w:rsidR="00164B14" w:rsidRPr="00C051A6" w:rsidRDefault="007D00B5" w:rsidP="00E825B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Le </w:t>
                            </w:r>
                            <w:r w:rsidR="00E825B9"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formulaire</w:t>
                            </w:r>
                            <w:r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des demandes d’affectation est </w:t>
                            </w:r>
                            <w:r w:rsidR="003B0DB4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saisi</w:t>
                            </w:r>
                            <w:r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3220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en ligne </w:t>
                            </w:r>
                            <w:r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par les </w:t>
                            </w:r>
                            <w:r w:rsidR="00164B14"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établissements d’origine</w:t>
                            </w:r>
                            <w:r w:rsidR="00E825B9"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3220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qui y téléversent</w:t>
                            </w:r>
                            <w:r w:rsidR="00E825B9" w:rsidRPr="00C051A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le formulaire A08 complété.</w:t>
                            </w:r>
                          </w:p>
                          <w:p w14:paraId="6ABF327B" w14:textId="1B50D9CF" w:rsidR="0066772C" w:rsidRPr="0066772C" w:rsidRDefault="00C051A6" w:rsidP="0066772C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703F6C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Formulaire Bas-Rhin :</w:t>
                            </w:r>
                            <w:r w:rsidRPr="0066772C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221005732"/>
                            <w:r w:rsidR="00EF2745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="00EF2745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instrText>HYPERLINK "</w:instrText>
                            </w:r>
                            <w:r w:rsidR="00EF2745" w:rsidRPr="00EF2745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instrText>https://applications.ac-strasbourg.fr/lime_acad/index.php/768199?lang=fr</w:instrText>
                            </w:r>
                            <w:r w:rsidR="00EF2745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instrText>"</w:instrText>
                            </w:r>
                            <w:r w:rsidR="00EF2745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r>
                            <w:r w:rsidR="00EF2745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EF2745" w:rsidRPr="007443A7">
                              <w:rPr>
                                <w:rStyle w:val="Lienhypertexte"/>
                                <w:sz w:val="20"/>
                                <w:szCs w:val="20"/>
                              </w:rPr>
                              <w:t>https://applications.ac-strasbourg.fr/lime_acad/index.php/768199?lang=fr</w:t>
                            </w:r>
                            <w:r w:rsidR="00EF2745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</w:p>
                          <w:bookmarkEnd w:id="0"/>
                          <w:p w14:paraId="568C237C" w14:textId="12F23A98" w:rsidR="00F91E82" w:rsidRPr="003A2607" w:rsidRDefault="00C051A6" w:rsidP="00F91E82">
                            <w:pPr>
                              <w:rPr>
                                <w:rFonts w:asciiTheme="majorHAnsi" w:hAnsiTheme="majorHAnsi"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 w:rsidRPr="00703F6C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Formulaire Haut-Rhin :</w:t>
                            </w:r>
                            <w:r w:rsidRPr="003A2607">
                              <w:rPr>
                                <w:rFonts w:asciiTheme="majorHAnsi" w:hAnsiTheme="majorHAnsi"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F91E82" w:rsidRPr="003A2607">
                                <w:rPr>
                                  <w:rStyle w:val="Lienhypertexte"/>
                                  <w:rFonts w:asciiTheme="majorHAnsi" w:hAnsiTheme="majorHAnsi"/>
                                  <w:bCs/>
                                  <w:sz w:val="20"/>
                                  <w:szCs w:val="20"/>
                                </w:rPr>
                                <w:t>https://applications.ac-strasbourg.fr/lime_acad/index.php/834139?lang=fr</w:t>
                              </w:r>
                            </w:hyperlink>
                          </w:p>
                          <w:p w14:paraId="71B3C6D9" w14:textId="3EAB8EA5" w:rsidR="007D00B5" w:rsidRPr="00E26F33" w:rsidRDefault="009E796C" w:rsidP="00F91E82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highlight w:val="yellow"/>
                              </w:rPr>
                            </w:pPr>
                            <w:r w:rsidRPr="00703F6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Le </w:t>
                            </w:r>
                            <w:r w:rsidR="005635F6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document de</w:t>
                            </w:r>
                            <w:r w:rsidR="00164B14" w:rsidRPr="00703F6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classement des candidatures </w:t>
                            </w:r>
                            <w:r w:rsidR="003B0DB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sera mis en ligne pour le </w:t>
                            </w:r>
                            <w:r w:rsidR="00426CB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1</w:t>
                            </w:r>
                            <w:r w:rsidR="002F12C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7</w:t>
                            </w:r>
                            <w:r w:rsidR="003B0DB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mars </w:t>
                            </w:r>
                            <w:r w:rsidR="00164B14" w:rsidRPr="00703F6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e</w:t>
                            </w:r>
                            <w:r w:rsidR="003B0DB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t sera à compléter</w:t>
                            </w:r>
                            <w:r w:rsidR="00164B14" w:rsidRPr="00703F6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</w:t>
                            </w:r>
                            <w:r w:rsidR="00821223" w:rsidRPr="00703F6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par les LP</w:t>
                            </w:r>
                            <w:r w:rsidR="003B0DB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pour le </w:t>
                            </w:r>
                            <w:r w:rsidR="002F12C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23</w:t>
                            </w:r>
                            <w:r w:rsidR="00426CB9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mars</w:t>
                            </w:r>
                            <w:r w:rsidR="003B0DB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23h59 au plus tard</w:t>
                            </w:r>
                            <w:r w:rsidR="002F12C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(D55)</w:t>
                            </w:r>
                            <w:r w:rsidR="003B0DB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>.</w:t>
                            </w:r>
                            <w:r w:rsidR="00821223" w:rsidRPr="00703F6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A6DF2" id="Rectangle à coins arrondis 3" o:spid="_x0000_s1031" style="position:absolute;left:0;text-align:left;margin-left:59.15pt;margin-top:216.35pt;width:466.9pt;height:162.7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6A3EB017" w14:textId="0D3DA20E" w:rsidR="00300954" w:rsidRPr="00C051A6" w:rsidRDefault="00300954" w:rsidP="00300954">
                      <w:pPr>
                        <w:ind w:left="284"/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C051A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ETUDE DES CANDIDATURES PAR LES LYC</w:t>
                      </w:r>
                      <w:r w:rsidR="00C051A6" w:rsidRPr="00C051A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É</w:t>
                      </w:r>
                      <w:r w:rsidRPr="00C051A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ES</w:t>
                      </w:r>
                    </w:p>
                    <w:p w14:paraId="01F655C0" w14:textId="77777777" w:rsidR="007D00B5" w:rsidRPr="00C051A6" w:rsidRDefault="007D00B5" w:rsidP="009E796C">
                      <w:pPr>
                        <w:ind w:left="284"/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C051A6">
                        <w:rPr>
                          <w:rFonts w:asciiTheme="majorHAnsi" w:hAnsiTheme="majorHAnsi"/>
                          <w:color w:val="17365D" w:themeColor="text2" w:themeShade="BF"/>
                          <w:sz w:val="22"/>
                          <w:szCs w:val="22"/>
                        </w:rPr>
                        <w:t xml:space="preserve">Chaque dossier d’élève est étudié </w:t>
                      </w:r>
                      <w:r w:rsidR="005C3763" w:rsidRPr="00C051A6">
                        <w:rPr>
                          <w:rFonts w:asciiTheme="majorHAnsi" w:hAnsiTheme="majorHAnsi"/>
                          <w:color w:val="17365D" w:themeColor="text2" w:themeShade="BF"/>
                          <w:sz w:val="22"/>
                          <w:szCs w:val="22"/>
                        </w:rPr>
                        <w:t>dans chaque</w:t>
                      </w:r>
                      <w:r w:rsidR="00300954" w:rsidRPr="00C051A6">
                        <w:rPr>
                          <w:rFonts w:asciiTheme="majorHAnsi" w:hAnsiTheme="majorHAnsi"/>
                          <w:color w:val="17365D" w:themeColor="text2" w:themeShade="BF"/>
                          <w:sz w:val="22"/>
                          <w:szCs w:val="22"/>
                        </w:rPr>
                        <w:t xml:space="preserve"> </w:t>
                      </w:r>
                      <w:r w:rsidR="00D64FF2" w:rsidRPr="00C051A6">
                        <w:rPr>
                          <w:rFonts w:asciiTheme="majorHAnsi" w:hAnsiTheme="majorHAnsi"/>
                          <w:color w:val="17365D" w:themeColor="text2" w:themeShade="BF"/>
                          <w:sz w:val="22"/>
                          <w:szCs w:val="22"/>
                        </w:rPr>
                        <w:t xml:space="preserve">lycée par </w:t>
                      </w:r>
                      <w:r w:rsidR="00D64FF2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une </w:t>
                      </w:r>
                      <w:r w:rsidR="00257731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équipe pluridisciplinaire</w:t>
                      </w:r>
                      <w:r w:rsidR="00D64FF2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. Elle </w:t>
                      </w:r>
                      <w:r w:rsidR="00257731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classe les candidatures en fonction </w:t>
                      </w:r>
                      <w:r w:rsidR="00E81E52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de l’adéquation </w:t>
                      </w:r>
                      <w:r w:rsidR="00B26765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entre la formation demandée par </w:t>
                      </w:r>
                      <w:r w:rsidR="001A2485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l’élève</w:t>
                      </w:r>
                      <w:r w:rsidR="00CA3311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r w:rsidR="001A2485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ses</w:t>
                      </w:r>
                      <w:r w:rsidR="00D149A6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compétences </w:t>
                      </w:r>
                      <w:r w:rsidR="00B26765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/</w:t>
                      </w:r>
                      <w:r w:rsidR="001A2485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motivation</w:t>
                      </w:r>
                      <w:r w:rsidR="005C3763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et les priorités médicales</w:t>
                      </w:r>
                      <w:r w:rsidR="00B26765" w:rsidRPr="00C051A6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62444FBC" w14:textId="7B052981" w:rsidR="00164B14" w:rsidRPr="00C051A6" w:rsidRDefault="007D00B5" w:rsidP="00E825B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Le </w:t>
                      </w:r>
                      <w:r w:rsidR="00E825B9"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formulaire</w:t>
                      </w:r>
                      <w:r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des demandes d’affectation est </w:t>
                      </w:r>
                      <w:r w:rsidR="003B0DB4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saisi</w:t>
                      </w:r>
                      <w:r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F3220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en ligne </w:t>
                      </w:r>
                      <w:r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par les </w:t>
                      </w:r>
                      <w:r w:rsidR="00164B14"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établissements d’origine</w:t>
                      </w:r>
                      <w:r w:rsidR="00E825B9"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F3220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qui y téléversent</w:t>
                      </w:r>
                      <w:r w:rsidR="00E825B9" w:rsidRPr="00C051A6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le formulaire A08 complété.</w:t>
                      </w:r>
                    </w:p>
                    <w:p w14:paraId="6ABF327B" w14:textId="1B50D9CF" w:rsidR="0066772C" w:rsidRPr="0066772C" w:rsidRDefault="00C051A6" w:rsidP="0066772C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703F6C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Formulaire Bas-Rhin :</w:t>
                      </w:r>
                      <w:r w:rsidRPr="0066772C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1" w:name="_Hlk221005732"/>
                      <w:r w:rsidR="00EF2745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  <w:fldChar w:fldCharType="begin"/>
                      </w:r>
                      <w:r w:rsidR="00EF2745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  <w:instrText>HYPERLINK "</w:instrText>
                      </w:r>
                      <w:r w:rsidR="00EF2745" w:rsidRPr="00EF2745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  <w:instrText>https://applications.ac-strasbourg.fr/lime_acad/index.php/768199?lang=fr</w:instrText>
                      </w:r>
                      <w:r w:rsidR="00EF2745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  <w:instrText>"</w:instrText>
                      </w:r>
                      <w:r w:rsidR="00EF2745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r>
                      <w:r w:rsidR="00EF2745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  <w:fldChar w:fldCharType="separate"/>
                      </w:r>
                      <w:r w:rsidR="00EF2745" w:rsidRPr="007443A7">
                        <w:rPr>
                          <w:rStyle w:val="Lienhypertexte"/>
                          <w:sz w:val="20"/>
                          <w:szCs w:val="20"/>
                        </w:rPr>
                        <w:t>https://applications.ac-strasbourg.fr/lime_acad/index.php/768199?lang=fr</w:t>
                      </w:r>
                      <w:r w:rsidR="00EF2745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  <w:fldChar w:fldCharType="end"/>
                      </w:r>
                    </w:p>
                    <w:bookmarkEnd w:id="1"/>
                    <w:p w14:paraId="568C237C" w14:textId="12F23A98" w:rsidR="00F91E82" w:rsidRPr="003A2607" w:rsidRDefault="00C051A6" w:rsidP="00F91E82">
                      <w:pPr>
                        <w:rPr>
                          <w:rFonts w:asciiTheme="majorHAnsi" w:hAnsiTheme="majorHAnsi"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 w:rsidRPr="00703F6C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Formulaire Haut-Rhin :</w:t>
                      </w:r>
                      <w:r w:rsidRPr="003A2607">
                        <w:rPr>
                          <w:rFonts w:asciiTheme="majorHAnsi" w:hAnsiTheme="majorHAnsi"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F91E82" w:rsidRPr="003A2607">
                          <w:rPr>
                            <w:rStyle w:val="Lienhypertexte"/>
                            <w:rFonts w:asciiTheme="majorHAnsi" w:hAnsiTheme="majorHAnsi"/>
                            <w:bCs/>
                            <w:sz w:val="20"/>
                            <w:szCs w:val="20"/>
                          </w:rPr>
                          <w:t>https://applications.ac-strasbourg.fr/lime_acad/index.php/834139?lang=fr</w:t>
                        </w:r>
                      </w:hyperlink>
                    </w:p>
                    <w:p w14:paraId="71B3C6D9" w14:textId="3EAB8EA5" w:rsidR="007D00B5" w:rsidRPr="00E26F33" w:rsidRDefault="009E796C" w:rsidP="00F91E82">
                      <w:pPr>
                        <w:rPr>
                          <w:rFonts w:asciiTheme="majorHAnsi" w:hAnsiTheme="majorHAnsi"/>
                          <w:color w:val="000000" w:themeColor="text1"/>
                          <w:highlight w:val="yellow"/>
                        </w:rPr>
                      </w:pPr>
                      <w:r w:rsidRPr="00703F6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Le </w:t>
                      </w:r>
                      <w:r w:rsidR="005635F6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document de</w:t>
                      </w:r>
                      <w:r w:rsidR="00164B14" w:rsidRPr="00703F6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classement des candidatures </w:t>
                      </w:r>
                      <w:r w:rsidR="003B0DB4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sera mis en ligne pour le </w:t>
                      </w:r>
                      <w:r w:rsidR="00426CB9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1</w:t>
                      </w:r>
                      <w:r w:rsidR="002F12C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7</w:t>
                      </w:r>
                      <w:r w:rsidR="003B0DB4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mars </w:t>
                      </w:r>
                      <w:r w:rsidR="00164B14" w:rsidRPr="00703F6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e</w:t>
                      </w:r>
                      <w:r w:rsidR="003B0DB4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t sera à compléter</w:t>
                      </w:r>
                      <w:r w:rsidR="00164B14" w:rsidRPr="00703F6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</w:t>
                      </w:r>
                      <w:r w:rsidR="00821223" w:rsidRPr="00703F6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par les LP</w:t>
                      </w:r>
                      <w:r w:rsidR="003B0DB4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pour le </w:t>
                      </w:r>
                      <w:r w:rsidR="002F12C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23</w:t>
                      </w:r>
                      <w:r w:rsidR="00426CB9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mars</w:t>
                      </w:r>
                      <w:r w:rsidR="003B0DB4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23h59 au plus tard</w:t>
                      </w:r>
                      <w:r w:rsidR="002F12C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(D55)</w:t>
                      </w:r>
                      <w:r w:rsidR="003B0DB4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>.</w:t>
                      </w:r>
                      <w:r w:rsidR="00821223" w:rsidRPr="00703F6C">
                        <w:rPr>
                          <w:rFonts w:asciiTheme="majorHAnsi" w:hAnsiTheme="majorHAnsi"/>
                          <w:b/>
                          <w:color w:val="000000" w:themeColor="text1"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324BD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0813377" wp14:editId="5D5FA126">
                <wp:simplePos x="0" y="0"/>
                <wp:positionH relativeFrom="column">
                  <wp:posOffset>745490</wp:posOffset>
                </wp:positionH>
                <wp:positionV relativeFrom="paragraph">
                  <wp:posOffset>1038225</wp:posOffset>
                </wp:positionV>
                <wp:extent cx="5897245" cy="1555115"/>
                <wp:effectExtent l="57150" t="19050" r="84455" b="102235"/>
                <wp:wrapThrough wrapText="bothSides">
                  <wp:wrapPolygon edited="0">
                    <wp:start x="488" y="-265"/>
                    <wp:lineTo x="-209" y="0"/>
                    <wp:lineTo x="-209" y="21168"/>
                    <wp:lineTo x="628" y="22755"/>
                    <wp:lineTo x="21002" y="22755"/>
                    <wp:lineTo x="21072" y="22491"/>
                    <wp:lineTo x="21630" y="21168"/>
                    <wp:lineTo x="21840" y="17199"/>
                    <wp:lineTo x="21840" y="3969"/>
                    <wp:lineTo x="21351" y="1058"/>
                    <wp:lineTo x="21142" y="-265"/>
                    <wp:lineTo x="488" y="-265"/>
                  </wp:wrapPolygon>
                </wp:wrapThrough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245" cy="1555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967EA" w14:textId="77777777" w:rsidR="007D00B5" w:rsidRPr="00AD5BCC" w:rsidRDefault="00300954" w:rsidP="00AD5BCC">
                            <w:pPr>
                              <w:ind w:left="284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AD5BC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9E796C" w:rsidRPr="00AD5BC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CCOMPAGNEMENT</w:t>
                            </w:r>
                            <w:r w:rsidRPr="00AD5BC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796C" w:rsidRPr="00AD5BC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AU CHOIX</w:t>
                            </w:r>
                            <w:r w:rsidRPr="00AD5BC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796C" w:rsidRPr="00AD5BC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 L’ORIENTATION</w:t>
                            </w:r>
                          </w:p>
                          <w:p w14:paraId="13947851" w14:textId="77777777" w:rsidR="007D00B5" w:rsidRPr="00114006" w:rsidRDefault="007D00B5" w:rsidP="003679F1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284"/>
                              <w:jc w:val="center"/>
                              <w:rPr>
                                <w:rFonts w:ascii="Calibri" w:hAnsi="Calibri"/>
                                <w:color w:val="17365D" w:themeColor="text2" w:themeShade="BF"/>
                                <w:sz w:val="8"/>
                                <w:szCs w:val="8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</w:pPr>
                          </w:p>
                          <w:p w14:paraId="41D87C17" w14:textId="77777777" w:rsidR="007D00B5" w:rsidRPr="009E796C" w:rsidRDefault="00300954" w:rsidP="00703F6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Theme="majorHAnsi" w:hAnsiTheme="majorHAnsi" w:cstheme="majorHAnsi"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</w:pPr>
                            <w:r w:rsidRPr="009E796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Accompagner la découverte des formations possibles offertes dans les </w:t>
                            </w:r>
                            <w:r w:rsidR="004D1E1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l</w:t>
                            </w:r>
                            <w:r w:rsidRPr="009E796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ycées </w:t>
                            </w:r>
                            <w:r w:rsidR="005C3763" w:rsidRPr="009E796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(vidéos</w:t>
                            </w:r>
                            <w:r w:rsidRPr="009E796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, documents d’information, </w:t>
                            </w:r>
                            <w:r w:rsidR="006141FF" w:rsidRPr="009E796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entretiens, …</w:t>
                            </w:r>
                            <w:r w:rsidRPr="009E796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)</w:t>
                            </w:r>
                          </w:p>
                          <w:p w14:paraId="291D4ED5" w14:textId="77777777" w:rsidR="00300954" w:rsidRPr="0067724B" w:rsidRDefault="00D149A6" w:rsidP="00703F6C">
                            <w:pPr>
                              <w:ind w:left="284"/>
                              <w:jc w:val="both"/>
                              <w:rPr>
                                <w:rFonts w:asciiTheme="majorHAnsi" w:hAnsiTheme="majorHAnsi" w:cstheme="majorHAnsi"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</w:pPr>
                            <w:r w:rsidRPr="001E34DB">
                              <w:rPr>
                                <w:rFonts w:asciiTheme="majorHAnsi" w:hAnsiTheme="majorHAnsi" w:cstheme="majorHAnsi"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Un </w:t>
                            </w:r>
                            <w:r w:rsidR="00E342E7" w:rsidRPr="001E34DB">
                              <w:rPr>
                                <w:rFonts w:asciiTheme="majorHAnsi" w:hAnsiTheme="majorHAnsi" w:cstheme="majorHAnsi"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contact préalable avec les établissements demandés est indispensable</w:t>
                            </w:r>
                            <w:r w:rsidR="004229DC" w:rsidRPr="001E34DB">
                              <w:rPr>
                                <w:rFonts w:asciiTheme="majorHAnsi" w:hAnsiTheme="majorHAnsi" w:cstheme="majorHAnsi"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 pour chaque vœu de formation</w:t>
                            </w:r>
                            <w:r w:rsidR="002119BC">
                              <w:rPr>
                                <w:rFonts w:asciiTheme="majorHAnsi" w:hAnsiTheme="majorHAnsi" w:cstheme="majorHAnsi"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 et une immersion est </w:t>
                            </w:r>
                            <w:r w:rsidR="00CE36CB">
                              <w:rPr>
                                <w:rFonts w:asciiTheme="majorHAnsi" w:hAnsiTheme="majorHAnsi" w:cstheme="majorHAnsi"/>
                                <w:color w:val="000000" w:themeColor="text1"/>
                                <w:u w:val="single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indispensable</w:t>
                            </w:r>
                            <w:r w:rsidR="002119BC">
                              <w:rPr>
                                <w:rFonts w:asciiTheme="majorHAnsi" w:hAnsiTheme="majorHAnsi" w:cstheme="majorHAnsi"/>
                                <w:color w:val="000000" w:themeColor="text1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.</w:t>
                            </w:r>
                          </w:p>
                          <w:p w14:paraId="6465F800" w14:textId="77777777" w:rsidR="007D00B5" w:rsidRPr="009E796C" w:rsidRDefault="007D00B5" w:rsidP="00703F6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7365D" w:themeColor="text2" w:themeShade="BF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</w:pPr>
                            <w:r w:rsidRPr="009E796C">
                              <w:rPr>
                                <w:rFonts w:asciiTheme="majorHAnsi" w:hAnsiTheme="majorHAnsi" w:cstheme="majorHAnsi"/>
                                <w:b/>
                                <w:color w:val="17365D" w:themeColor="text2" w:themeShade="BF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Organis</w:t>
                            </w:r>
                            <w:r w:rsidR="00300954" w:rsidRPr="009E796C">
                              <w:rPr>
                                <w:rFonts w:asciiTheme="majorHAnsi" w:hAnsiTheme="majorHAnsi" w:cstheme="majorHAnsi"/>
                                <w:b/>
                                <w:color w:val="17365D" w:themeColor="text2" w:themeShade="BF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er </w:t>
                            </w:r>
                            <w:r w:rsidRPr="009E796C">
                              <w:rPr>
                                <w:rFonts w:asciiTheme="majorHAnsi" w:hAnsiTheme="majorHAnsi" w:cstheme="majorHAnsi"/>
                                <w:b/>
                                <w:color w:val="17365D" w:themeColor="text2" w:themeShade="BF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une ESS </w:t>
                            </w:r>
                            <w:r w:rsidR="00300954" w:rsidRPr="009E796C">
                              <w:rPr>
                                <w:rFonts w:asciiTheme="majorHAnsi" w:hAnsiTheme="majorHAnsi" w:cstheme="majorHAnsi"/>
                                <w:b/>
                                <w:color w:val="17365D" w:themeColor="text2" w:themeShade="BF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et introduire une </w:t>
                            </w:r>
                            <w:r w:rsidRPr="009E796C">
                              <w:rPr>
                                <w:rFonts w:asciiTheme="majorHAnsi" w:hAnsiTheme="majorHAnsi" w:cstheme="majorHAnsi"/>
                                <w:b/>
                                <w:color w:val="17365D" w:themeColor="text2" w:themeShade="BF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>"demande d’ULIS pro" à la MDPH</w:t>
                            </w:r>
                            <w:r w:rsidR="00300954" w:rsidRPr="009E796C">
                              <w:rPr>
                                <w:rFonts w:asciiTheme="majorHAnsi" w:hAnsiTheme="majorHAnsi" w:cstheme="majorHAnsi"/>
                                <w:b/>
                                <w:color w:val="17365D" w:themeColor="text2" w:themeShade="BF"/>
                                <w14:props3d w14:extrusionH="0" w14:contourW="0" w14:prstMaterial="none">
                                  <w14:bevelB w14:w="38100" w14:h="38100" w14:prst="angle"/>
                                </w14:props3d>
                              </w:rPr>
                              <w:t xml:space="preserve"> le cas échéant.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  <a:bevelB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13377" id="Rectangle à coins arrondis 2" o:spid="_x0000_s1032" style="position:absolute;left:0;text-align:left;margin-left:58.7pt;margin-top:81.75pt;width:464.35pt;height:122.4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737967EA" w14:textId="77777777" w:rsidR="007D00B5" w:rsidRPr="00AD5BCC" w:rsidRDefault="00300954" w:rsidP="00AD5BCC">
                      <w:pPr>
                        <w:ind w:left="284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AD5BC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A</w:t>
                      </w:r>
                      <w:r w:rsidR="009E796C" w:rsidRPr="00AD5BC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CCOMPAGNEMENT</w:t>
                      </w:r>
                      <w:r w:rsidRPr="00AD5BC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E796C" w:rsidRPr="00AD5BC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AU CHOIX</w:t>
                      </w:r>
                      <w:r w:rsidRPr="00AD5BC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E796C" w:rsidRPr="00AD5BC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 L’ORIENTATION</w:t>
                      </w:r>
                    </w:p>
                    <w:p w14:paraId="13947851" w14:textId="77777777" w:rsidR="007D00B5" w:rsidRPr="00114006" w:rsidRDefault="007D00B5" w:rsidP="003679F1">
                      <w:pPr>
                        <w:pStyle w:val="Paragraphedeliste"/>
                        <w:tabs>
                          <w:tab w:val="left" w:pos="284"/>
                        </w:tabs>
                        <w:ind w:left="284"/>
                        <w:jc w:val="center"/>
                        <w:rPr>
                          <w:rFonts w:ascii="Calibri" w:hAnsi="Calibri"/>
                          <w:color w:val="17365D" w:themeColor="text2" w:themeShade="BF"/>
                          <w:sz w:val="8"/>
                          <w:szCs w:val="8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</w:pPr>
                    </w:p>
                    <w:p w14:paraId="41D87C17" w14:textId="77777777" w:rsidR="007D00B5" w:rsidRPr="009E796C" w:rsidRDefault="00300954" w:rsidP="00703F6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Theme="majorHAnsi" w:hAnsiTheme="majorHAnsi" w:cstheme="majorHAnsi"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</w:pPr>
                      <w:r w:rsidRPr="009E796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Accompagner la découverte des formations possibles offertes dans les </w:t>
                      </w:r>
                      <w:r w:rsidR="004D1E1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l</w:t>
                      </w:r>
                      <w:r w:rsidRPr="009E796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ycées </w:t>
                      </w:r>
                      <w:r w:rsidR="005C3763" w:rsidRPr="009E796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(vidéos</w:t>
                      </w:r>
                      <w:r w:rsidRPr="009E796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, documents d’information, </w:t>
                      </w:r>
                      <w:r w:rsidR="006141FF" w:rsidRPr="009E796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entretiens, …</w:t>
                      </w:r>
                      <w:r w:rsidRPr="009E796C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)</w:t>
                      </w:r>
                    </w:p>
                    <w:p w14:paraId="291D4ED5" w14:textId="77777777" w:rsidR="00300954" w:rsidRPr="0067724B" w:rsidRDefault="00D149A6" w:rsidP="00703F6C">
                      <w:pPr>
                        <w:ind w:left="284"/>
                        <w:jc w:val="both"/>
                        <w:rPr>
                          <w:rFonts w:asciiTheme="majorHAnsi" w:hAnsiTheme="majorHAnsi" w:cstheme="majorHAnsi"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</w:pPr>
                      <w:r w:rsidRPr="001E34DB">
                        <w:rPr>
                          <w:rFonts w:asciiTheme="majorHAnsi" w:hAnsiTheme="majorHAnsi" w:cstheme="majorHAnsi"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Un </w:t>
                      </w:r>
                      <w:r w:rsidR="00E342E7" w:rsidRPr="001E34DB">
                        <w:rPr>
                          <w:rFonts w:asciiTheme="majorHAnsi" w:hAnsiTheme="majorHAnsi" w:cstheme="majorHAnsi"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contact préalable avec les établissements demandés est indispensable</w:t>
                      </w:r>
                      <w:r w:rsidR="004229DC" w:rsidRPr="001E34DB">
                        <w:rPr>
                          <w:rFonts w:asciiTheme="majorHAnsi" w:hAnsiTheme="majorHAnsi" w:cstheme="majorHAnsi"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 pour chaque vœu de formation</w:t>
                      </w:r>
                      <w:r w:rsidR="002119BC">
                        <w:rPr>
                          <w:rFonts w:asciiTheme="majorHAnsi" w:hAnsiTheme="majorHAnsi" w:cstheme="majorHAnsi"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 et une immersion est </w:t>
                      </w:r>
                      <w:r w:rsidR="00CE36CB">
                        <w:rPr>
                          <w:rFonts w:asciiTheme="majorHAnsi" w:hAnsiTheme="majorHAnsi" w:cstheme="majorHAnsi"/>
                          <w:color w:val="000000" w:themeColor="text1"/>
                          <w:u w:val="single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indispensable</w:t>
                      </w:r>
                      <w:r w:rsidR="002119BC">
                        <w:rPr>
                          <w:rFonts w:asciiTheme="majorHAnsi" w:hAnsiTheme="majorHAnsi" w:cstheme="majorHAnsi"/>
                          <w:color w:val="000000" w:themeColor="text1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.</w:t>
                      </w:r>
                    </w:p>
                    <w:p w14:paraId="6465F800" w14:textId="77777777" w:rsidR="007D00B5" w:rsidRPr="009E796C" w:rsidRDefault="007D00B5" w:rsidP="00703F6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Theme="majorHAnsi" w:hAnsiTheme="majorHAnsi" w:cstheme="majorHAnsi"/>
                          <w:b/>
                          <w:color w:val="17365D" w:themeColor="text2" w:themeShade="BF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</w:pPr>
                      <w:r w:rsidRPr="009E796C">
                        <w:rPr>
                          <w:rFonts w:asciiTheme="majorHAnsi" w:hAnsiTheme="majorHAnsi" w:cstheme="majorHAnsi"/>
                          <w:b/>
                          <w:color w:val="17365D" w:themeColor="text2" w:themeShade="BF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Organis</w:t>
                      </w:r>
                      <w:r w:rsidR="00300954" w:rsidRPr="009E796C">
                        <w:rPr>
                          <w:rFonts w:asciiTheme="majorHAnsi" w:hAnsiTheme="majorHAnsi" w:cstheme="majorHAnsi"/>
                          <w:b/>
                          <w:color w:val="17365D" w:themeColor="text2" w:themeShade="BF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er </w:t>
                      </w:r>
                      <w:r w:rsidRPr="009E796C">
                        <w:rPr>
                          <w:rFonts w:asciiTheme="majorHAnsi" w:hAnsiTheme="majorHAnsi" w:cstheme="majorHAnsi"/>
                          <w:b/>
                          <w:color w:val="17365D" w:themeColor="text2" w:themeShade="BF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une ESS </w:t>
                      </w:r>
                      <w:r w:rsidR="00300954" w:rsidRPr="009E796C">
                        <w:rPr>
                          <w:rFonts w:asciiTheme="majorHAnsi" w:hAnsiTheme="majorHAnsi" w:cstheme="majorHAnsi"/>
                          <w:b/>
                          <w:color w:val="17365D" w:themeColor="text2" w:themeShade="BF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et introduire une </w:t>
                      </w:r>
                      <w:r w:rsidRPr="009E796C">
                        <w:rPr>
                          <w:rFonts w:asciiTheme="majorHAnsi" w:hAnsiTheme="majorHAnsi" w:cstheme="majorHAnsi"/>
                          <w:b/>
                          <w:color w:val="17365D" w:themeColor="text2" w:themeShade="BF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>"demande d’ULIS pro" à la MDPH</w:t>
                      </w:r>
                      <w:r w:rsidR="00300954" w:rsidRPr="009E796C">
                        <w:rPr>
                          <w:rFonts w:asciiTheme="majorHAnsi" w:hAnsiTheme="majorHAnsi" w:cstheme="majorHAnsi"/>
                          <w:b/>
                          <w:color w:val="17365D" w:themeColor="text2" w:themeShade="BF"/>
                          <w14:props3d w14:extrusionH="0" w14:contourW="0" w14:prstMaterial="none">
                            <w14:bevelB w14:w="38100" w14:h="38100" w14:prst="angle"/>
                          </w14:props3d>
                        </w:rPr>
                        <w:t xml:space="preserve"> le cas échéant.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24B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7BC6C" wp14:editId="7DA7F2ED">
                <wp:simplePos x="0" y="0"/>
                <wp:positionH relativeFrom="column">
                  <wp:posOffset>735965</wp:posOffset>
                </wp:positionH>
                <wp:positionV relativeFrom="paragraph">
                  <wp:posOffset>635635</wp:posOffset>
                </wp:positionV>
                <wp:extent cx="5944235" cy="323850"/>
                <wp:effectExtent l="57150" t="19050" r="75565" b="95250"/>
                <wp:wrapThrough wrapText="bothSides">
                  <wp:wrapPolygon edited="0">
                    <wp:start x="-69" y="-1271"/>
                    <wp:lineTo x="-208" y="0"/>
                    <wp:lineTo x="-208" y="20329"/>
                    <wp:lineTo x="0" y="26682"/>
                    <wp:lineTo x="21598" y="26682"/>
                    <wp:lineTo x="21805" y="20329"/>
                    <wp:lineTo x="21667" y="1271"/>
                    <wp:lineTo x="21667" y="-1271"/>
                    <wp:lineTo x="-69" y="-1271"/>
                  </wp:wrapPolygon>
                </wp:wrapThrough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596C6" w14:textId="77777777" w:rsidR="007D00B5" w:rsidRPr="004569FD" w:rsidRDefault="007D00B5" w:rsidP="003742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4569FD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Lancement de la réflexion, projection dans une poursuite d’étude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7BC6C" id="Rectangle à coins arrondis 1" o:spid="_x0000_s1033" style="position:absolute;left:0;text-align:left;margin-left:57.95pt;margin-top:50.05pt;width:468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1mm,0,4mm,0">
                  <w:txbxContent>
                    <w:p w14:paraId="190596C6" w14:textId="77777777" w:rsidR="007D00B5" w:rsidRPr="004569FD" w:rsidRDefault="007D00B5" w:rsidP="003742C5">
                      <w:pPr>
                        <w:jc w:val="center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4569FD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Lancement de la réflexion, projection dans une poursuite d’étude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24BDA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2C7A97" wp14:editId="4BF9115A">
                <wp:simplePos x="0" y="0"/>
                <wp:positionH relativeFrom="column">
                  <wp:posOffset>735965</wp:posOffset>
                </wp:positionH>
                <wp:positionV relativeFrom="paragraph">
                  <wp:posOffset>182245</wp:posOffset>
                </wp:positionV>
                <wp:extent cx="5928360" cy="333375"/>
                <wp:effectExtent l="57150" t="19050" r="72390" b="104775"/>
                <wp:wrapThrough wrapText="bothSides">
                  <wp:wrapPolygon edited="0">
                    <wp:start x="-69" y="-1234"/>
                    <wp:lineTo x="-208" y="0"/>
                    <wp:lineTo x="-208" y="24686"/>
                    <wp:lineTo x="0" y="27154"/>
                    <wp:lineTo x="21586" y="27154"/>
                    <wp:lineTo x="21794" y="19749"/>
                    <wp:lineTo x="21656" y="1234"/>
                    <wp:lineTo x="21656" y="-1234"/>
                    <wp:lineTo x="-69" y="-1234"/>
                  </wp:wrapPolygon>
                </wp:wrapThrough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FE850" w14:textId="77777777" w:rsidR="007D00B5" w:rsidRPr="004569FD" w:rsidRDefault="007D00B5" w:rsidP="00D63E1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4569FD">
                              <w:rPr>
                                <w:rFonts w:ascii="Calibri" w:hAnsi="Calibri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Début du parcours Avenir.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C7A97" id="Rectangle à coins arrondis 17" o:spid="_x0000_s1034" style="position:absolute;left:0;text-align:left;margin-left:57.95pt;margin-top:14.35pt;width:466.8pt;height:26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97FE850" w14:textId="77777777" w:rsidR="007D00B5" w:rsidRPr="004569FD" w:rsidRDefault="007D00B5" w:rsidP="00D63E1C">
                      <w:pPr>
                        <w:jc w:val="center"/>
                        <w:rPr>
                          <w:rFonts w:ascii="Calibri" w:hAnsi="Calibri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4569FD">
                        <w:rPr>
                          <w:rFonts w:ascii="Calibri" w:hAnsi="Calibri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Début du parcours Avenir.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24BDA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854BA4C" wp14:editId="0CDAC488">
                <wp:simplePos x="0" y="0"/>
                <wp:positionH relativeFrom="column">
                  <wp:posOffset>299168</wp:posOffset>
                </wp:positionH>
                <wp:positionV relativeFrom="paragraph">
                  <wp:posOffset>4373107</wp:posOffset>
                </wp:positionV>
                <wp:extent cx="333955" cy="219710"/>
                <wp:effectExtent l="57150" t="38100" r="9525" b="123190"/>
                <wp:wrapNone/>
                <wp:docPr id="32" name="Flèche droi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5" cy="2197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2816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2" o:spid="_x0000_s1026" type="#_x0000_t13" style="position:absolute;margin-left:23.55pt;margin-top:344.35pt;width:26.3pt;height:17.3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" adj="14495" fillcolor="red" strokecolor="#4579b8 [3044]">
                <v:shadow on="t" color="black" opacity="22937f" origin=",.5" offset="0,.63889mm"/>
              </v:shape>
            </w:pict>
          </mc:Fallback>
        </mc:AlternateContent>
      </w:r>
      <w:r w:rsidR="00703F6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33C8D17" wp14:editId="24DCA7D4">
                <wp:simplePos x="0" y="0"/>
                <wp:positionH relativeFrom="column">
                  <wp:posOffset>914538</wp:posOffset>
                </wp:positionH>
                <wp:positionV relativeFrom="paragraph">
                  <wp:posOffset>4867800</wp:posOffset>
                </wp:positionV>
                <wp:extent cx="277495" cy="345440"/>
                <wp:effectExtent l="57150" t="19050" r="27305" b="92710"/>
                <wp:wrapThrough wrapText="bothSides">
                  <wp:wrapPolygon edited="0">
                    <wp:start x="1483" y="-1191"/>
                    <wp:lineTo x="-4449" y="0"/>
                    <wp:lineTo x="-4449" y="17868"/>
                    <wp:lineTo x="5931" y="26206"/>
                    <wp:lineTo x="16311" y="26206"/>
                    <wp:lineTo x="22243" y="19059"/>
                    <wp:lineTo x="20760" y="1191"/>
                    <wp:lineTo x="20760" y="-1191"/>
                    <wp:lineTo x="1483" y="-1191"/>
                  </wp:wrapPolygon>
                </wp:wrapThrough>
                <wp:docPr id="8" name="Flèche vers le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454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EC7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8" o:spid="_x0000_s1026" type="#_x0000_t67" style="position:absolute;margin-left:1in;margin-top:383.3pt;width:21.85pt;height:27.2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" adj="1292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703F6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64748B" wp14:editId="26A63F32">
                <wp:simplePos x="0" y="0"/>
                <wp:positionH relativeFrom="margin">
                  <wp:posOffset>6034102</wp:posOffset>
                </wp:positionH>
                <wp:positionV relativeFrom="paragraph">
                  <wp:posOffset>4866833</wp:posOffset>
                </wp:positionV>
                <wp:extent cx="277495" cy="345440"/>
                <wp:effectExtent l="57150" t="19050" r="27305" b="92710"/>
                <wp:wrapThrough wrapText="bothSides">
                  <wp:wrapPolygon edited="0">
                    <wp:start x="1483" y="-1191"/>
                    <wp:lineTo x="-4449" y="0"/>
                    <wp:lineTo x="-4449" y="17868"/>
                    <wp:lineTo x="5931" y="26206"/>
                    <wp:lineTo x="16311" y="26206"/>
                    <wp:lineTo x="22243" y="19059"/>
                    <wp:lineTo x="20760" y="1191"/>
                    <wp:lineTo x="20760" y="-1191"/>
                    <wp:lineTo x="1483" y="-1191"/>
                  </wp:wrapPolygon>
                </wp:wrapThrough>
                <wp:docPr id="14" name="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454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75E70" id="Flèche vers le bas 14" o:spid="_x0000_s1026" type="#_x0000_t67" style="position:absolute;margin-left:475.15pt;margin-top:383.2pt;width:21.85pt;height:27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" adj="1292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 anchorx="margin"/>
              </v:shape>
            </w:pict>
          </mc:Fallback>
        </mc:AlternateContent>
      </w:r>
      <w:r w:rsidR="00703F6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98C71D" wp14:editId="636E94F9">
                <wp:simplePos x="0" y="0"/>
                <wp:positionH relativeFrom="margin">
                  <wp:posOffset>1111333</wp:posOffset>
                </wp:positionH>
                <wp:positionV relativeFrom="paragraph">
                  <wp:posOffset>4937429</wp:posOffset>
                </wp:positionV>
                <wp:extent cx="4937760" cy="429895"/>
                <wp:effectExtent l="0" t="0" r="0" b="8255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4F92E" w14:textId="77777777" w:rsidR="007D00B5" w:rsidRPr="0067724B" w:rsidRDefault="007D00B5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Les vœux et </w:t>
                            </w:r>
                            <w:r w:rsidR="00257731"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classements</w:t>
                            </w:r>
                            <w:r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sont rassemblés à la DIVEL (67) ou à </w:t>
                            </w:r>
                            <w:r w:rsidR="002A50EB"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la DELAP</w:t>
                            </w:r>
                            <w:r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(68) et à l’ASH, qui</w:t>
                            </w:r>
                            <w:r w:rsidR="00164B14"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1E35"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préparent</w:t>
                            </w:r>
                            <w:r w:rsidR="00164B14" w:rsidRPr="0067724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la réunion de synthèse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8C71D" id="Zone de texte 11" o:spid="_x0000_s1035" type="#_x0000_t202" style="position:absolute;left:0;text-align:left;margin-left:87.5pt;margin-top:388.75pt;width:388.8pt;height:33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" filled="f" stroked="f">
                <v:textbox>
                  <w:txbxContent>
                    <w:p w14:paraId="08D4F92E" w14:textId="77777777" w:rsidR="007D00B5" w:rsidRPr="0067724B" w:rsidRDefault="007D00B5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Les vœux et </w:t>
                      </w:r>
                      <w:r w:rsidR="00257731"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>classements</w:t>
                      </w:r>
                      <w:r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sont rassemblés à la DIVEL (67) ou à </w:t>
                      </w:r>
                      <w:r w:rsidR="002A50EB"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>la DELAP</w:t>
                      </w:r>
                      <w:r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(68) et à l’ASH, qui</w:t>
                      </w:r>
                      <w:r w:rsidR="00164B14"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31E35"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>préparent</w:t>
                      </w:r>
                      <w:r w:rsidR="00164B14" w:rsidRPr="0067724B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la réunion de synthèse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3F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9298F" wp14:editId="0C14FF60">
                <wp:simplePos x="0" y="0"/>
                <wp:positionH relativeFrom="column">
                  <wp:posOffset>3302635</wp:posOffset>
                </wp:positionH>
                <wp:positionV relativeFrom="paragraph">
                  <wp:posOffset>2507891</wp:posOffset>
                </wp:positionV>
                <wp:extent cx="277495" cy="345440"/>
                <wp:effectExtent l="57150" t="19050" r="27305" b="92710"/>
                <wp:wrapThrough wrapText="bothSides">
                  <wp:wrapPolygon edited="0">
                    <wp:start x="1483" y="-1191"/>
                    <wp:lineTo x="-4449" y="0"/>
                    <wp:lineTo x="-4449" y="17868"/>
                    <wp:lineTo x="5931" y="26206"/>
                    <wp:lineTo x="16311" y="26206"/>
                    <wp:lineTo x="22243" y="19059"/>
                    <wp:lineTo x="20760" y="1191"/>
                    <wp:lineTo x="20760" y="-1191"/>
                    <wp:lineTo x="1483" y="-1191"/>
                  </wp:wrapPolygon>
                </wp:wrapThrough>
                <wp:docPr id="6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4544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A15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6" o:spid="_x0000_s1026" type="#_x0000_t67" style="position:absolute;margin-left:260.05pt;margin-top:197.45pt;width:21.85pt;height: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" adj="1292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E26F33"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394107A5" wp14:editId="08CFE87A">
                <wp:simplePos x="0" y="0"/>
                <wp:positionH relativeFrom="column">
                  <wp:posOffset>-641350</wp:posOffset>
                </wp:positionH>
                <wp:positionV relativeFrom="paragraph">
                  <wp:posOffset>2336165</wp:posOffset>
                </wp:positionV>
                <wp:extent cx="1273810" cy="1123950"/>
                <wp:effectExtent l="0" t="0" r="2540" b="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7D24" w14:textId="0F9CBBF5" w:rsidR="00DD0188" w:rsidRPr="00611A9C" w:rsidRDefault="009E796C" w:rsidP="009E79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11A9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 08 à transmettre </w:t>
                            </w:r>
                            <w:r w:rsidR="00E26F3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au plus tard</w:t>
                            </w:r>
                            <w:r w:rsidR="00164B14" w:rsidRPr="00611A9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6F33" w:rsidRPr="00611A9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2F12C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13</w:t>
                            </w:r>
                            <w:r w:rsidR="00E26F3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mars </w:t>
                            </w:r>
                            <w:r w:rsidR="00164B14" w:rsidRPr="00611A9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aux LP demandés, aux ER</w:t>
                            </w:r>
                            <w:r w:rsidR="009168B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SE</w:t>
                            </w:r>
                            <w:r w:rsidR="00164B14" w:rsidRPr="00611A9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 et aux DSDEN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107A5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-50.5pt;margin-top:183.95pt;width:100.3pt;height:88.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" stroked="f">
                <v:textbox>
                  <w:txbxContent>
                    <w:p w14:paraId="70EF7D24" w14:textId="0F9CBBF5" w:rsidR="00DD0188" w:rsidRPr="00611A9C" w:rsidRDefault="009E796C" w:rsidP="009E796C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611A9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A 08 à transmettre </w:t>
                      </w:r>
                      <w:r w:rsidR="00E26F3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au plus tard</w:t>
                      </w:r>
                      <w:r w:rsidR="00164B14" w:rsidRPr="00611A9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E26F33" w:rsidRPr="00611A9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le </w:t>
                      </w:r>
                      <w:r w:rsidR="002F12C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13</w:t>
                      </w:r>
                      <w:r w:rsidR="00E26F3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mars </w:t>
                      </w:r>
                      <w:r w:rsidR="00164B14" w:rsidRPr="00611A9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aux LP demandés, aux ER</w:t>
                      </w:r>
                      <w:r w:rsidR="009168B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SE</w:t>
                      </w:r>
                      <w:r w:rsidR="00164B14" w:rsidRPr="00611A9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H et aux DSDEN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A48" w:rsidRPr="00931E35">
        <w:rPr>
          <w:noProof/>
        </w:rPr>
        <mc:AlternateContent>
          <mc:Choice Requires="wps">
            <w:drawing>
              <wp:anchor distT="45720" distB="45720" distL="114300" distR="114300" simplePos="0" relativeHeight="251722240" behindDoc="1" locked="0" layoutInCell="1" allowOverlap="1" wp14:anchorId="3BD95713" wp14:editId="0BE5EC48">
                <wp:simplePos x="0" y="0"/>
                <wp:positionH relativeFrom="column">
                  <wp:posOffset>-586740</wp:posOffset>
                </wp:positionH>
                <wp:positionV relativeFrom="paragraph">
                  <wp:posOffset>4221480</wp:posOffset>
                </wp:positionV>
                <wp:extent cx="1020445" cy="714375"/>
                <wp:effectExtent l="0" t="0" r="8255" b="9525"/>
                <wp:wrapTight wrapText="bothSides">
                  <wp:wrapPolygon edited="0">
                    <wp:start x="0" y="0"/>
                    <wp:lineTo x="0" y="21312"/>
                    <wp:lineTo x="21371" y="21312"/>
                    <wp:lineTo x="21371" y="0"/>
                    <wp:lineTo x="0" y="0"/>
                  </wp:wrapPolygon>
                </wp:wrapTight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EAA4" w14:textId="50A98AC2" w:rsidR="00931E35" w:rsidRDefault="00931E35" w:rsidP="00931E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Le </w:t>
                            </w:r>
                            <w:r w:rsidR="002F12CC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23</w:t>
                            </w:r>
                            <w:r w:rsidR="00426CB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mars</w:t>
                            </w:r>
                            <w:r w:rsidR="00E342E7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426CB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6</w:t>
                            </w:r>
                            <w:r w:rsidR="004E0286" w:rsidRPr="005B0290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0286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plus tard</w:t>
                            </w:r>
                          </w:p>
                          <w:p w14:paraId="4D2A82D3" w14:textId="77777777" w:rsidR="00931E35" w:rsidRPr="005B0290" w:rsidRDefault="00931E35" w:rsidP="00931E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5713" id="_x0000_s1037" type="#_x0000_t202" style="position:absolute;left:0;text-align:left;margin-left:-46.2pt;margin-top:332.4pt;width:80.35pt;height:56.25pt;z-index:-25159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tiEQIAAP4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" stroked="f">
                <v:textbox>
                  <w:txbxContent>
                    <w:p w14:paraId="7384EAA4" w14:textId="50A98AC2" w:rsidR="00931E35" w:rsidRDefault="00931E35" w:rsidP="00931E3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Le </w:t>
                      </w:r>
                      <w:r w:rsidR="002F12CC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23</w:t>
                      </w:r>
                      <w:r w:rsidR="00426CB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mars</w:t>
                      </w:r>
                      <w:r w:rsidR="00E342E7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202</w:t>
                      </w:r>
                      <w:r w:rsidR="00426CB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6</w:t>
                      </w:r>
                      <w:r w:rsidR="004E0286" w:rsidRPr="005B0290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E0286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au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plus tard</w:t>
                      </w:r>
                    </w:p>
                    <w:p w14:paraId="4D2A82D3" w14:textId="77777777" w:rsidR="00931E35" w:rsidRPr="005B0290" w:rsidRDefault="00931E35" w:rsidP="00931E3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7724B"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5A3A09B" wp14:editId="0D04831C">
                <wp:simplePos x="0" y="0"/>
                <wp:positionH relativeFrom="column">
                  <wp:posOffset>-434975</wp:posOffset>
                </wp:positionH>
                <wp:positionV relativeFrom="paragraph">
                  <wp:posOffset>1872615</wp:posOffset>
                </wp:positionV>
                <wp:extent cx="866775" cy="4667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4466" w14:textId="77777777" w:rsidR="007D00B5" w:rsidRPr="00BF13B9" w:rsidRDefault="007D00B5" w:rsidP="00BF13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F13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Dès novembre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3A09B" id="_x0000_s1038" type="#_x0000_t202" style="position:absolute;left:0;text-align:left;margin-left:-34.25pt;margin-top:147.45pt;width:68.25pt;height:36.7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" stroked="f">
                <v:textbox>
                  <w:txbxContent>
                    <w:p w14:paraId="127C4466" w14:textId="77777777" w:rsidR="007D00B5" w:rsidRPr="00BF13B9" w:rsidRDefault="007D00B5" w:rsidP="00BF13B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F13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Dès novembre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512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606DF4" wp14:editId="34670342">
                <wp:simplePos x="0" y="0"/>
                <wp:positionH relativeFrom="column">
                  <wp:posOffset>-396240</wp:posOffset>
                </wp:positionH>
                <wp:positionV relativeFrom="paragraph">
                  <wp:posOffset>1040130</wp:posOffset>
                </wp:positionV>
                <wp:extent cx="904875" cy="571500"/>
                <wp:effectExtent l="57150" t="19050" r="85725" b="95250"/>
                <wp:wrapThrough wrapText="bothSides">
                  <wp:wrapPolygon edited="0">
                    <wp:start x="-1364" y="-720"/>
                    <wp:lineTo x="-909" y="24480"/>
                    <wp:lineTo x="22737" y="24480"/>
                    <wp:lineTo x="23192" y="-720"/>
                    <wp:lineTo x="-1364" y="-72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7D78B" w14:textId="77777777" w:rsidR="007D00B5" w:rsidRPr="004569FD" w:rsidRDefault="007D00B5" w:rsidP="00D01D9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4569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4569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06DF4" id="Rectangle 10" o:spid="_x0000_s1038" style="position:absolute;left:0;text-align:left;margin-left:-31.2pt;margin-top:81.9pt;width:71.2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487D78B" w14:textId="77777777" w:rsidR="007D00B5" w:rsidRPr="004569FD" w:rsidRDefault="007D00B5" w:rsidP="00D01D9A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4569F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3</w:t>
                      </w:r>
                      <w:r w:rsidRPr="004569FD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63E1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F4B7BE" wp14:editId="3D39D9C7">
                <wp:simplePos x="0" y="0"/>
                <wp:positionH relativeFrom="column">
                  <wp:posOffset>-405765</wp:posOffset>
                </wp:positionH>
                <wp:positionV relativeFrom="paragraph">
                  <wp:posOffset>220345</wp:posOffset>
                </wp:positionV>
                <wp:extent cx="914400" cy="333375"/>
                <wp:effectExtent l="57150" t="19050" r="76200" b="104775"/>
                <wp:wrapThrough wrapText="bothSides">
                  <wp:wrapPolygon edited="0">
                    <wp:start x="-1350" y="-1234"/>
                    <wp:lineTo x="-900" y="27154"/>
                    <wp:lineTo x="22500" y="27154"/>
                    <wp:lineTo x="22950" y="-1234"/>
                    <wp:lineTo x="-1350" y="-1234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DFD64" w14:textId="77777777" w:rsidR="007D00B5" w:rsidRPr="004569FD" w:rsidRDefault="007D00B5" w:rsidP="00D01D9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4569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4569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ème </w:t>
                            </w:r>
                            <w:r w:rsidRPr="004569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4569F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B7BE" id="Rectangle 16" o:spid="_x0000_s1039" style="position:absolute;left:0;text-align:left;margin-left:-31.95pt;margin-top:17.35pt;width:1in;height:26.2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CCDFD64" w14:textId="77777777" w:rsidR="007D00B5" w:rsidRPr="004569FD" w:rsidRDefault="007D00B5" w:rsidP="00D01D9A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4569F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6</w:t>
                      </w:r>
                      <w:r w:rsidRPr="004569FD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 xml:space="preserve">ème </w:t>
                      </w:r>
                      <w:r w:rsidRPr="004569F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5</w:t>
                      </w:r>
                      <w:r w:rsidRPr="004569FD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7534E7B" w14:textId="42DF9B4E" w:rsidR="003742C5" w:rsidRDefault="003742C5" w:rsidP="003742C5">
      <w:pPr>
        <w:jc w:val="center"/>
      </w:pPr>
    </w:p>
    <w:p w14:paraId="71F67024" w14:textId="240AC595" w:rsidR="003742C5" w:rsidRDefault="003742C5" w:rsidP="003742C5">
      <w:pPr>
        <w:jc w:val="center"/>
      </w:pPr>
    </w:p>
    <w:p w14:paraId="1638FC68" w14:textId="4C4A9994" w:rsidR="003742C5" w:rsidRDefault="00703F6C" w:rsidP="003742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D9F9FFE" wp14:editId="60BB010B">
                <wp:simplePos x="0" y="0"/>
                <wp:positionH relativeFrom="margin">
                  <wp:posOffset>791818</wp:posOffset>
                </wp:positionH>
                <wp:positionV relativeFrom="paragraph">
                  <wp:posOffset>117779</wp:posOffset>
                </wp:positionV>
                <wp:extent cx="5785485" cy="1276350"/>
                <wp:effectExtent l="57150" t="19050" r="81915" b="95250"/>
                <wp:wrapThrough wrapText="bothSides">
                  <wp:wrapPolygon edited="0">
                    <wp:start x="356" y="-322"/>
                    <wp:lineTo x="-213" y="0"/>
                    <wp:lineTo x="-213" y="20633"/>
                    <wp:lineTo x="498" y="22890"/>
                    <wp:lineTo x="21123" y="22890"/>
                    <wp:lineTo x="21195" y="22567"/>
                    <wp:lineTo x="21764" y="20955"/>
                    <wp:lineTo x="21835" y="5158"/>
                    <wp:lineTo x="21550" y="2257"/>
                    <wp:lineTo x="21266" y="-322"/>
                    <wp:lineTo x="356" y="-322"/>
                  </wp:wrapPolygon>
                </wp:wrapThrough>
                <wp:docPr id="18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5485" cy="12763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100000"/>
                                <a:shade val="100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EBD1D6" w14:textId="77777777" w:rsidR="00931E35" w:rsidRPr="00931E35" w:rsidRDefault="00931E35" w:rsidP="00931E35">
                            <w:pPr>
                              <w:spacing w:line="20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REUNION DE SYNTHESE</w:t>
                            </w:r>
                            <w:r w:rsidRPr="00931E35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6DDDA14" w14:textId="77777777" w:rsidR="00931E35" w:rsidRPr="009E796C" w:rsidRDefault="00931E35" w:rsidP="00931E35">
                            <w:pPr>
                              <w:spacing w:line="20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 w:rsidRPr="009E796C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 xml:space="preserve">dans chaque DSDEN </w:t>
                            </w:r>
                            <w:r w:rsidRPr="009E796C"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  <w:t>(Composition p. 4)</w:t>
                            </w:r>
                          </w:p>
                          <w:p w14:paraId="38041B37" w14:textId="77777777" w:rsidR="00931E35" w:rsidRPr="009E796C" w:rsidRDefault="00931E35" w:rsidP="00931E35">
                            <w:pPr>
                              <w:spacing w:line="20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 w:rsidRPr="009E796C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 xml:space="preserve">Validation et ajustement </w:t>
                            </w:r>
                            <w:r w:rsidRPr="009E796C"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  <w:t xml:space="preserve">sur la base </w:t>
                            </w:r>
                            <w:r w:rsidR="00821223" w:rsidRPr="009E796C"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  <w:t>des dossiers des élèves et</w:t>
                            </w:r>
                            <w:r w:rsidRPr="009E796C"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  <w:t xml:space="preserve"> des propositions des Lycées, en tenant compte de l’ensemble des demandes des élèves et des possibilités d’accueil</w:t>
                            </w:r>
                            <w:r w:rsidR="00821223" w:rsidRPr="009E796C"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  <w:t>,</w:t>
                            </w:r>
                            <w:r w:rsidRPr="009E796C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 xml:space="preserve"> reprise du dialogue avec les établissements et les familles en cas de difficultés d’affectation</w:t>
                            </w:r>
                          </w:p>
                          <w:p w14:paraId="1094E0D4" w14:textId="77777777" w:rsidR="00931E35" w:rsidRPr="004569FD" w:rsidRDefault="00931E35" w:rsidP="00931E35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A81E24F" w14:textId="77777777" w:rsidR="00931E35" w:rsidRPr="00640A6A" w:rsidRDefault="00931E35" w:rsidP="00931E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F9FFE" id="Rectangle à coins arrondis 13" o:spid="_x0000_s1041" style="position:absolute;left:0;text-align:left;margin-left:62.35pt;margin-top:9.25pt;width:455.55pt;height:100.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" fillcolor="#3f80cd" strokecolor="#4a7ebb">
                <v:fill color2="#9bc1ff" rotate="t" angle="180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49EBD1D6" w14:textId="77777777" w:rsidR="00931E35" w:rsidRPr="00931E35" w:rsidRDefault="00931E35" w:rsidP="00931E35">
                      <w:pPr>
                        <w:spacing w:line="200" w:lineRule="atLeast"/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REUNION DE SYNTHESE</w:t>
                      </w:r>
                      <w:r w:rsidRPr="00931E35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  <w:p w14:paraId="76DDDA14" w14:textId="77777777" w:rsidR="00931E35" w:rsidRPr="009E796C" w:rsidRDefault="00931E35" w:rsidP="00931E35">
                      <w:pPr>
                        <w:spacing w:line="200" w:lineRule="atLeast"/>
                        <w:jc w:val="center"/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proofErr w:type="gramStart"/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dans</w:t>
                      </w:r>
                      <w:proofErr w:type="gramEnd"/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 chaque DSDEN </w:t>
                      </w:r>
                      <w:r w:rsidRPr="009E796C">
                        <w:rPr>
                          <w:rFonts w:asciiTheme="majorHAnsi" w:hAnsiTheme="majorHAnsi"/>
                          <w:color w:val="17365D" w:themeColor="text2" w:themeShade="BF"/>
                        </w:rPr>
                        <w:t>(Composition p. 4)</w:t>
                      </w:r>
                    </w:p>
                    <w:p w14:paraId="38041B37" w14:textId="77777777" w:rsidR="00931E35" w:rsidRPr="009E796C" w:rsidRDefault="00931E35" w:rsidP="00931E35">
                      <w:pPr>
                        <w:spacing w:line="200" w:lineRule="atLeast"/>
                        <w:jc w:val="center"/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Validation et ajustement </w:t>
                      </w:r>
                      <w:r w:rsidRPr="009E796C">
                        <w:rPr>
                          <w:rFonts w:asciiTheme="majorHAnsi" w:hAnsiTheme="majorHAnsi"/>
                          <w:color w:val="17365D" w:themeColor="text2" w:themeShade="BF"/>
                        </w:rPr>
                        <w:t xml:space="preserve">sur la base </w:t>
                      </w:r>
                      <w:r w:rsidR="00821223" w:rsidRPr="009E796C">
                        <w:rPr>
                          <w:rFonts w:asciiTheme="majorHAnsi" w:hAnsiTheme="majorHAnsi"/>
                          <w:color w:val="17365D" w:themeColor="text2" w:themeShade="BF"/>
                        </w:rPr>
                        <w:t>des dossiers des élèves et</w:t>
                      </w:r>
                      <w:r w:rsidRPr="009E796C">
                        <w:rPr>
                          <w:rFonts w:asciiTheme="majorHAnsi" w:hAnsiTheme="majorHAnsi"/>
                          <w:color w:val="17365D" w:themeColor="text2" w:themeShade="BF"/>
                        </w:rPr>
                        <w:t xml:space="preserve"> des propositions des Lycées, en tenant compte de l’ensemble des demandes des élèves et des possibilités d’accueil</w:t>
                      </w:r>
                      <w:r w:rsidR="00821223" w:rsidRPr="009E796C">
                        <w:rPr>
                          <w:rFonts w:asciiTheme="majorHAnsi" w:hAnsiTheme="majorHAnsi"/>
                          <w:color w:val="17365D" w:themeColor="text2" w:themeShade="BF"/>
                        </w:rPr>
                        <w:t>,</w:t>
                      </w:r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 reprise du dialogue avec les établissements et les familles en cas de difficultés d’affectation</w:t>
                      </w:r>
                    </w:p>
                    <w:p w14:paraId="1094E0D4" w14:textId="77777777" w:rsidR="00931E35" w:rsidRPr="004569FD" w:rsidRDefault="00931E35" w:rsidP="00931E35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A81E24F" w14:textId="77777777" w:rsidR="00931E35" w:rsidRPr="00640A6A" w:rsidRDefault="00931E35" w:rsidP="00931E3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2337E7D7" w14:textId="2F67C400" w:rsidR="004E2595" w:rsidRDefault="002119BC" w:rsidP="00611A9C">
      <w:r w:rsidRPr="00931E35">
        <w:rPr>
          <w:noProof/>
        </w:rPr>
        <mc:AlternateContent>
          <mc:Choice Requires="wps">
            <w:drawing>
              <wp:anchor distT="45720" distB="45720" distL="114300" distR="114300" simplePos="0" relativeHeight="251728384" behindDoc="1" locked="0" layoutInCell="1" allowOverlap="1" wp14:anchorId="2FB69745" wp14:editId="0AD604B7">
                <wp:simplePos x="0" y="0"/>
                <wp:positionH relativeFrom="column">
                  <wp:posOffset>-513080</wp:posOffset>
                </wp:positionH>
                <wp:positionV relativeFrom="paragraph">
                  <wp:posOffset>393700</wp:posOffset>
                </wp:positionV>
                <wp:extent cx="1020445" cy="416560"/>
                <wp:effectExtent l="0" t="0" r="8255" b="2540"/>
                <wp:wrapTight wrapText="bothSides">
                  <wp:wrapPolygon edited="0">
                    <wp:start x="0" y="0"/>
                    <wp:lineTo x="0" y="20744"/>
                    <wp:lineTo x="21371" y="20744"/>
                    <wp:lineTo x="21371" y="0"/>
                    <wp:lineTo x="0" y="0"/>
                  </wp:wrapPolygon>
                </wp:wrapTight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6BD7C" w14:textId="685A8007" w:rsidR="00611A9C" w:rsidRDefault="00611A9C" w:rsidP="00611A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Le</w:t>
                            </w:r>
                            <w:r w:rsidR="00E342E7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426CB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  <w:r w:rsidR="00E342E7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r w:rsidR="00426CB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10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avril</w:t>
                            </w:r>
                            <w:r w:rsidRPr="005B0290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BFF09F" w14:textId="77777777" w:rsidR="00611A9C" w:rsidRPr="005B0290" w:rsidRDefault="00611A9C" w:rsidP="00611A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9745" id="_x0000_s1042" type="#_x0000_t202" style="position:absolute;margin-left:-40.4pt;margin-top:31pt;width:80.35pt;height:32.8pt;z-index:-25158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" stroked="f">
                <v:textbox>
                  <w:txbxContent>
                    <w:p w14:paraId="0CA6BD7C" w14:textId="685A8007" w:rsidR="00611A9C" w:rsidRDefault="00611A9C" w:rsidP="00611A9C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Le</w:t>
                      </w:r>
                      <w:r w:rsidR="00E342E7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s </w:t>
                      </w:r>
                      <w:r w:rsidR="00426CB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8</w:t>
                      </w:r>
                      <w:r w:rsidR="00E342E7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et </w:t>
                      </w:r>
                      <w:r w:rsidR="00426CB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10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avril</w:t>
                      </w:r>
                      <w:r w:rsidRPr="005B0290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BFF09F" w14:textId="77777777" w:rsidR="00611A9C" w:rsidRPr="005B0290" w:rsidRDefault="00611A9C" w:rsidP="00611A9C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C5F694" w14:textId="77777777" w:rsidR="004E2595" w:rsidRDefault="004E2595" w:rsidP="003742C5">
      <w:pPr>
        <w:jc w:val="center"/>
      </w:pPr>
    </w:p>
    <w:p w14:paraId="6F914C93" w14:textId="23F3BC85" w:rsidR="0011471F" w:rsidRDefault="00C827FB" w:rsidP="003742C5">
      <w:pPr>
        <w:jc w:val="center"/>
      </w:pPr>
      <w:r w:rsidRPr="00CC1928"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4F7FA15E" wp14:editId="208F1DFF">
                <wp:simplePos x="0" y="0"/>
                <wp:positionH relativeFrom="column">
                  <wp:posOffset>-387350</wp:posOffset>
                </wp:positionH>
                <wp:positionV relativeFrom="paragraph">
                  <wp:posOffset>400685</wp:posOffset>
                </wp:positionV>
                <wp:extent cx="981075" cy="427990"/>
                <wp:effectExtent l="0" t="0" r="9525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268D" w14:textId="55807260" w:rsidR="007D00B5" w:rsidRDefault="00DD0188" w:rsidP="00CC19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Le</w:t>
                            </w:r>
                            <w:r w:rsidR="00C827F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6CB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29 </w:t>
                            </w:r>
                            <w:r w:rsidR="00C827F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et 30 </w:t>
                            </w:r>
                            <w:r w:rsidR="00426CB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avril</w:t>
                            </w:r>
                            <w:r w:rsidR="00C827F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81A087" w14:textId="77777777" w:rsidR="00690E90" w:rsidRPr="005B0290" w:rsidRDefault="00690E90" w:rsidP="00CC19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A15E" id="_x0000_s1043" type="#_x0000_t202" style="position:absolute;left:0;text-align:left;margin-left:-30.5pt;margin-top:31.55pt;width:77.25pt;height:33.7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" stroked="f">
                <v:textbox>
                  <w:txbxContent>
                    <w:p w14:paraId="1286268D" w14:textId="55807260" w:rsidR="007D00B5" w:rsidRDefault="00DD0188" w:rsidP="00CC19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Le</w:t>
                      </w:r>
                      <w:r w:rsidR="00C827FB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26CB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29 </w:t>
                      </w:r>
                      <w:r w:rsidR="00C827FB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et 30 </w:t>
                      </w:r>
                      <w:r w:rsidR="00426CB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avril</w:t>
                      </w:r>
                      <w:r w:rsidR="00C827FB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F81A087" w14:textId="77777777" w:rsidR="00690E90" w:rsidRPr="005B0290" w:rsidRDefault="00690E90" w:rsidP="00CC192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33A82D" w14:textId="74881753" w:rsidR="004E2595" w:rsidRDefault="009411A4" w:rsidP="00FF4139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42A3AB" wp14:editId="51FA5576">
                <wp:simplePos x="0" y="0"/>
                <wp:positionH relativeFrom="margin">
                  <wp:posOffset>775335</wp:posOffset>
                </wp:positionH>
                <wp:positionV relativeFrom="paragraph">
                  <wp:posOffset>151709</wp:posOffset>
                </wp:positionV>
                <wp:extent cx="5801995" cy="762000"/>
                <wp:effectExtent l="57150" t="19050" r="84455" b="95250"/>
                <wp:wrapThrough wrapText="bothSides">
                  <wp:wrapPolygon edited="0">
                    <wp:start x="142" y="-540"/>
                    <wp:lineTo x="-213" y="0"/>
                    <wp:lineTo x="-213" y="22140"/>
                    <wp:lineTo x="213" y="23760"/>
                    <wp:lineTo x="21418" y="23760"/>
                    <wp:lineTo x="21489" y="23220"/>
                    <wp:lineTo x="21843" y="17820"/>
                    <wp:lineTo x="21843" y="8640"/>
                    <wp:lineTo x="21489" y="540"/>
                    <wp:lineTo x="21489" y="-540"/>
                    <wp:lineTo x="142" y="-540"/>
                  </wp:wrapPolygon>
                </wp:wrapThrough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99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E7396" w14:textId="77777777" w:rsidR="007D00B5" w:rsidRPr="00CC1928" w:rsidRDefault="007D00B5" w:rsidP="00CC1928">
                            <w:pPr>
                              <w:spacing w:line="20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CC1928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COMMISSION TECHNIQUE « HANDICAP : ADMISSION EN LP »</w:t>
                            </w:r>
                          </w:p>
                          <w:p w14:paraId="78B52B36" w14:textId="77777777" w:rsidR="007D00B5" w:rsidRPr="009E796C" w:rsidRDefault="007D00B5" w:rsidP="00CC1928">
                            <w:pPr>
                              <w:spacing w:line="20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</w:pPr>
                            <w:r w:rsidRPr="009E796C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>dans chaque département</w:t>
                            </w:r>
                            <w:r w:rsidR="00326ABC" w:rsidRPr="009E796C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 xml:space="preserve"> (joue le rôle de commission Prépam anticipée)</w:t>
                            </w:r>
                          </w:p>
                          <w:p w14:paraId="5947C222" w14:textId="77777777" w:rsidR="007D00B5" w:rsidRPr="009E796C" w:rsidRDefault="007D00B5" w:rsidP="00821223">
                            <w:pPr>
                              <w:ind w:left="426"/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</w:pPr>
                            <w:r w:rsidRPr="009E796C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</w:rPr>
                              <w:t xml:space="preserve">la commission finalise les propositions d’affectation. </w:t>
                            </w:r>
                            <w:r w:rsidRPr="009E796C">
                              <w:rPr>
                                <w:rFonts w:asciiTheme="majorHAnsi" w:hAnsiTheme="majorHAnsi"/>
                                <w:color w:val="17365D" w:themeColor="text2" w:themeShade="BF"/>
                              </w:rPr>
                              <w:t>(Cf. composition page 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2A3AB" id="_x0000_s1044" style="position:absolute;margin-left:61.05pt;margin-top:11.95pt;width:456.85pt;height:60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4C4E7396" w14:textId="77777777" w:rsidR="007D00B5" w:rsidRPr="00CC1928" w:rsidRDefault="007D00B5" w:rsidP="00CC1928">
                      <w:pPr>
                        <w:spacing w:line="200" w:lineRule="atLeast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CC1928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COMMISSION TECHNIQUE « HANDICAP : ADMISSION EN LP »</w:t>
                      </w:r>
                    </w:p>
                    <w:p w14:paraId="78B52B36" w14:textId="77777777" w:rsidR="007D00B5" w:rsidRPr="009E796C" w:rsidRDefault="007D00B5" w:rsidP="00CC1928">
                      <w:pPr>
                        <w:spacing w:line="200" w:lineRule="atLeast"/>
                        <w:jc w:val="center"/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</w:pPr>
                      <w:proofErr w:type="gramStart"/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dans</w:t>
                      </w:r>
                      <w:proofErr w:type="gramEnd"/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 chaque département</w:t>
                      </w:r>
                      <w:r w:rsidR="00326ABC"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 (joue le rôle de commission </w:t>
                      </w:r>
                      <w:proofErr w:type="spellStart"/>
                      <w:r w:rsidR="00326ABC"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Prépam</w:t>
                      </w:r>
                      <w:proofErr w:type="spellEnd"/>
                      <w:r w:rsidR="00326ABC"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 anticipée)</w:t>
                      </w:r>
                    </w:p>
                    <w:p w14:paraId="5947C222" w14:textId="77777777" w:rsidR="007D00B5" w:rsidRPr="009E796C" w:rsidRDefault="007D00B5" w:rsidP="00821223">
                      <w:pPr>
                        <w:ind w:left="426"/>
                        <w:rPr>
                          <w:rFonts w:asciiTheme="majorHAnsi" w:hAnsiTheme="majorHAnsi"/>
                          <w:color w:val="17365D" w:themeColor="text2" w:themeShade="BF"/>
                        </w:rPr>
                      </w:pPr>
                      <w:proofErr w:type="gramStart"/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>la</w:t>
                      </w:r>
                      <w:proofErr w:type="gramEnd"/>
                      <w:r w:rsidRPr="009E796C">
                        <w:rPr>
                          <w:rFonts w:asciiTheme="majorHAnsi" w:hAnsiTheme="majorHAnsi"/>
                          <w:b/>
                          <w:color w:val="17365D" w:themeColor="text2" w:themeShade="BF"/>
                        </w:rPr>
                        <w:t xml:space="preserve"> commission finalise les propositions d’affectation. </w:t>
                      </w:r>
                      <w:r w:rsidRPr="009E796C">
                        <w:rPr>
                          <w:rFonts w:asciiTheme="majorHAnsi" w:hAnsiTheme="majorHAnsi"/>
                          <w:color w:val="17365D" w:themeColor="text2" w:themeShade="BF"/>
                        </w:rPr>
                        <w:t>(Cf. composition page 4).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5095ABE7" w14:textId="3EA6CADB" w:rsidR="00366D25" w:rsidRDefault="00703F6C" w:rsidP="00FF4139"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F9A43C4" wp14:editId="460BBD6F">
                <wp:simplePos x="0" y="0"/>
                <wp:positionH relativeFrom="column">
                  <wp:posOffset>916939</wp:posOffset>
                </wp:positionH>
                <wp:positionV relativeFrom="paragraph">
                  <wp:posOffset>160655</wp:posOffset>
                </wp:positionV>
                <wp:extent cx="5513705" cy="40957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70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5856FC" w14:textId="5FD559D5" w:rsidR="00821223" w:rsidRPr="00257731" w:rsidRDefault="00821223" w:rsidP="007B706F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257731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Les vœux des familles (en cohérence avec les propositions finalisées en commission technique) sont saisis par la famille dans l‘application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="00366D25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A</w:t>
                            </w:r>
                            <w:r w:rsidRPr="00257731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ou par le collège dans Affelnet</w:t>
                            </w:r>
                            <w:r w:rsidR="00324BDA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43C4" id="Zone de texte 7" o:spid="_x0000_s1045" type="#_x0000_t202" style="position:absolute;margin-left:72.2pt;margin-top:12.65pt;width:434.15pt;height:32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" fillcolor="window" stroked="f" strokeweight=".5pt">
                <v:textbox>
                  <w:txbxContent>
                    <w:p w14:paraId="6D5856FC" w14:textId="5FD559D5" w:rsidR="00821223" w:rsidRPr="00257731" w:rsidRDefault="00821223" w:rsidP="007B706F">
                      <w:pPr>
                        <w:jc w:val="both"/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257731"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  <w:t>Les vœux des familles (en cohérence avec les propositions finalisées en commission technique) sont saisis par la famille dans l‘application</w:t>
                      </w:r>
                      <w:r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S</w:t>
                      </w:r>
                      <w:r w:rsidR="00366D25"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  <w:t>A</w:t>
                      </w:r>
                      <w:r w:rsidRPr="00257731"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  <w:t>ou par le collège dans Affelnet</w:t>
                      </w:r>
                      <w:r w:rsidR="00324BDA">
                        <w:rPr>
                          <w:rFonts w:asciiTheme="majorHAnsi" w:hAnsiTheme="majorHAnsi"/>
                          <w:b/>
                          <w:color w:val="1F497D" w:themeColor="text2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F0A200" w14:textId="769EEFE2" w:rsidR="00366D25" w:rsidRDefault="00366D25" w:rsidP="00FF4139"/>
    <w:p w14:paraId="62838EBF" w14:textId="4DCFCB94" w:rsidR="004E2595" w:rsidRDefault="0067724B" w:rsidP="00324BDA">
      <w:pPr>
        <w:ind w:right="142"/>
        <w:jc w:val="center"/>
      </w:pPr>
      <w:r w:rsidRPr="00D63E1C"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485A136" wp14:editId="67D7BCD6">
                <wp:simplePos x="0" y="0"/>
                <wp:positionH relativeFrom="column">
                  <wp:posOffset>-444500</wp:posOffset>
                </wp:positionH>
                <wp:positionV relativeFrom="paragraph">
                  <wp:posOffset>309880</wp:posOffset>
                </wp:positionV>
                <wp:extent cx="866775" cy="304800"/>
                <wp:effectExtent l="0" t="0" r="9525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2B8E8" w14:textId="77777777" w:rsidR="007D00B5" w:rsidRPr="00DD0188" w:rsidRDefault="007D00B5" w:rsidP="00D63E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A136" id="_x0000_s1046" type="#_x0000_t202" style="position:absolute;left:0;text-align:left;margin-left:-35pt;margin-top:24.4pt;width:68.25pt;height:24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" stroked="f">
                <v:textbox>
                  <w:txbxContent>
                    <w:p w14:paraId="62C2B8E8" w14:textId="77777777" w:rsidR="007D00B5" w:rsidRPr="00DD0188" w:rsidRDefault="007D00B5" w:rsidP="00D63E1C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830CB" w14:textId="37C1C136" w:rsidR="0067724B" w:rsidRDefault="00C827FB" w:rsidP="003742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3" behindDoc="1" locked="0" layoutInCell="1" allowOverlap="1" wp14:anchorId="414AE6E5" wp14:editId="45B32D20">
                <wp:simplePos x="0" y="0"/>
                <wp:positionH relativeFrom="column">
                  <wp:posOffset>916305</wp:posOffset>
                </wp:positionH>
                <wp:positionV relativeFrom="paragraph">
                  <wp:posOffset>108585</wp:posOffset>
                </wp:positionV>
                <wp:extent cx="5685155" cy="747395"/>
                <wp:effectExtent l="0" t="0" r="0" b="0"/>
                <wp:wrapTight wrapText="bothSides">
                  <wp:wrapPolygon edited="0">
                    <wp:start x="0" y="0"/>
                    <wp:lineTo x="0" y="20921"/>
                    <wp:lineTo x="21496" y="20921"/>
                    <wp:lineTo x="21496" y="0"/>
                    <wp:lineTo x="0" y="0"/>
                  </wp:wrapPolygon>
                </wp:wrapTight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55" cy="74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6B758" w14:textId="77777777" w:rsidR="007D00B5" w:rsidRDefault="007D00B5" w:rsidP="00324BDA">
                            <w:pPr>
                              <w:ind w:right="-44"/>
                              <w:jc w:val="both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DA4D34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La décision d’affectation est prononcée par l’IA-D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AS</w:t>
                            </w:r>
                            <w:r w:rsidRPr="00DA4D34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EN.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Dès la notification, la famille doit impérativement procéder à l’inscription dans l’établissement d’affectation en 1</w:t>
                            </w:r>
                            <w:r w:rsidRPr="00A8512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année de CAP ou en 2</w:t>
                            </w:r>
                            <w:r w:rsidRPr="00A85126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pro.</w:t>
                            </w:r>
                          </w:p>
                          <w:p w14:paraId="123FFB63" w14:textId="77777777" w:rsidR="007D00B5" w:rsidRDefault="007D00B5" w:rsidP="00324BDA">
                            <w:pPr>
                              <w:ind w:right="-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E6E5" id="Zone de texte 21" o:spid="_x0000_s1047" type="#_x0000_t202" style="position:absolute;left:0;text-align:left;margin-left:72.15pt;margin-top:8.55pt;width:447.65pt;height:58.85pt;z-index:-251685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" fillcolor="white [3201]" stroked="f" strokeweight=".5pt">
                <v:textbox>
                  <w:txbxContent>
                    <w:p w14:paraId="4126B758" w14:textId="77777777" w:rsidR="007D00B5" w:rsidRDefault="007D00B5" w:rsidP="00324BDA">
                      <w:pPr>
                        <w:ind w:right="-44"/>
                        <w:jc w:val="both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 w:rsidRPr="00DA4D34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La décision d’affectation est prononcée par l’IA-D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AS</w:t>
                      </w:r>
                      <w:r w:rsidRPr="00DA4D34"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EN.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Dès la notification, la famille doit impérativement procéder à l’inscription dans l’établissement d’affectation en 1</w:t>
                      </w:r>
                      <w:r w:rsidRPr="00A85126">
                        <w:rPr>
                          <w:rFonts w:asciiTheme="majorHAnsi" w:hAnsiTheme="majorHAnsi"/>
                          <w:b/>
                          <w:sz w:val="22"/>
                          <w:szCs w:val="22"/>
                          <w:vertAlign w:val="superscript"/>
                        </w:rPr>
                        <w:t>ère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année de CAP ou en 2</w:t>
                      </w:r>
                      <w:r w:rsidRPr="00A85126">
                        <w:rPr>
                          <w:rFonts w:asciiTheme="majorHAnsi" w:hAnsiTheme="majorHAnsi"/>
                          <w:b/>
                          <w:sz w:val="22"/>
                          <w:szCs w:val="22"/>
                          <w:vertAlign w:val="superscript"/>
                        </w:rPr>
                        <w:t>nde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pro.</w:t>
                      </w:r>
                    </w:p>
                    <w:p w14:paraId="123FFB63" w14:textId="77777777" w:rsidR="007D00B5" w:rsidRDefault="007D00B5" w:rsidP="00324BDA">
                      <w:pPr>
                        <w:ind w:right="-44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4BBCF" w14:textId="77777777" w:rsidR="004E2595" w:rsidRDefault="004E2595" w:rsidP="003742C5">
      <w:pPr>
        <w:jc w:val="center"/>
      </w:pPr>
    </w:p>
    <w:tbl>
      <w:tblPr>
        <w:tblStyle w:val="Grilledutableau2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2"/>
      </w:tblGrid>
      <w:tr w:rsidR="00781812" w:rsidRPr="00781812" w14:paraId="06877688" w14:textId="77777777" w:rsidTr="00E04D79">
        <w:tc>
          <w:tcPr>
            <w:tcW w:w="1843" w:type="dxa"/>
          </w:tcPr>
          <w:p w14:paraId="14E5A295" w14:textId="77777777" w:rsidR="00781812" w:rsidRPr="00781812" w:rsidRDefault="00B92C27" w:rsidP="00781812">
            <w:pPr>
              <w:rPr>
                <w:rFonts w:ascii="Calibri" w:hAnsi="Calibri" w:cs="Times New Roman"/>
              </w:rPr>
            </w:pPr>
            <w:r>
              <w:lastRenderedPageBreak/>
              <w:br w:type="page"/>
            </w:r>
          </w:p>
        </w:tc>
        <w:tc>
          <w:tcPr>
            <w:tcW w:w="7512" w:type="dxa"/>
            <w:shd w:val="clear" w:color="auto" w:fill="E7E6E6"/>
          </w:tcPr>
          <w:p w14:paraId="489AF250" w14:textId="77777777" w:rsidR="00781812" w:rsidRPr="00781812" w:rsidRDefault="00781812" w:rsidP="00781812">
            <w:pPr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  <w:p w14:paraId="7B4ECC23" w14:textId="77777777" w:rsidR="00781812" w:rsidRPr="00781812" w:rsidRDefault="00781812" w:rsidP="00781812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781812">
              <w:rPr>
                <w:rFonts w:ascii="Calibri" w:hAnsi="Calibri" w:cs="Times New Roman"/>
                <w:b/>
                <w:sz w:val="32"/>
                <w:szCs w:val="32"/>
              </w:rPr>
              <w:t xml:space="preserve">GUIDE D’AIDE AUX PROPOSITIONS D’ORIENTATION </w:t>
            </w:r>
            <w:r w:rsidR="002A50EB">
              <w:rPr>
                <w:rFonts w:ascii="Calibri" w:hAnsi="Calibri" w:cs="Times New Roman"/>
                <w:b/>
                <w:sz w:val="32"/>
                <w:szCs w:val="32"/>
              </w:rPr>
              <w:t xml:space="preserve">ET D’AFFECTATION </w:t>
            </w:r>
            <w:r w:rsidRPr="00781812">
              <w:rPr>
                <w:rFonts w:ascii="Calibri" w:hAnsi="Calibri" w:cs="Times New Roman"/>
                <w:b/>
                <w:sz w:val="32"/>
                <w:szCs w:val="32"/>
              </w:rPr>
              <w:t xml:space="preserve">DANS LA VOIE PROFESSIONNELLE </w:t>
            </w:r>
          </w:p>
          <w:p w14:paraId="18FA5C32" w14:textId="77777777" w:rsidR="00781812" w:rsidRPr="00781812" w:rsidRDefault="00781812" w:rsidP="00781812">
            <w:pPr>
              <w:jc w:val="center"/>
              <w:rPr>
                <w:rFonts w:ascii="Calibri" w:hAnsi="Calibri" w:cs="Times New Roman"/>
                <w:b/>
                <w:sz w:val="32"/>
                <w:szCs w:val="32"/>
              </w:rPr>
            </w:pPr>
            <w:r w:rsidRPr="00781812">
              <w:rPr>
                <w:rFonts w:ascii="Calibri" w:hAnsi="Calibri" w:cs="Times New Roman"/>
                <w:b/>
                <w:sz w:val="32"/>
                <w:szCs w:val="32"/>
              </w:rPr>
              <w:t>DES ELEVES EN SITUATION DE HANDICAP</w:t>
            </w:r>
          </w:p>
          <w:p w14:paraId="57AF98D8" w14:textId="77777777" w:rsidR="00781812" w:rsidRPr="00781812" w:rsidRDefault="00781812" w:rsidP="00781812">
            <w:pPr>
              <w:ind w:right="-113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14:paraId="15DAEDA4" w14:textId="77777777" w:rsidR="00781812" w:rsidRPr="00781812" w:rsidRDefault="0067724B" w:rsidP="00781812">
      <w:p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D6B7CA9" wp14:editId="1F9A5D5A">
                <wp:simplePos x="0" y="0"/>
                <wp:positionH relativeFrom="margin">
                  <wp:posOffset>4900295</wp:posOffset>
                </wp:positionH>
                <wp:positionV relativeFrom="paragraph">
                  <wp:posOffset>-1412240</wp:posOffset>
                </wp:positionV>
                <wp:extent cx="1676400" cy="26670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82FB1" w14:textId="7CF92236" w:rsidR="007D00B5" w:rsidRPr="00971511" w:rsidRDefault="007D00B5" w:rsidP="00BE0BAA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Mise à jour : </w:t>
                            </w:r>
                            <w:r w:rsidR="00E40D7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26</w:t>
                            </w:r>
                            <w:r w:rsidR="00EF274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/0</w:t>
                            </w:r>
                            <w:r w:rsidR="00EE06C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</w:t>
                            </w:r>
                            <w:r w:rsidR="00EF274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7CA9" id="Zone de texte 25" o:spid="_x0000_s1048" type="#_x0000_t202" style="position:absolute;margin-left:385.85pt;margin-top:-111.2pt;width:132pt;height:21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" fillcolor="white [3201]" stroked="f" strokeweight=".5pt">
                <v:textbox>
                  <w:txbxContent>
                    <w:p w14:paraId="24C82FB1" w14:textId="7CF92236" w:rsidR="007D00B5" w:rsidRPr="00971511" w:rsidRDefault="007D00B5" w:rsidP="00BE0BAA">
                      <w:pPr>
                        <w:jc w:val="right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Mise à jour : </w:t>
                      </w:r>
                      <w:r w:rsidR="00E40D7E">
                        <w:rPr>
                          <w:rFonts w:ascii="Arial Narrow" w:hAnsi="Arial Narrow"/>
                          <w:sz w:val="22"/>
                          <w:szCs w:val="22"/>
                        </w:rPr>
                        <w:t>26</w:t>
                      </w:r>
                      <w:r w:rsidR="00EF2745">
                        <w:rPr>
                          <w:rFonts w:ascii="Arial Narrow" w:hAnsi="Arial Narrow"/>
                          <w:sz w:val="22"/>
                          <w:szCs w:val="22"/>
                        </w:rPr>
                        <w:t>/0</w:t>
                      </w:r>
                      <w:r w:rsidR="00EE06CF">
                        <w:rPr>
                          <w:rFonts w:ascii="Arial Narrow" w:hAnsi="Arial Narrow"/>
                          <w:sz w:val="22"/>
                          <w:szCs w:val="22"/>
                        </w:rPr>
                        <w:t>2</w:t>
                      </w:r>
                      <w:r w:rsidR="00EF2745">
                        <w:rPr>
                          <w:rFonts w:ascii="Arial Narrow" w:hAnsi="Arial Narrow"/>
                          <w:sz w:val="22"/>
                          <w:szCs w:val="22"/>
                        </w:rPr>
                        <w:t>/26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D79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FFC0634" wp14:editId="02870828">
                <wp:simplePos x="0" y="0"/>
                <wp:positionH relativeFrom="column">
                  <wp:posOffset>-455930</wp:posOffset>
                </wp:positionH>
                <wp:positionV relativeFrom="paragraph">
                  <wp:posOffset>-1065530</wp:posOffset>
                </wp:positionV>
                <wp:extent cx="1619250" cy="1046480"/>
                <wp:effectExtent l="0" t="0" r="0" b="127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AFC9B" w14:textId="77777777" w:rsidR="007D00B5" w:rsidRDefault="00E04D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6BBE49" wp14:editId="1D6F977E">
                                  <wp:extent cx="1362075" cy="942975"/>
                                  <wp:effectExtent l="0" t="0" r="9525" b="9525"/>
                                  <wp:docPr id="26" name="Imag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10BE53E-7587-4F96-9F00-97117C88979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9" name="Imag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10BE53E-7587-4F96-9F00-97117C88979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0634" id="Zone de texte 41" o:spid="_x0000_s1049" type="#_x0000_t202" style="position:absolute;margin-left:-35.9pt;margin-top:-83.9pt;width:127.5pt;height:82.4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" fillcolor="white [3201]" stroked="f" strokeweight=".5pt">
                <v:textbox>
                  <w:txbxContent>
                    <w:p w14:paraId="080AFC9B" w14:textId="77777777" w:rsidR="007D00B5" w:rsidRDefault="00E04D79">
                      <w:r>
                        <w:rPr>
                          <w:noProof/>
                        </w:rPr>
                        <w:drawing>
                          <wp:inline distT="0" distB="0" distL="0" distR="0" wp14:anchorId="016BBE49" wp14:editId="1D6F977E">
                            <wp:extent cx="1362075" cy="942975"/>
                            <wp:effectExtent l="0" t="0" r="9525" b="9525"/>
                            <wp:docPr id="26" name="Imag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10BE53E-7587-4F96-9F00-97117C88979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9" name="Image 1">
                                      <a:extLst>
                                        <a:ext uri="{FF2B5EF4-FFF2-40B4-BE49-F238E27FC236}">
                                          <a16:creationId xmlns:a16="http://schemas.microsoft.com/office/drawing/2014/main" id="{610BE53E-7587-4F96-9F00-97117C88979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DB62D4" w14:textId="77777777" w:rsidR="00781812" w:rsidRPr="00781812" w:rsidRDefault="00781812" w:rsidP="00781812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81812">
        <w:rPr>
          <w:rFonts w:ascii="Calibri" w:eastAsia="Calibri" w:hAnsi="Calibri" w:cs="Times New Roman"/>
          <w:b/>
          <w:sz w:val="22"/>
          <w:szCs w:val="22"/>
          <w:u w:val="single"/>
          <w:lang w:eastAsia="en-US"/>
        </w:rPr>
        <w:t>Cadre de référence</w:t>
      </w:r>
      <w:r w:rsidRPr="00781812">
        <w:rPr>
          <w:rFonts w:ascii="Calibri" w:eastAsia="Calibri" w:hAnsi="Calibri" w:cs="Times New Roman"/>
          <w:sz w:val="22"/>
          <w:szCs w:val="22"/>
          <w:lang w:eastAsia="en-US"/>
        </w:rPr>
        <w:t xml:space="preserve"> : </w:t>
      </w:r>
      <w:r w:rsidRPr="00781812">
        <w:rPr>
          <w:rFonts w:ascii="Calibri" w:eastAsia="Calibri" w:hAnsi="Calibri" w:cs="Arial"/>
          <w:b/>
          <w:sz w:val="22"/>
          <w:szCs w:val="22"/>
          <w:lang w:eastAsia="en-US"/>
        </w:rPr>
        <w:t xml:space="preserve">circulaire </w:t>
      </w:r>
      <w:r w:rsidRPr="00781812">
        <w:rPr>
          <w:rFonts w:ascii="Calibri" w:eastAsia="Calibri" w:hAnsi="Calibri" w:cs="Arial"/>
          <w:b/>
          <w:i/>
          <w:sz w:val="22"/>
          <w:szCs w:val="22"/>
          <w:lang w:eastAsia="en-US"/>
        </w:rPr>
        <w:t>n° 2016-186 du 30-11-2016</w:t>
      </w:r>
      <w:r w:rsidRPr="00781812">
        <w:rPr>
          <w:rFonts w:ascii="Calibri" w:eastAsia="Calibri" w:hAnsi="Calibri" w:cs="Times New Roman"/>
          <w:i/>
          <w:sz w:val="22"/>
          <w:szCs w:val="22"/>
          <w:lang w:eastAsia="en-US"/>
        </w:rPr>
        <w:t xml:space="preserve">, </w:t>
      </w:r>
      <w:r w:rsidRPr="00781812">
        <w:rPr>
          <w:rFonts w:ascii="Calibri" w:eastAsia="Calibri" w:hAnsi="Calibri" w:cs="Arial"/>
          <w:i/>
          <w:sz w:val="22"/>
          <w:szCs w:val="22"/>
          <w:lang w:eastAsia="en-US"/>
        </w:rPr>
        <w:t>NOR : MENE1634901C (en application de la loi n° 2005-102 du 11 février 2005 pour l’égalité des droits et des chances, la participation et la citoyenneté des personnes handicapées)</w:t>
      </w:r>
    </w:p>
    <w:p w14:paraId="1D6B25FA" w14:textId="77777777" w:rsidR="00781812" w:rsidRPr="00781812" w:rsidRDefault="00781812" w:rsidP="00781812">
      <w:pPr>
        <w:autoSpaceDE w:val="0"/>
        <w:autoSpaceDN w:val="0"/>
        <w:adjustRightInd w:val="0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781812">
        <w:rPr>
          <w:rFonts w:ascii="Calibri" w:eastAsia="Calibri" w:hAnsi="Calibri" w:cs="Times New Roman"/>
          <w:sz w:val="22"/>
          <w:szCs w:val="22"/>
          <w:u w:val="single"/>
          <w:lang w:eastAsia="en-US"/>
        </w:rPr>
        <w:t>Extrait</w:t>
      </w:r>
      <w:r w:rsidRPr="00781812">
        <w:rPr>
          <w:rFonts w:ascii="Calibri" w:eastAsia="Calibri" w:hAnsi="Calibri" w:cs="Times New Roman"/>
          <w:sz w:val="22"/>
          <w:szCs w:val="22"/>
          <w:lang w:eastAsia="en-US"/>
        </w:rPr>
        <w:t xml:space="preserve"> : </w:t>
      </w:r>
      <w:r w:rsidRPr="00781812">
        <w:rPr>
          <w:rFonts w:ascii="Arial" w:eastAsia="Calibri" w:hAnsi="Arial" w:cs="Arial"/>
          <w:i/>
          <w:sz w:val="18"/>
          <w:szCs w:val="18"/>
          <w:lang w:eastAsia="en-US"/>
        </w:rPr>
        <w:t>1.3. Procédure d'affectation au lycée professionnel</w:t>
      </w:r>
    </w:p>
    <w:p w14:paraId="329C9BD2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i/>
          <w:sz w:val="20"/>
          <w:szCs w:val="20"/>
          <w:lang w:eastAsia="en-US"/>
        </w:rPr>
        <w:t>L'affectation des élèves au lycée est prononcée par l'inspecteur d'académie – directeur académique des services de l'éducation nationale (IA-DASEN) agissant par délégation du recteur d'académie. Elle intervient après la décision définitive d'orientation.</w:t>
      </w:r>
    </w:p>
    <w:p w14:paraId="3D12A360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i/>
          <w:sz w:val="20"/>
          <w:szCs w:val="20"/>
          <w:lang w:eastAsia="en-US"/>
        </w:rPr>
        <w:t>De façon à assurer à chaque élève en situation de handicap le droit à une scolarisation en milieu ordinaire au plus près de son domicile et à un parcours scolaire continu et adapté, une commission préparatoire à l'affectation présidée par l'IA-DASEN ou son représentant est chargée de :</w:t>
      </w:r>
    </w:p>
    <w:p w14:paraId="0F127CC9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5349D581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- statuer sur la priorité médicale de la situation de handicap ou de santé </w:t>
      </w:r>
    </w:p>
    <w:p w14:paraId="52908F54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- prendre en compte la pertinence de chaque vœu en fonction des indications et contre-indications médicales </w:t>
      </w:r>
    </w:p>
    <w:p w14:paraId="0ED75EB6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b/>
          <w:i/>
          <w:sz w:val="20"/>
          <w:szCs w:val="20"/>
          <w:lang w:eastAsia="en-US"/>
        </w:rPr>
        <w:t>- tenir compte des éléments pédagogiques du dossier permettant de suivre la formation choisie</w:t>
      </w:r>
    </w:p>
    <w:p w14:paraId="775933BF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b/>
          <w:i/>
          <w:sz w:val="20"/>
          <w:szCs w:val="20"/>
          <w:lang w:eastAsia="en-US"/>
        </w:rPr>
        <w:t>- décider d'une priorité d'affectation sur l'un des vœux formulés</w:t>
      </w:r>
      <w:r w:rsidRPr="00781812">
        <w:rPr>
          <w:rFonts w:ascii="Arial" w:eastAsia="Calibri" w:hAnsi="Arial" w:cs="Arial"/>
          <w:i/>
          <w:sz w:val="20"/>
          <w:szCs w:val="20"/>
          <w:lang w:eastAsia="en-US"/>
        </w:rPr>
        <w:t>.</w:t>
      </w:r>
    </w:p>
    <w:p w14:paraId="3423191A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186D7E2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i/>
          <w:sz w:val="20"/>
          <w:szCs w:val="20"/>
          <w:lang w:eastAsia="en-US"/>
        </w:rPr>
        <w:t xml:space="preserve">Afin de garantir une certaine mixité au sein des formations d'accueil et leur caractère inclusif, il convient de recommander aux élèves en situation de handicap et à leur famille de formuler </w:t>
      </w:r>
      <w:r w:rsidRPr="004A0E44">
        <w:rPr>
          <w:rFonts w:ascii="Arial" w:eastAsia="Calibri" w:hAnsi="Arial" w:cs="Arial"/>
          <w:i/>
          <w:sz w:val="20"/>
          <w:szCs w:val="20"/>
          <w:lang w:eastAsia="en-US"/>
        </w:rPr>
        <w:t xml:space="preserve">plusieurs vœux </w:t>
      </w:r>
      <w:r w:rsidR="00C14FB2" w:rsidRPr="004A0E44">
        <w:rPr>
          <w:rFonts w:ascii="Arial" w:eastAsia="Calibri" w:hAnsi="Arial" w:cs="Arial"/>
          <w:i/>
          <w:sz w:val="20"/>
          <w:szCs w:val="20"/>
          <w:lang w:eastAsia="en-US"/>
        </w:rPr>
        <w:t>afin d’optimiser l’affectation des publics prioritaires.</w:t>
      </w:r>
    </w:p>
    <w:p w14:paraId="6D14BFFB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81812">
        <w:rPr>
          <w:rFonts w:ascii="Arial" w:eastAsia="Calibri" w:hAnsi="Arial" w:cs="Arial"/>
          <w:i/>
          <w:sz w:val="20"/>
          <w:szCs w:val="20"/>
          <w:lang w:eastAsia="en-US"/>
        </w:rPr>
        <w:t>La scolarisation avec l'appui d'une unité localisée pour l'inclusion scolaire lycée (ULIS) est subordonnée à la décision d'orientation prise par la CDAPH.</w:t>
      </w:r>
    </w:p>
    <w:p w14:paraId="5015F9F1" w14:textId="77777777" w:rsidR="00781812" w:rsidRPr="00781812" w:rsidRDefault="00781812" w:rsidP="00781812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762272D5" w14:textId="77777777" w:rsidR="00781812" w:rsidRPr="00781812" w:rsidRDefault="00781812" w:rsidP="00781812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eastAsia="Calibri" w:hAnsi="Calibri" w:cs="Arial"/>
          <w:b/>
          <w:lang w:eastAsia="en-US"/>
        </w:rPr>
      </w:pPr>
      <w:r w:rsidRPr="00781812">
        <w:rPr>
          <w:rFonts w:ascii="Calibri" w:eastAsia="Calibri" w:hAnsi="Calibri" w:cs="Arial"/>
          <w:b/>
          <w:lang w:eastAsia="en-US"/>
        </w:rPr>
        <w:t>REMARQUES GENERALES</w:t>
      </w:r>
    </w:p>
    <w:p w14:paraId="229C3EE1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eastAsia="en-US"/>
        </w:rPr>
      </w:pPr>
    </w:p>
    <w:p w14:paraId="5F250DFC" w14:textId="77777777" w:rsidR="00781812" w:rsidRPr="00E8528F" w:rsidRDefault="00781812" w:rsidP="00781812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Cette démarche d’orientation ainsi que ces procédures d’affectation concernent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l’ensemble des élèves en situation de handicap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en âge d’orientation professionnelle et reconnus par la MDPH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qu’ils soient scolarisés, b</w:t>
      </w:r>
      <w:r w:rsidR="00966C01" w:rsidRPr="00E8528F">
        <w:rPr>
          <w:rFonts w:ascii="Calibri" w:eastAsia="Calibri" w:hAnsi="Calibri" w:cs="Arial"/>
          <w:sz w:val="22"/>
          <w:szCs w:val="22"/>
          <w:lang w:eastAsia="en-US"/>
        </w:rPr>
        <w:t>énéficiant d’un dispositif U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LIS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ou en établissement spécialisé et quelle que soit la c</w:t>
      </w:r>
      <w:r w:rsidR="00966C01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ompensation à mettre en œuvre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ULIS pro, A</w:t>
      </w:r>
      <w:r w:rsidR="00257731" w:rsidRPr="00E8528F">
        <w:rPr>
          <w:rFonts w:ascii="Calibri" w:eastAsia="Calibri" w:hAnsi="Calibri" w:cs="Arial"/>
          <w:sz w:val="22"/>
          <w:szCs w:val="22"/>
          <w:lang w:eastAsia="en-US"/>
        </w:rPr>
        <w:t>ESH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ou autre.</w:t>
      </w:r>
    </w:p>
    <w:p w14:paraId="2B966AFE" w14:textId="77777777" w:rsidR="00B512FF" w:rsidRPr="00E8528F" w:rsidRDefault="00B512FF" w:rsidP="00781812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Les élèves en situation de handicap, ne bénéficiant pas d’un dispositif ULIS, participeront à l’affectation de droit commun avec une bonification</w:t>
      </w:r>
      <w:r w:rsidR="00E26F33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(dossier pré-PAM).</w:t>
      </w:r>
    </w:p>
    <w:p w14:paraId="44936212" w14:textId="77777777" w:rsidR="00781812" w:rsidRPr="00E8528F" w:rsidRDefault="00781812" w:rsidP="00781812">
      <w:pPr>
        <w:autoSpaceDE w:val="0"/>
        <w:autoSpaceDN w:val="0"/>
        <w:adjustRightInd w:val="0"/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65263789" w14:textId="77777777" w:rsidR="00FF4139" w:rsidRPr="00E8528F" w:rsidRDefault="00781812" w:rsidP="00FF4139">
      <w:pPr>
        <w:numPr>
          <w:ilvl w:val="0"/>
          <w:numId w:val="3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La circulaire ministérielle réaffirme l’importance d’une étude des choix des vœux de l’élève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au regard des indications / contre-indications médicales, des possibilit</w:t>
      </w:r>
      <w:r w:rsidR="0022223A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és ou limitations d’activités,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des compétences scolaires et des aptitudes à poursuivre une formation en lycée professionnel, ainsi que des possibilités d’accueil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. Ainsi, chaque dossier d’élève est à étudier en prenant en compte l’ensemble de ces critères.</w:t>
      </w:r>
    </w:p>
    <w:p w14:paraId="062D6B4C" w14:textId="77777777" w:rsidR="00FF4139" w:rsidRPr="00E8528F" w:rsidRDefault="00FF4139" w:rsidP="00FF4139">
      <w:p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77A0500" w14:textId="7C1BFA2B" w:rsidR="00781812" w:rsidRPr="00622481" w:rsidRDefault="005C3763" w:rsidP="00FF413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22481">
        <w:rPr>
          <w:rFonts w:ascii="Calibri" w:eastAsia="Calibri" w:hAnsi="Calibri" w:cs="Arial"/>
          <w:sz w:val="22"/>
          <w:szCs w:val="22"/>
          <w:lang w:eastAsia="en-US"/>
        </w:rPr>
        <w:t>L’affectation</w:t>
      </w:r>
      <w:r w:rsidR="00B512FF" w:rsidRPr="00622481">
        <w:rPr>
          <w:rFonts w:ascii="Calibri" w:eastAsia="Calibri" w:hAnsi="Calibri" w:cs="Arial"/>
          <w:sz w:val="22"/>
          <w:szCs w:val="22"/>
          <w:lang w:eastAsia="en-US"/>
        </w:rPr>
        <w:t xml:space="preserve"> selon cette démarche</w:t>
      </w:r>
      <w:r w:rsidRPr="00622481">
        <w:rPr>
          <w:rFonts w:ascii="Calibri" w:eastAsia="Calibri" w:hAnsi="Calibri" w:cs="Arial"/>
          <w:sz w:val="22"/>
          <w:szCs w:val="22"/>
          <w:lang w:eastAsia="en-US"/>
        </w:rPr>
        <w:t xml:space="preserve"> se fera à raison d</w:t>
      </w:r>
      <w:r w:rsidR="00622481" w:rsidRPr="00622481">
        <w:rPr>
          <w:rFonts w:ascii="Calibri" w:eastAsia="Calibri" w:hAnsi="Calibri" w:cs="Arial"/>
          <w:sz w:val="22"/>
          <w:szCs w:val="22"/>
          <w:lang w:eastAsia="en-US"/>
        </w:rPr>
        <w:t>’au moins</w:t>
      </w:r>
      <w:r w:rsidRPr="00622481">
        <w:rPr>
          <w:rFonts w:ascii="Calibri" w:eastAsia="Calibri" w:hAnsi="Calibri" w:cs="Arial"/>
          <w:sz w:val="22"/>
          <w:szCs w:val="22"/>
          <w:lang w:eastAsia="en-US"/>
        </w:rPr>
        <w:t xml:space="preserve"> 2 élèves</w:t>
      </w:r>
      <w:r w:rsidR="00622481" w:rsidRPr="00622481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622481">
        <w:rPr>
          <w:rFonts w:ascii="Calibri" w:eastAsia="Calibri" w:hAnsi="Calibri" w:cs="Arial"/>
          <w:sz w:val="22"/>
          <w:szCs w:val="22"/>
          <w:lang w:eastAsia="en-US"/>
        </w:rPr>
        <w:t xml:space="preserve">par </w:t>
      </w:r>
      <w:r w:rsidR="00AC7A8E" w:rsidRPr="00622481">
        <w:rPr>
          <w:rFonts w:ascii="Calibri" w:eastAsia="Calibri" w:hAnsi="Calibri" w:cs="Arial"/>
          <w:sz w:val="22"/>
          <w:szCs w:val="22"/>
          <w:lang w:eastAsia="en-US"/>
        </w:rPr>
        <w:t>classe</w:t>
      </w:r>
      <w:r w:rsidR="00622481" w:rsidRPr="00622481">
        <w:rPr>
          <w:rFonts w:ascii="Calibri" w:eastAsia="Calibri" w:hAnsi="Calibri" w:cs="Arial"/>
          <w:sz w:val="22"/>
          <w:szCs w:val="22"/>
          <w:lang w:eastAsia="en-US"/>
        </w:rPr>
        <w:t xml:space="preserve">, selon le profil des élèves et les attendus de la filière, </w:t>
      </w:r>
      <w:r w:rsidRPr="00622481">
        <w:rPr>
          <w:rFonts w:ascii="Calibri" w:eastAsia="Calibri" w:hAnsi="Calibri" w:cs="Arial"/>
          <w:sz w:val="22"/>
          <w:szCs w:val="22"/>
          <w:lang w:eastAsia="en-US"/>
        </w:rPr>
        <w:t>en accord avec le proviseur du lycée concerné.</w:t>
      </w:r>
      <w:r w:rsidR="00426CB9" w:rsidRPr="00622481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3F1E81EE" w14:textId="77777777" w:rsidR="001405B0" w:rsidRDefault="001405B0" w:rsidP="0078181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</w:p>
    <w:p w14:paraId="106B5264" w14:textId="77777777" w:rsidR="00781812" w:rsidRPr="00781812" w:rsidRDefault="00781812" w:rsidP="0078181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  <w:r w:rsidRPr="00781812">
        <w:rPr>
          <w:rFonts w:ascii="Calibri" w:eastAsia="Calibri" w:hAnsi="Calibri" w:cs="Arial"/>
          <w:b/>
          <w:lang w:eastAsia="en-US"/>
        </w:rPr>
        <w:t>COMPETENCES NECESSAIRES POUR SUIVRE L’ENSEIGNEMENT DE LA VOIE PROFESSIONNELLE</w:t>
      </w:r>
    </w:p>
    <w:p w14:paraId="00449262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</w:p>
    <w:p w14:paraId="61B07B16" w14:textId="77777777" w:rsidR="00781812" w:rsidRPr="00E8528F" w:rsidRDefault="00781812" w:rsidP="00781812">
      <w:pPr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E8528F">
        <w:rPr>
          <w:rFonts w:ascii="Calibri" w:eastAsia="Calibri" w:hAnsi="Calibri" w:cs="Times New Roman"/>
          <w:sz w:val="22"/>
          <w:szCs w:val="22"/>
          <w:lang w:eastAsia="en-US"/>
        </w:rPr>
        <w:t>Pour qu’il puisse bénéficier de manière fructueuse des apprentissages en lycée professionnel, il est recommandé que l’élève :</w:t>
      </w:r>
    </w:p>
    <w:p w14:paraId="4A6EF1C1" w14:textId="77777777" w:rsidR="00781812" w:rsidRPr="00E8528F" w:rsidRDefault="00781812" w:rsidP="00781812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709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dispose de compétences transversales définies comme suit : </w:t>
      </w:r>
    </w:p>
    <w:p w14:paraId="1D3D5D85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avoir une autonomie sociale permettant de s’adapter aux différentes situations qu’implique la vie de lycéen et de stagiaire en entreprise (pouvoir prendre part à la vie du lycée, être capable de se déplacer seul à l’extérieur du lycée, être en mesure de trouver sa place dans une équipe professionnelle) ; </w:t>
      </w:r>
    </w:p>
    <w:p w14:paraId="56397A14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être capable de communiquer en situation d’apprentissage professionnel,</w:t>
      </w:r>
    </w:p>
    <w:p w14:paraId="760D2508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faire preuve de sens pratique,</w:t>
      </w:r>
    </w:p>
    <w:p w14:paraId="7152A6F4" w14:textId="77777777" w:rsidR="00781812" w:rsidRPr="00E8528F" w:rsidRDefault="00781812" w:rsidP="00781812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709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lastRenderedPageBreak/>
        <w:t xml:space="preserve">ait acquis des compétences disciplinaires :  </w:t>
      </w:r>
    </w:p>
    <w:p w14:paraId="0ADBD302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savoir lire : posséder le sens de l’écrit et les éléments pour déchiffrer</w:t>
      </w:r>
    </w:p>
    <w:p w14:paraId="2E3AAAA7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savoir écrire une phrase simple </w:t>
      </w:r>
    </w:p>
    <w:p w14:paraId="1BB1819E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savoir compter : connaître les nombres, le sens de l’addition et de la soustraction, savoir utiliser une calculatrice ;</w:t>
      </w:r>
    </w:p>
    <w:p w14:paraId="03C63FAD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connaître certaines unités de mesure : masse, longueur, heure. </w:t>
      </w:r>
    </w:p>
    <w:p w14:paraId="678588F1" w14:textId="77777777" w:rsidR="00781812" w:rsidRPr="00E8528F" w:rsidRDefault="00781812" w:rsidP="00781812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709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ait construit un projet personnalisé d’orientation professionnel : </w:t>
      </w:r>
    </w:p>
    <w:p w14:paraId="08E36F21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avoir expérimenté le suivi d’un projet en atelier SEGPA et/ou en séquence d’observation en entreprise et/ou en lycée professionnel.</w:t>
      </w:r>
    </w:p>
    <w:p w14:paraId="182AF5D8" w14:textId="77777777" w:rsidR="00781812" w:rsidRPr="00E8528F" w:rsidRDefault="00781812" w:rsidP="00781812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4326236E" w14:textId="77777777" w:rsidR="00D30844" w:rsidRPr="00E8528F" w:rsidRDefault="00D30844" w:rsidP="00781812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292A0323" w14:textId="3F83F128" w:rsidR="00CE44BD" w:rsidRPr="00CE44BD" w:rsidRDefault="00CE44BD" w:rsidP="00CE44BD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  <w:r w:rsidRPr="00CE44BD">
        <w:rPr>
          <w:rFonts w:ascii="Calibri" w:eastAsia="Calibri" w:hAnsi="Calibri" w:cs="Arial"/>
          <w:b/>
          <w:lang w:eastAsia="en-US"/>
        </w:rPr>
        <w:t>D</w:t>
      </w:r>
      <w:r w:rsidR="00A15D52">
        <w:rPr>
          <w:rFonts w:ascii="Calibri" w:eastAsia="Calibri" w:hAnsi="Calibri" w:cs="Arial"/>
          <w:b/>
          <w:lang w:eastAsia="en-US"/>
        </w:rPr>
        <w:t>É</w:t>
      </w:r>
      <w:r w:rsidRPr="00CE44BD">
        <w:rPr>
          <w:rFonts w:ascii="Calibri" w:eastAsia="Calibri" w:hAnsi="Calibri" w:cs="Arial"/>
          <w:b/>
          <w:lang w:eastAsia="en-US"/>
        </w:rPr>
        <w:t>ROULEMENT DE L’AFFECTATION</w:t>
      </w:r>
    </w:p>
    <w:p w14:paraId="4BC716D4" w14:textId="77777777" w:rsidR="00CE44BD" w:rsidRPr="00CE44BD" w:rsidRDefault="00CE44BD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</w:p>
    <w:p w14:paraId="2FC396F0" w14:textId="77777777" w:rsidR="00CE44BD" w:rsidRPr="00E8528F" w:rsidRDefault="00CE44BD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Les </w:t>
      </w:r>
      <w:r w:rsidR="001405B0" w:rsidRPr="00E8528F"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phases de l’affectation comprennent :</w:t>
      </w:r>
    </w:p>
    <w:p w14:paraId="7D823972" w14:textId="77777777" w:rsidR="00CE44BD" w:rsidRPr="00E8528F" w:rsidRDefault="00CE44BD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- 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la préparation de l’orientation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de l’élève </w:t>
      </w:r>
    </w:p>
    <w:p w14:paraId="07E2B677" w14:textId="51A9F5CD" w:rsidR="00B9649D" w:rsidRPr="00E8528F" w:rsidRDefault="00CE44BD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-  </w:t>
      </w:r>
      <w:r w:rsidR="00184B1B" w:rsidRPr="00E8528F">
        <w:rPr>
          <w:rFonts w:ascii="Calibri" w:eastAsia="Calibri" w:hAnsi="Calibri" w:cs="Arial"/>
          <w:b/>
          <w:sz w:val="22"/>
          <w:szCs w:val="22"/>
          <w:lang w:eastAsia="en-US"/>
        </w:rPr>
        <w:t>l’étude des candidat</w:t>
      </w:r>
      <w:r w:rsidR="008929A7" w:rsidRPr="00E8528F">
        <w:rPr>
          <w:rFonts w:ascii="Calibri" w:eastAsia="Calibri" w:hAnsi="Calibri" w:cs="Arial"/>
          <w:b/>
          <w:sz w:val="22"/>
          <w:szCs w:val="22"/>
          <w:lang w:eastAsia="en-US"/>
        </w:rPr>
        <w:t>ure</w:t>
      </w:r>
      <w:r w:rsidR="00184B1B" w:rsidRPr="00E8528F">
        <w:rPr>
          <w:rFonts w:ascii="Calibri" w:eastAsia="Calibri" w:hAnsi="Calibri" w:cs="Arial"/>
          <w:b/>
          <w:sz w:val="22"/>
          <w:szCs w:val="22"/>
          <w:lang w:eastAsia="en-US"/>
        </w:rPr>
        <w:t>s par les lycées</w:t>
      </w:r>
      <w:r w:rsidR="00426CB9" w:rsidRPr="00EA10CE">
        <w:rPr>
          <w:rFonts w:ascii="Calibri" w:eastAsia="Calibri" w:hAnsi="Calibri" w:cs="Arial"/>
          <w:b/>
          <w:sz w:val="22"/>
          <w:szCs w:val="22"/>
          <w:lang w:eastAsia="en-US"/>
        </w:rPr>
        <w:t xml:space="preserve">, </w:t>
      </w:r>
      <w:r w:rsidR="009A2A7C" w:rsidRPr="00EA10CE">
        <w:rPr>
          <w:rFonts w:ascii="Calibri" w:eastAsia="Calibri" w:hAnsi="Calibri" w:cs="Arial"/>
          <w:b/>
          <w:sz w:val="22"/>
          <w:szCs w:val="22"/>
          <w:lang w:eastAsia="en-US"/>
        </w:rPr>
        <w:t xml:space="preserve">avec l’appui des </w:t>
      </w:r>
      <w:r w:rsidR="00426CB9" w:rsidRPr="00EA10CE">
        <w:rPr>
          <w:rFonts w:ascii="Calibri" w:eastAsia="Calibri" w:hAnsi="Calibri" w:cs="Arial"/>
          <w:b/>
          <w:sz w:val="22"/>
          <w:szCs w:val="22"/>
          <w:lang w:eastAsia="en-US"/>
        </w:rPr>
        <w:t>ER</w:t>
      </w:r>
      <w:r w:rsidR="009168BC">
        <w:rPr>
          <w:rFonts w:ascii="Calibri" w:eastAsia="Calibri" w:hAnsi="Calibri" w:cs="Arial"/>
          <w:b/>
          <w:sz w:val="22"/>
          <w:szCs w:val="22"/>
          <w:lang w:eastAsia="en-US"/>
        </w:rPr>
        <w:t>SE</w:t>
      </w:r>
      <w:r w:rsidR="00426CB9" w:rsidRPr="00EA10CE">
        <w:rPr>
          <w:rFonts w:ascii="Calibri" w:eastAsia="Calibri" w:hAnsi="Calibri" w:cs="Arial"/>
          <w:b/>
          <w:sz w:val="22"/>
          <w:szCs w:val="22"/>
          <w:lang w:eastAsia="en-US"/>
        </w:rPr>
        <w:t>H</w:t>
      </w:r>
      <w:r w:rsidR="009A2A7C" w:rsidRPr="00EA10CE">
        <w:rPr>
          <w:rFonts w:ascii="Calibri" w:eastAsia="Calibri" w:hAnsi="Calibri" w:cs="Arial"/>
          <w:b/>
          <w:sz w:val="22"/>
          <w:szCs w:val="22"/>
          <w:lang w:eastAsia="en-US"/>
        </w:rPr>
        <w:t xml:space="preserve"> et des </w:t>
      </w:r>
      <w:r w:rsidR="00426CB9" w:rsidRPr="00EA10CE">
        <w:rPr>
          <w:rFonts w:ascii="Calibri" w:eastAsia="Calibri" w:hAnsi="Calibri" w:cs="Arial"/>
          <w:b/>
          <w:sz w:val="22"/>
          <w:szCs w:val="22"/>
          <w:lang w:eastAsia="en-US"/>
        </w:rPr>
        <w:t>coordo</w:t>
      </w:r>
      <w:r w:rsidR="007534E0" w:rsidRPr="00EA10CE">
        <w:rPr>
          <w:rFonts w:ascii="Calibri" w:eastAsia="Calibri" w:hAnsi="Calibri" w:cs="Arial"/>
          <w:b/>
          <w:sz w:val="22"/>
          <w:szCs w:val="22"/>
          <w:lang w:eastAsia="en-US"/>
        </w:rPr>
        <w:t>nnateur</w:t>
      </w:r>
      <w:r w:rsidR="009A2A7C" w:rsidRPr="00EA10CE">
        <w:rPr>
          <w:rFonts w:ascii="Calibri" w:eastAsia="Calibri" w:hAnsi="Calibri" w:cs="Arial"/>
          <w:b/>
          <w:sz w:val="22"/>
          <w:szCs w:val="22"/>
          <w:lang w:eastAsia="en-US"/>
        </w:rPr>
        <w:t>s</w:t>
      </w:r>
      <w:r w:rsidR="00426CB9" w:rsidRPr="00EA10CE">
        <w:rPr>
          <w:rFonts w:ascii="Calibri" w:eastAsia="Calibri" w:hAnsi="Calibri" w:cs="Arial"/>
          <w:b/>
          <w:sz w:val="22"/>
          <w:szCs w:val="22"/>
          <w:lang w:eastAsia="en-US"/>
        </w:rPr>
        <w:t xml:space="preserve"> ULIS</w:t>
      </w:r>
      <w:r w:rsidR="007534E0" w:rsidRPr="00EA10CE">
        <w:rPr>
          <w:rFonts w:ascii="Calibri" w:eastAsia="Calibri" w:hAnsi="Calibri" w:cs="Arial"/>
          <w:b/>
          <w:sz w:val="22"/>
          <w:szCs w:val="22"/>
          <w:lang w:eastAsia="en-US"/>
        </w:rPr>
        <w:t xml:space="preserve"> d</w:t>
      </w:r>
      <w:r w:rsidR="00EA10CE">
        <w:rPr>
          <w:rFonts w:ascii="Calibri" w:eastAsia="Calibri" w:hAnsi="Calibri" w:cs="Arial"/>
          <w:b/>
          <w:sz w:val="22"/>
          <w:szCs w:val="22"/>
          <w:lang w:eastAsia="en-US"/>
        </w:rPr>
        <w:t>u</w:t>
      </w:r>
      <w:r w:rsidR="007534E0" w:rsidRPr="00EA10CE">
        <w:rPr>
          <w:rFonts w:ascii="Calibri" w:eastAsia="Calibri" w:hAnsi="Calibri" w:cs="Arial"/>
          <w:b/>
          <w:sz w:val="22"/>
          <w:szCs w:val="22"/>
          <w:lang w:eastAsia="en-US"/>
        </w:rPr>
        <w:t xml:space="preserve"> collège</w:t>
      </w:r>
    </w:p>
    <w:p w14:paraId="1F7EA403" w14:textId="77777777" w:rsidR="001405B0" w:rsidRPr="00E8528F" w:rsidRDefault="001405B0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la réunion de synthèse</w:t>
      </w:r>
    </w:p>
    <w:p w14:paraId="5866C415" w14:textId="77777777" w:rsidR="00CE44BD" w:rsidRPr="00E8528F" w:rsidRDefault="00CE44BD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2F5006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la commission technique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(à l’échelle départementale). </w:t>
      </w:r>
    </w:p>
    <w:p w14:paraId="797D2DEC" w14:textId="77777777" w:rsidR="00CE44BD" w:rsidRPr="00E8528F" w:rsidRDefault="00CE44BD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2579DD6" w14:textId="77777777" w:rsidR="00CE44BD" w:rsidRPr="00E8528F" w:rsidRDefault="00CE44BD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Cette démarche a pour objet d’accorder une place prioritaire aux élèves pour lesquels toutes les conditions de réussite semblent réunies. </w:t>
      </w:r>
    </w:p>
    <w:p w14:paraId="064EF230" w14:textId="77777777" w:rsidR="00D64FF2" w:rsidRPr="00E8528F" w:rsidRDefault="00D64FF2" w:rsidP="00CE44BD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1DADCDF1" w14:textId="1AAA572C" w:rsidR="00D64FF2" w:rsidRPr="008D2892" w:rsidRDefault="008D2892" w:rsidP="005C376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</w:pPr>
      <w:r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Les </w:t>
      </w:r>
      <w:r w:rsidRPr="008D2892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dossiers A08 sont téléversés par les établissements d’origine pour le 13 mars et transmis à chaque établissement demandé et à l’ERSEH de l’élève. </w:t>
      </w:r>
    </w:p>
    <w:p w14:paraId="2FC25A5D" w14:textId="77777777" w:rsidR="00855160" w:rsidRPr="00E8528F" w:rsidRDefault="008929A7" w:rsidP="008929A7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Ces dossiers sont élaborés sous la responsabilité du principal du collège d’origine, qui y inscrit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la décision d’orientation</w:t>
      </w:r>
    </w:p>
    <w:p w14:paraId="4E116405" w14:textId="77777777" w:rsidR="008929A7" w:rsidRPr="00E8528F" w:rsidRDefault="008929A7" w:rsidP="008929A7">
      <w:pPr>
        <w:autoSpaceDE w:val="0"/>
        <w:autoSpaceDN w:val="0"/>
        <w:adjustRightInd w:val="0"/>
        <w:ind w:left="708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0C37038A" w14:textId="759DF36E" w:rsidR="00781812" w:rsidRPr="00E8528F" w:rsidRDefault="005C3763" w:rsidP="005C376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Etude et</w:t>
      </w:r>
      <w:r w:rsidR="00184B1B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classement des candidats par chaque lycée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 : il se fait à partir </w:t>
      </w:r>
      <w:r w:rsidR="0085516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des informations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des dossiers A08. </w:t>
      </w:r>
      <w:r w:rsidR="00FF4139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Une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équipe pluridisciplinaire</w:t>
      </w:r>
      <w:r w:rsidR="00FF4139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(Enseignants, ER</w:t>
      </w:r>
      <w:r w:rsidR="009168BC">
        <w:rPr>
          <w:rFonts w:ascii="Calibri" w:eastAsia="Calibri" w:hAnsi="Calibri" w:cs="Arial"/>
          <w:sz w:val="22"/>
          <w:szCs w:val="22"/>
          <w:lang w:eastAsia="en-US"/>
        </w:rPr>
        <w:t>SE</w:t>
      </w:r>
      <w:r w:rsidR="00FF4139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H, médecin, coordonnateur d’ULIS pro…), sous la responsabilité du chef d’établissement, étudie les candidatures et les classe.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358F71F1" w14:textId="75C72F16" w:rsidR="00855160" w:rsidRPr="00E8528F" w:rsidRDefault="006E2A87" w:rsidP="00855160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Elle peut</w:t>
      </w:r>
      <w:r w:rsidR="0085516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B9649D" w:rsidRPr="00E8528F">
        <w:rPr>
          <w:rFonts w:ascii="Calibri" w:eastAsia="Calibri" w:hAnsi="Calibri" w:cs="Arial"/>
          <w:sz w:val="22"/>
          <w:szCs w:val="22"/>
          <w:lang w:eastAsia="en-US"/>
        </w:rPr>
        <w:t>s’adjoin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dre</w:t>
      </w:r>
      <w:r w:rsidR="00B9649D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85516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les compétences du directeur de CIO ou d’un </w:t>
      </w:r>
      <w:r w:rsidR="007534E0">
        <w:rPr>
          <w:rFonts w:ascii="Calibri" w:eastAsia="Calibri" w:hAnsi="Calibri" w:cs="Arial"/>
          <w:sz w:val="22"/>
          <w:szCs w:val="22"/>
          <w:lang w:eastAsia="en-US"/>
        </w:rPr>
        <w:t>Psy-</w:t>
      </w:r>
      <w:r w:rsidR="0085516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EN, d’une assistante sociale </w:t>
      </w:r>
      <w:r w:rsidR="007534E0">
        <w:rPr>
          <w:rFonts w:ascii="Calibri" w:eastAsia="Calibri" w:hAnsi="Calibri" w:cs="Arial"/>
          <w:sz w:val="22"/>
          <w:szCs w:val="22"/>
          <w:lang w:eastAsia="en-US"/>
        </w:rPr>
        <w:t>et</w:t>
      </w:r>
      <w:r w:rsidR="0085516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de tout autre expert pouvant éclairer la situation.</w:t>
      </w:r>
      <w:r w:rsidR="00FF4139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5B12F5DA" w14:textId="77777777" w:rsidR="00855160" w:rsidRPr="00E8528F" w:rsidRDefault="00855160" w:rsidP="00855160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Elle a pour objectif de </w:t>
      </w:r>
    </w:p>
    <w:p w14:paraId="016E9B18" w14:textId="2D054366" w:rsidR="0071679D" w:rsidRPr="00E8528F" w:rsidRDefault="0071679D" w:rsidP="0071679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Valider les choix e</w:t>
      </w:r>
      <w:r w:rsidR="007534E0">
        <w:rPr>
          <w:rFonts w:ascii="Calibri" w:eastAsia="Calibri" w:hAnsi="Calibri" w:cs="Arial"/>
          <w:sz w:val="22"/>
          <w:szCs w:val="22"/>
          <w:lang w:eastAsia="en-US"/>
        </w:rPr>
        <w:t>xprimés</w:t>
      </w:r>
      <w:r w:rsidR="00184B1B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c’est-à-dire étudier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leur faisabilité au regard des potentialités de l’élève, de son autonomie</w:t>
      </w:r>
      <w:r w:rsidR="00FF4139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et de</w:t>
      </w:r>
      <w:r w:rsidR="007534E0">
        <w:rPr>
          <w:rFonts w:ascii="Calibri" w:eastAsia="Calibri" w:hAnsi="Calibri" w:cs="Arial"/>
          <w:sz w:val="22"/>
          <w:szCs w:val="22"/>
          <w:lang w:eastAsia="en-US"/>
        </w:rPr>
        <w:t xml:space="preserve">s attendus de </w:t>
      </w:r>
      <w:r w:rsidR="00FF4139" w:rsidRPr="00E8528F">
        <w:rPr>
          <w:rFonts w:ascii="Calibri" w:eastAsia="Calibri" w:hAnsi="Calibri" w:cs="Arial"/>
          <w:sz w:val="22"/>
          <w:szCs w:val="22"/>
          <w:lang w:eastAsia="en-US"/>
        </w:rPr>
        <w:t>la formation demandée</w:t>
      </w:r>
    </w:p>
    <w:p w14:paraId="0B40949B" w14:textId="77777777" w:rsidR="00D30844" w:rsidRPr="00E8528F" w:rsidRDefault="006E2A87" w:rsidP="001405B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Classer l’ensemble des candidatures dans chaque </w:t>
      </w:r>
      <w:r w:rsidR="00FF4139" w:rsidRPr="00E8528F">
        <w:rPr>
          <w:rFonts w:ascii="Calibri" w:eastAsia="Calibri" w:hAnsi="Calibri" w:cs="Arial"/>
          <w:sz w:val="22"/>
          <w:szCs w:val="22"/>
          <w:lang w:eastAsia="en-US"/>
        </w:rPr>
        <w:t>formation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professionnelle</w:t>
      </w:r>
      <w:r w:rsidR="0071679D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4791AA38" w14:textId="77777777" w:rsidR="001405B0" w:rsidRPr="00E8528F" w:rsidRDefault="001405B0" w:rsidP="001405B0">
      <w:pPr>
        <w:pStyle w:val="Paragraphedeliste"/>
        <w:autoSpaceDE w:val="0"/>
        <w:autoSpaceDN w:val="0"/>
        <w:adjustRightInd w:val="0"/>
        <w:spacing w:after="160" w:line="259" w:lineRule="auto"/>
        <w:ind w:left="1440"/>
        <w:jc w:val="both"/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</w:pPr>
    </w:p>
    <w:p w14:paraId="3A3BF641" w14:textId="77777777" w:rsidR="008929A7" w:rsidRPr="00E8528F" w:rsidRDefault="008929A7" w:rsidP="001405B0">
      <w:pPr>
        <w:pStyle w:val="Paragraphedeliste"/>
        <w:autoSpaceDE w:val="0"/>
        <w:autoSpaceDN w:val="0"/>
        <w:adjustRightInd w:val="0"/>
        <w:spacing w:after="160" w:line="259" w:lineRule="auto"/>
        <w:ind w:left="1440"/>
        <w:jc w:val="both"/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</w:pPr>
      <w:r w:rsidRPr="00E8528F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Conseils pour l’étude des dossiers</w:t>
      </w:r>
    </w:p>
    <w:p w14:paraId="2962FDEC" w14:textId="77777777" w:rsidR="00D30844" w:rsidRPr="00E8528F" w:rsidRDefault="00D30844" w:rsidP="00D30844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Times New Roman" w:hAnsi="Times New Roman" w:cs="Arial"/>
          <w:sz w:val="22"/>
          <w:szCs w:val="22"/>
        </w:rPr>
      </w:pPr>
      <w:r w:rsidRPr="00E8528F">
        <w:rPr>
          <w:rFonts w:ascii="Calibri" w:eastAsia="Times New Roman" w:hAnsi="Calibri" w:cs="Arial"/>
          <w:sz w:val="22"/>
          <w:szCs w:val="22"/>
        </w:rPr>
        <w:t xml:space="preserve">Pour chaque dossier, le premier regard est à porter sur </w:t>
      </w:r>
      <w:r w:rsidRPr="00E8528F">
        <w:rPr>
          <w:rFonts w:ascii="Calibri" w:eastAsia="Times New Roman" w:hAnsi="Calibri" w:cs="Arial"/>
          <w:sz w:val="22"/>
          <w:szCs w:val="22"/>
          <w:u w:val="single"/>
        </w:rPr>
        <w:t>les indications ou contre-indications médicales</w:t>
      </w:r>
      <w:r w:rsidRPr="00E8528F">
        <w:rPr>
          <w:rFonts w:ascii="Calibri" w:eastAsia="Times New Roman" w:hAnsi="Calibri" w:cs="Arial"/>
          <w:sz w:val="22"/>
          <w:szCs w:val="22"/>
        </w:rPr>
        <w:t>. On étudie ensuite les bilans scolaires ainsi que les possibilités ou limitations d’activités.</w:t>
      </w:r>
      <w:r w:rsidRPr="00E8528F">
        <w:rPr>
          <w:rFonts w:ascii="Calibri" w:eastAsia="Times New Roman" w:hAnsi="Calibri" w:cs="Times New Roman"/>
          <w:kern w:val="24"/>
          <w:sz w:val="22"/>
          <w:szCs w:val="22"/>
        </w:rPr>
        <w:t xml:space="preserve"> </w:t>
      </w:r>
    </w:p>
    <w:p w14:paraId="55B40633" w14:textId="77777777" w:rsidR="00D30844" w:rsidRPr="00E8528F" w:rsidRDefault="00D30844" w:rsidP="00D30844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Chaque fois qu’un élève fait preuve d’une capacité d’apprentissage ou d’une capacité d’adaptation lui permettant d’intégrer une 2</w:t>
      </w:r>
      <w:r w:rsidRPr="00E8528F">
        <w:rPr>
          <w:rFonts w:ascii="Calibri" w:eastAsia="Calibri" w:hAnsi="Calibri" w:cs="Arial"/>
          <w:b/>
          <w:sz w:val="22"/>
          <w:szCs w:val="22"/>
          <w:vertAlign w:val="superscript"/>
          <w:lang w:eastAsia="en-US"/>
        </w:rPr>
        <w:t>nde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professionnelle, 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l’affectation en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2</w:t>
      </w:r>
      <w:r w:rsidRPr="00E8528F">
        <w:rPr>
          <w:rFonts w:ascii="Calibri" w:eastAsia="Calibri" w:hAnsi="Calibri" w:cs="Arial"/>
          <w:b/>
          <w:sz w:val="22"/>
          <w:szCs w:val="22"/>
          <w:vertAlign w:val="superscript"/>
          <w:lang w:eastAsia="en-US"/>
        </w:rPr>
        <w:t>nde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professionnelle doit être pri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>vilégiée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.</w:t>
      </w:r>
    </w:p>
    <w:p w14:paraId="765EA698" w14:textId="77777777" w:rsidR="00D30844" w:rsidRPr="00E8528F" w:rsidRDefault="00D30844" w:rsidP="006E2A87">
      <w:pPr>
        <w:pStyle w:val="Paragraphedeliste"/>
        <w:autoSpaceDE w:val="0"/>
        <w:autoSpaceDN w:val="0"/>
        <w:adjustRightInd w:val="0"/>
        <w:spacing w:after="160" w:line="259" w:lineRule="auto"/>
        <w:ind w:left="1440"/>
        <w:jc w:val="both"/>
        <w:rPr>
          <w:rFonts w:ascii="Calibri" w:eastAsia="Calibri" w:hAnsi="Calibri" w:cs="Arial"/>
          <w:b/>
          <w:i/>
          <w:color w:val="000000" w:themeColor="text1"/>
          <w:sz w:val="22"/>
          <w:szCs w:val="22"/>
          <w:u w:val="single"/>
          <w:lang w:eastAsia="en-US"/>
        </w:rPr>
      </w:pPr>
    </w:p>
    <w:p w14:paraId="282A0DC8" w14:textId="741B7DFF" w:rsidR="009D29F0" w:rsidRPr="00E8528F" w:rsidRDefault="00D64FF2" w:rsidP="006E2A8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L</w:t>
      </w:r>
      <w:r w:rsidR="00184B1B" w:rsidRPr="00E8528F">
        <w:rPr>
          <w:rFonts w:ascii="Calibri" w:eastAsia="Calibri" w:hAnsi="Calibri" w:cs="Arial"/>
          <w:b/>
          <w:color w:val="000000" w:themeColor="text1"/>
          <w:sz w:val="22"/>
          <w:szCs w:val="22"/>
          <w:lang w:eastAsia="en-US"/>
        </w:rPr>
        <w:t>e classement</w:t>
      </w:r>
      <w:r w:rsidRPr="00E8528F">
        <w:rPr>
          <w:rFonts w:ascii="Calibri" w:eastAsia="Calibri" w:hAnsi="Calibri" w:cs="Arial"/>
          <w:b/>
          <w:color w:val="000000" w:themeColor="text1"/>
          <w:sz w:val="22"/>
          <w:szCs w:val="22"/>
          <w:lang w:eastAsia="en-US"/>
        </w:rPr>
        <w:t xml:space="preserve"> indicatif</w:t>
      </w:r>
      <w:r w:rsidR="00184B1B" w:rsidRPr="00E8528F">
        <w:rPr>
          <w:rFonts w:ascii="Calibri" w:eastAsia="Calibri" w:hAnsi="Calibri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A270F2" w:rsidRPr="00E8528F">
        <w:rPr>
          <w:rFonts w:ascii="Calibri" w:eastAsia="Calibri" w:hAnsi="Calibri" w:cs="Arial"/>
          <w:b/>
          <w:color w:val="000000" w:themeColor="text1"/>
          <w:sz w:val="22"/>
          <w:szCs w:val="22"/>
          <w:lang w:eastAsia="en-US"/>
        </w:rPr>
        <w:t>de toutes les</w:t>
      </w:r>
      <w:r w:rsidR="00184B1B" w:rsidRPr="00E8528F">
        <w:rPr>
          <w:rFonts w:ascii="Calibri" w:eastAsia="Calibri" w:hAnsi="Calibri" w:cs="Arial"/>
          <w:b/>
          <w:color w:val="000000" w:themeColor="text1"/>
          <w:sz w:val="22"/>
          <w:szCs w:val="22"/>
          <w:lang w:eastAsia="en-US"/>
        </w:rPr>
        <w:t xml:space="preserve"> candidatures </w:t>
      </w:r>
      <w:r w:rsidR="00781812" w:rsidRPr="00E8528F">
        <w:rPr>
          <w:rFonts w:ascii="Calibri" w:eastAsia="Calibri" w:hAnsi="Calibri" w:cs="Arial"/>
          <w:b/>
          <w:sz w:val="22"/>
          <w:szCs w:val="22"/>
          <w:lang w:eastAsia="en-US"/>
        </w:rPr>
        <w:t>est transmis par le</w:t>
      </w:r>
      <w:r w:rsidR="006E2A87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proviseur du lycée professionnel</w:t>
      </w:r>
      <w:r w:rsidR="00781812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en vue de</w:t>
      </w:r>
      <w:r w:rsidR="00781812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la 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>réunion de synthèse</w:t>
      </w:r>
      <w:r w:rsidR="00781812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à la DIVEL (Bas-Rhin) ou à la D</w:t>
      </w:r>
      <w:r w:rsidR="006B026F" w:rsidRPr="00E8528F">
        <w:rPr>
          <w:rFonts w:ascii="Calibri" w:eastAsia="Calibri" w:hAnsi="Calibri" w:cs="Arial"/>
          <w:b/>
          <w:sz w:val="22"/>
          <w:szCs w:val="22"/>
          <w:lang w:eastAsia="en-US"/>
        </w:rPr>
        <w:t>ELAP</w:t>
      </w:r>
      <w:r w:rsidR="00781812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(Haut-Rhin), 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à l’aide du </w:t>
      </w:r>
      <w:r w:rsidR="00C519F9">
        <w:rPr>
          <w:rFonts w:ascii="Calibri" w:eastAsia="Calibri" w:hAnsi="Calibri" w:cs="Arial"/>
          <w:b/>
          <w:sz w:val="22"/>
          <w:szCs w:val="22"/>
          <w:lang w:eastAsia="en-US"/>
        </w:rPr>
        <w:t xml:space="preserve">formulaire </w:t>
      </w:r>
      <w:r w:rsidR="008E095C">
        <w:rPr>
          <w:rFonts w:ascii="Calibri" w:eastAsia="Calibri" w:hAnsi="Calibri" w:cs="Arial"/>
          <w:b/>
          <w:sz w:val="22"/>
          <w:szCs w:val="22"/>
          <w:lang w:eastAsia="en-US"/>
        </w:rPr>
        <w:t xml:space="preserve">papier ou </w:t>
      </w:r>
      <w:r w:rsidR="00C519F9">
        <w:rPr>
          <w:rFonts w:ascii="Calibri" w:eastAsia="Calibri" w:hAnsi="Calibri" w:cs="Arial"/>
          <w:b/>
          <w:sz w:val="22"/>
          <w:szCs w:val="22"/>
          <w:lang w:eastAsia="en-US"/>
        </w:rPr>
        <w:t xml:space="preserve">en ligne (cf </w:t>
      </w:r>
      <w:r w:rsidR="00960A19" w:rsidRPr="00D37C16">
        <w:rPr>
          <w:rFonts w:ascii="Calibri" w:eastAsia="Calibri" w:hAnsi="Calibri" w:cs="Arial"/>
          <w:b/>
          <w:sz w:val="22"/>
          <w:szCs w:val="22"/>
          <w:lang w:eastAsia="en-US"/>
        </w:rPr>
        <w:t>D55</w:t>
      </w:r>
      <w:r w:rsidR="008E095C">
        <w:rPr>
          <w:rFonts w:ascii="Calibri" w:eastAsia="Calibri" w:hAnsi="Calibri" w:cs="Arial"/>
          <w:b/>
          <w:sz w:val="22"/>
          <w:szCs w:val="22"/>
          <w:lang w:eastAsia="en-US"/>
        </w:rPr>
        <w:t>-67 ou 68</w:t>
      </w:r>
      <w:r w:rsidR="00C519F9">
        <w:rPr>
          <w:rFonts w:ascii="Calibri" w:eastAsia="Calibri" w:hAnsi="Calibri" w:cs="Arial"/>
          <w:b/>
          <w:sz w:val="22"/>
          <w:szCs w:val="22"/>
          <w:lang w:eastAsia="en-US"/>
        </w:rPr>
        <w:t>)</w:t>
      </w:r>
      <w:r w:rsidR="00960A19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complété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pour le </w:t>
      </w:r>
      <w:r w:rsidR="00E40D7E">
        <w:rPr>
          <w:rFonts w:ascii="Calibri" w:eastAsia="Calibri" w:hAnsi="Calibri" w:cs="Arial"/>
          <w:b/>
          <w:sz w:val="22"/>
          <w:szCs w:val="22"/>
          <w:lang w:eastAsia="en-US"/>
        </w:rPr>
        <w:t>23</w:t>
      </w:r>
      <w:r w:rsidR="007534E0">
        <w:rPr>
          <w:rFonts w:ascii="Calibri" w:eastAsia="Calibri" w:hAnsi="Calibri" w:cs="Arial"/>
          <w:b/>
          <w:sz w:val="22"/>
          <w:szCs w:val="22"/>
          <w:lang w:eastAsia="en-US"/>
        </w:rPr>
        <w:t xml:space="preserve"> mars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au plus tard.</w:t>
      </w:r>
    </w:p>
    <w:p w14:paraId="705F6F2B" w14:textId="77777777" w:rsidR="009D29F0" w:rsidRPr="00E8528F" w:rsidRDefault="009D29F0" w:rsidP="009D29F0">
      <w:pPr>
        <w:pStyle w:val="Paragraphedeliste"/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838C9B2" w14:textId="726DF308" w:rsidR="00781812" w:rsidRPr="00E8528F" w:rsidRDefault="00781812" w:rsidP="00AC7A8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>L</w:t>
      </w:r>
      <w:r w:rsidR="008929A7" w:rsidRPr="00E8528F">
        <w:rPr>
          <w:rFonts w:ascii="Calibri" w:eastAsia="Calibri" w:hAnsi="Calibri" w:cs="Arial"/>
          <w:b/>
          <w:sz w:val="22"/>
          <w:szCs w:val="22"/>
          <w:lang w:eastAsia="en-US"/>
        </w:rPr>
        <w:t>es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réunion</w:t>
      </w:r>
      <w:r w:rsidR="008929A7" w:rsidRPr="00E8528F">
        <w:rPr>
          <w:rFonts w:ascii="Calibri" w:eastAsia="Calibri" w:hAnsi="Calibri" w:cs="Arial"/>
          <w:b/>
          <w:sz w:val="22"/>
          <w:szCs w:val="22"/>
          <w:lang w:eastAsia="en-US"/>
        </w:rPr>
        <w:t>s</w:t>
      </w:r>
      <w:r w:rsidR="009D29F0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de synthèse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se tiendr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ont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dans les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DSDEN le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s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7534E0">
        <w:rPr>
          <w:rFonts w:ascii="Calibri" w:eastAsia="Calibri" w:hAnsi="Calibri" w:cs="Arial"/>
          <w:sz w:val="22"/>
          <w:szCs w:val="22"/>
          <w:lang w:eastAsia="en-US"/>
        </w:rPr>
        <w:t>8 et 10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avril</w:t>
      </w:r>
      <w:r w:rsidR="00D261F7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(pour le 67) et </w:t>
      </w:r>
      <w:r w:rsidR="00D261F7" w:rsidRPr="00EA10CE">
        <w:rPr>
          <w:rFonts w:ascii="Calibri" w:eastAsia="Calibri" w:hAnsi="Calibri" w:cs="Arial"/>
          <w:sz w:val="22"/>
          <w:szCs w:val="22"/>
          <w:lang w:eastAsia="en-US"/>
        </w:rPr>
        <w:t>le</w:t>
      </w:r>
      <w:r w:rsidR="007534E0" w:rsidRPr="00EA10CE">
        <w:rPr>
          <w:rFonts w:ascii="Calibri" w:eastAsia="Calibri" w:hAnsi="Calibri" w:cs="Arial"/>
          <w:sz w:val="22"/>
          <w:szCs w:val="22"/>
          <w:lang w:eastAsia="en-US"/>
        </w:rPr>
        <w:t> </w:t>
      </w:r>
      <w:r w:rsidR="00EA10CE" w:rsidRPr="00EA10CE">
        <w:rPr>
          <w:rFonts w:ascii="Calibri" w:eastAsia="Calibri" w:hAnsi="Calibri" w:cs="Arial"/>
          <w:sz w:val="22"/>
          <w:szCs w:val="22"/>
          <w:lang w:eastAsia="en-US"/>
        </w:rPr>
        <w:t>8</w:t>
      </w:r>
      <w:r w:rsidR="007534E0" w:rsidRPr="00EA10CE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D261F7" w:rsidRPr="00EA10CE">
        <w:rPr>
          <w:rFonts w:ascii="Calibri" w:eastAsia="Calibri" w:hAnsi="Calibri" w:cs="Arial"/>
          <w:sz w:val="22"/>
          <w:szCs w:val="22"/>
          <w:lang w:eastAsia="en-US"/>
        </w:rPr>
        <w:t>avril (pour</w:t>
      </w:r>
      <w:r w:rsidR="00D261F7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le 68)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>. Elle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s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étudier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ont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les 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demandes des élèves et permettront de valider les affectations à partir des remontées des Lycées Professionnels. </w:t>
      </w:r>
    </w:p>
    <w:p w14:paraId="559E7BEB" w14:textId="1773B5D1" w:rsidR="00781812" w:rsidRPr="00E8528F" w:rsidRDefault="001405B0" w:rsidP="00AC7A8E">
      <w:pPr>
        <w:autoSpaceDE w:val="0"/>
        <w:autoSpaceDN w:val="0"/>
        <w:adjustRightInd w:val="0"/>
        <w:ind w:left="709" w:hanging="709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             </w:t>
      </w:r>
      <w:r w:rsidR="009D23B4" w:rsidRPr="00E8528F">
        <w:rPr>
          <w:rFonts w:ascii="Calibri" w:eastAsia="Calibri" w:hAnsi="Calibri" w:cs="Arial"/>
          <w:sz w:val="22"/>
          <w:szCs w:val="22"/>
          <w:lang w:eastAsia="en-US"/>
        </w:rPr>
        <w:t>Elle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s</w:t>
      </w:r>
      <w:r w:rsidR="009D23B4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sont</w:t>
      </w:r>
      <w:r w:rsidR="009D23B4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composée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>s</w:t>
      </w:r>
      <w:r w:rsidR="009D23B4" w:rsidRPr="00E8528F">
        <w:rPr>
          <w:rFonts w:ascii="Calibri" w:eastAsia="Calibri" w:hAnsi="Calibri" w:cs="Arial"/>
          <w:sz w:val="22"/>
          <w:szCs w:val="22"/>
          <w:lang w:eastAsia="en-US"/>
        </w:rPr>
        <w:t> 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>des ER</w:t>
      </w:r>
      <w:r w:rsidR="009168BC">
        <w:rPr>
          <w:rFonts w:ascii="Calibri" w:eastAsia="Calibri" w:hAnsi="Calibri" w:cs="Arial"/>
          <w:sz w:val="22"/>
          <w:szCs w:val="22"/>
          <w:lang w:eastAsia="en-US"/>
        </w:rPr>
        <w:t>SE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H, </w:t>
      </w:r>
      <w:r w:rsidR="00E82B06" w:rsidRPr="00E8528F">
        <w:rPr>
          <w:rFonts w:ascii="Calibri" w:eastAsia="Calibri" w:hAnsi="Calibri" w:cs="Arial"/>
          <w:sz w:val="22"/>
          <w:szCs w:val="22"/>
          <w:lang w:eastAsia="en-US"/>
        </w:rPr>
        <w:t>de</w:t>
      </w:r>
      <w:r w:rsidR="00816244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s coordonnateurs d’ULIS collège, 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>d’un médecin scolaire</w:t>
      </w:r>
      <w:r w:rsidR="009D23B4" w:rsidRPr="00E8528F">
        <w:rPr>
          <w:rFonts w:ascii="Calibri" w:eastAsia="Calibri" w:hAnsi="Calibri" w:cs="Arial"/>
          <w:sz w:val="22"/>
          <w:szCs w:val="22"/>
          <w:lang w:eastAsia="en-US"/>
        </w:rPr>
        <w:t>, de l’IEN IO, de l’IEN EI, des services de la DIVEL</w:t>
      </w:r>
      <w:r w:rsidR="00366D25" w:rsidRPr="00E8528F">
        <w:rPr>
          <w:rFonts w:ascii="Calibri" w:eastAsia="Calibri" w:hAnsi="Calibri" w:cs="Arial"/>
          <w:sz w:val="22"/>
          <w:szCs w:val="22"/>
          <w:lang w:eastAsia="en-US"/>
        </w:rPr>
        <w:t>/DELAP</w:t>
      </w:r>
      <w:r w:rsidR="00AC7A8E" w:rsidRPr="00E8528F">
        <w:rPr>
          <w:rFonts w:ascii="Calibri" w:eastAsia="Calibri" w:hAnsi="Calibri" w:cs="Arial"/>
          <w:sz w:val="22"/>
          <w:szCs w:val="22"/>
          <w:lang w:eastAsia="en-US"/>
        </w:rPr>
        <w:t>.</w:t>
      </w:r>
      <w:r w:rsidR="007534E0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3C04C06F" w14:textId="77777777" w:rsidR="009D29F0" w:rsidRPr="00E8528F" w:rsidRDefault="009D29F0" w:rsidP="00AC7A8E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D5748E7" w14:textId="77777777" w:rsidR="00781812" w:rsidRPr="00E8528F" w:rsidRDefault="00781812" w:rsidP="00AC7A8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right="-291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La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commission technique départementale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C14FB2" w:rsidRPr="00E8528F">
        <w:rPr>
          <w:rFonts w:ascii="Calibri" w:eastAsia="Calibri" w:hAnsi="Calibri" w:cs="Arial"/>
          <w:sz w:val="22"/>
          <w:szCs w:val="22"/>
          <w:lang w:eastAsia="en-US"/>
        </w:rPr>
        <w:t>constitue</w:t>
      </w:r>
      <w:r w:rsidR="00366D25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C14FB2" w:rsidRPr="00E8528F">
        <w:rPr>
          <w:rFonts w:ascii="Calibri" w:eastAsia="Calibri" w:hAnsi="Calibri" w:cs="Arial"/>
          <w:sz w:val="22"/>
          <w:szCs w:val="22"/>
          <w:lang w:eastAsia="en-US"/>
        </w:rPr>
        <w:t>la commission préparatoire à l’affectation (pré</w:t>
      </w:r>
      <w:r w:rsidR="0035548D" w:rsidRPr="00E8528F">
        <w:rPr>
          <w:rFonts w:ascii="Calibri" w:eastAsia="Calibri" w:hAnsi="Calibri" w:cs="Arial"/>
          <w:sz w:val="22"/>
          <w:szCs w:val="22"/>
          <w:lang w:eastAsia="en-US"/>
        </w:rPr>
        <w:t>PAM</w:t>
      </w:r>
      <w:r w:rsidR="00C14FB2" w:rsidRPr="00E8528F">
        <w:rPr>
          <w:rFonts w:ascii="Calibri" w:eastAsia="Calibri" w:hAnsi="Calibri" w:cs="Arial"/>
          <w:sz w:val="22"/>
          <w:szCs w:val="22"/>
          <w:lang w:eastAsia="en-US"/>
        </w:rPr>
        <w:t>)</w:t>
      </w:r>
      <w:r w:rsidR="00366D25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pour les élèves en situation de handica</w:t>
      </w:r>
      <w:r w:rsidR="00D261F7" w:rsidRPr="00E8528F">
        <w:rPr>
          <w:rFonts w:ascii="Calibri" w:eastAsia="Calibri" w:hAnsi="Calibri" w:cs="Arial"/>
          <w:sz w:val="22"/>
          <w:szCs w:val="22"/>
          <w:lang w:eastAsia="en-US"/>
        </w:rPr>
        <w:t>p scolarisés avec l’appui d’une ULIS</w:t>
      </w:r>
      <w:r w:rsidR="00AC7A8E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lycée.</w:t>
      </w:r>
    </w:p>
    <w:p w14:paraId="389492F2" w14:textId="6831E278" w:rsidR="00781812" w:rsidRPr="00E8528F" w:rsidRDefault="00781812" w:rsidP="00AC7A8E">
      <w:pPr>
        <w:spacing w:after="160" w:line="259" w:lineRule="auto"/>
        <w:ind w:left="720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La réunion est </w:t>
      </w:r>
      <w:r w:rsidR="009A2A7C">
        <w:rPr>
          <w:rFonts w:ascii="Calibri" w:eastAsia="Calibri" w:hAnsi="Calibri" w:cs="Arial"/>
          <w:sz w:val="22"/>
          <w:szCs w:val="22"/>
          <w:lang w:eastAsia="en-US"/>
        </w:rPr>
        <w:t>co-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présidée par l’IEN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IO, représentant l’IA-DASEN et par I’IEN</w:t>
      </w:r>
      <w:r w:rsidR="008929A7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EI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. Elle est composée de proviseurs des LP</w:t>
      </w:r>
      <w:r w:rsidR="002C59FC" w:rsidRPr="00E8528F">
        <w:rPr>
          <w:rFonts w:ascii="Calibri" w:eastAsia="Calibri" w:hAnsi="Calibri" w:cs="Arial"/>
          <w:sz w:val="22"/>
          <w:szCs w:val="22"/>
          <w:lang w:eastAsia="en-US"/>
        </w:rPr>
        <w:t>/LPO</w:t>
      </w:r>
      <w:r w:rsidR="006E2A87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, de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2 principaux de collège, d’un DCIO</w:t>
      </w:r>
      <w:r w:rsidR="00EA10CE">
        <w:rPr>
          <w:rFonts w:ascii="Calibri" w:eastAsia="Calibri" w:hAnsi="Calibri" w:cs="Arial"/>
          <w:sz w:val="22"/>
          <w:szCs w:val="22"/>
          <w:lang w:eastAsia="en-US"/>
        </w:rPr>
        <w:t xml:space="preserve">, 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>de</w:t>
      </w:r>
      <w:r w:rsidR="002C59FC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>représentants des ER</w:t>
      </w:r>
      <w:r w:rsidR="009168BC">
        <w:rPr>
          <w:rFonts w:ascii="Calibri" w:eastAsia="Calibri" w:hAnsi="Calibri" w:cs="Arial"/>
          <w:sz w:val="22"/>
          <w:szCs w:val="22"/>
          <w:lang w:eastAsia="en-US"/>
        </w:rPr>
        <w:t>SE</w:t>
      </w:r>
      <w:r w:rsidR="009D29F0" w:rsidRPr="00E8528F">
        <w:rPr>
          <w:rFonts w:ascii="Calibri" w:eastAsia="Calibri" w:hAnsi="Calibri" w:cs="Arial"/>
          <w:sz w:val="22"/>
          <w:szCs w:val="22"/>
          <w:lang w:eastAsia="en-US"/>
        </w:rPr>
        <w:t>H et des coordonnateurs d’ULIS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du département. Elle s’adjoint les conseils d’un médecin scolaire et d’un IEN-ET</w:t>
      </w:r>
      <w:r w:rsidR="00D37C16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14:paraId="36D61D44" w14:textId="77777777" w:rsidR="00781812" w:rsidRPr="00E8528F" w:rsidRDefault="00781812" w:rsidP="00781812">
      <w:pPr>
        <w:spacing w:after="160" w:line="259" w:lineRule="auto"/>
        <w:ind w:left="720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14:paraId="4F2D7AE4" w14:textId="02758B27" w:rsidR="00781812" w:rsidRPr="00E8528F" w:rsidRDefault="00641D6A" w:rsidP="00781812">
      <w:pPr>
        <w:autoSpaceDE w:val="0"/>
        <w:autoSpaceDN w:val="0"/>
        <w:adjustRightInd w:val="0"/>
        <w:ind w:left="720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Cette commission</w:t>
      </w:r>
      <w:r w:rsidR="00781812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prépare</w:t>
      </w:r>
      <w:r w:rsidR="006E2A87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781812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les décisions </w:t>
      </w:r>
      <w:r w:rsidR="00A270F2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d’affectation </w:t>
      </w:r>
      <w:r w:rsidR="00781812" w:rsidRPr="00E8528F">
        <w:rPr>
          <w:rFonts w:ascii="Calibri" w:eastAsia="Calibri" w:hAnsi="Calibri" w:cs="Arial"/>
          <w:sz w:val="22"/>
          <w:szCs w:val="22"/>
          <w:lang w:eastAsia="en-US"/>
        </w:rPr>
        <w:t>proposées à l’IA-</w:t>
      </w:r>
      <w:r w:rsidR="006E2A87" w:rsidRPr="00E8528F">
        <w:rPr>
          <w:rFonts w:ascii="Calibri" w:eastAsia="Calibri" w:hAnsi="Calibri" w:cs="Arial"/>
          <w:sz w:val="22"/>
          <w:szCs w:val="22"/>
          <w:lang w:eastAsia="en-US"/>
        </w:rPr>
        <w:t>DASEN pour</w:t>
      </w:r>
      <w:r w:rsidR="00781812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chaque élève.</w:t>
      </w:r>
    </w:p>
    <w:p w14:paraId="1ED057B8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>Une première liste d’affectation finalisée sera transmise à la commission préPAM.</w:t>
      </w:r>
    </w:p>
    <w:p w14:paraId="39C1EDFC" w14:textId="77777777" w:rsidR="00781812" w:rsidRPr="00E8528F" w:rsidRDefault="00781812" w:rsidP="00781812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Les demandes non satisfaites feront l’objet d’un renvoi vers les établissements d’origine et les enseignants référents, afin d’affiner les choix en fonction des possibilités,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>les nouve</w:t>
      </w:r>
      <w:r w:rsidR="002C59FC"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lles demandes étant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alors étudiées en commission préPAM. </w:t>
      </w:r>
      <w:r w:rsidR="006E2A87" w:rsidRPr="00E8528F">
        <w:rPr>
          <w:rFonts w:ascii="Calibri" w:eastAsia="Calibri" w:hAnsi="Calibri" w:cs="Arial"/>
          <w:sz w:val="22"/>
          <w:szCs w:val="22"/>
          <w:lang w:eastAsia="en-US"/>
        </w:rPr>
        <w:t>(L’organisation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d’un entretien dans le nouveau lycée pressenti est nécessaire)</w:t>
      </w:r>
      <w:r w:rsidR="002C59FC" w:rsidRPr="00E8528F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14:paraId="5FD3A29A" w14:textId="77777777" w:rsidR="00781812" w:rsidRPr="00E8528F" w:rsidRDefault="00781812" w:rsidP="00781812">
      <w:pPr>
        <w:autoSpaceDE w:val="0"/>
        <w:autoSpaceDN w:val="0"/>
        <w:adjustRightInd w:val="0"/>
        <w:ind w:left="1134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511E7C7" w14:textId="77777777" w:rsidR="00781812" w:rsidRPr="00E8528F" w:rsidRDefault="00F14053" w:rsidP="005C3763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Arial"/>
          <w:b/>
          <w:color w:val="000000" w:themeColor="text1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b/>
          <w:color w:val="000000" w:themeColor="text1"/>
          <w:sz w:val="22"/>
          <w:szCs w:val="22"/>
          <w:lang w:eastAsia="en-US"/>
        </w:rPr>
        <w:t>Saisie des vœux </w:t>
      </w:r>
    </w:p>
    <w:p w14:paraId="2AF5A479" w14:textId="77777777" w:rsidR="00B9649D" w:rsidRPr="00E8528F" w:rsidRDefault="00781812" w:rsidP="00781812">
      <w:pPr>
        <w:autoSpaceDE w:val="0"/>
        <w:autoSpaceDN w:val="0"/>
        <w:adjustRightInd w:val="0"/>
        <w:ind w:left="720"/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Comme pour </w:t>
      </w:r>
      <w:r w:rsidR="004C3F4F" w:rsidRPr="00E8528F">
        <w:rPr>
          <w:rFonts w:ascii="Calibri" w:eastAsia="Calibri" w:hAnsi="Calibri" w:cs="Arial"/>
          <w:sz w:val="22"/>
          <w:szCs w:val="22"/>
          <w:lang w:eastAsia="en-US"/>
        </w:rPr>
        <w:t>tous les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él</w:t>
      </w:r>
      <w:r w:rsidR="002C59FC" w:rsidRPr="00E8528F">
        <w:rPr>
          <w:rFonts w:ascii="Calibri" w:eastAsia="Calibri" w:hAnsi="Calibri" w:cs="Arial"/>
          <w:sz w:val="22"/>
          <w:szCs w:val="22"/>
          <w:lang w:eastAsia="en-US"/>
        </w:rPr>
        <w:t>èves</w:t>
      </w:r>
      <w:r w:rsidR="004C3F4F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de 3</w:t>
      </w:r>
      <w:r w:rsidR="006E2A87" w:rsidRPr="00E8528F">
        <w:rPr>
          <w:rFonts w:ascii="Calibri" w:eastAsia="Calibri" w:hAnsi="Calibri" w:cs="Arial"/>
          <w:sz w:val="22"/>
          <w:szCs w:val="22"/>
          <w:vertAlign w:val="superscript"/>
          <w:lang w:eastAsia="en-US"/>
        </w:rPr>
        <w:t>ème</w:t>
      </w:r>
      <w:r w:rsidR="006E2A87" w:rsidRPr="00E8528F">
        <w:rPr>
          <w:rFonts w:ascii="Calibri" w:eastAsia="Calibri" w:hAnsi="Calibri" w:cs="Arial"/>
          <w:sz w:val="22"/>
          <w:szCs w:val="22"/>
          <w:lang w:eastAsia="en-US"/>
        </w:rPr>
        <w:t>,</w:t>
      </w: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 les vœux </w:t>
      </w:r>
      <w:r w:rsidR="00186588"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de la famille, en cohérence avec les propositions de la commission </w:t>
      </w:r>
      <w:r w:rsidR="00960A19" w:rsidRPr="00E8528F">
        <w:rPr>
          <w:rFonts w:ascii="Calibri" w:eastAsia="Calibri" w:hAnsi="Calibri" w:cs="Arial"/>
          <w:sz w:val="22"/>
          <w:szCs w:val="22"/>
          <w:lang w:eastAsia="en-US"/>
        </w:rPr>
        <w:t>technique, sont</w:t>
      </w:r>
      <w:r w:rsidR="00FB601E" w:rsidRPr="00E8528F">
        <w:rPr>
          <w:rFonts w:ascii="Calibri" w:eastAsia="Calibri" w:hAnsi="Calibri" w:cs="Arial"/>
          <w:sz w:val="22"/>
          <w:szCs w:val="22"/>
          <w:lang w:eastAsia="en-US"/>
        </w:rPr>
        <w:t> :</w:t>
      </w:r>
    </w:p>
    <w:p w14:paraId="2CB36E01" w14:textId="25F10401" w:rsidR="00B9649D" w:rsidRPr="00E8528F" w:rsidRDefault="00781812" w:rsidP="00B9649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E8528F">
        <w:rPr>
          <w:rFonts w:ascii="Calibri" w:eastAsia="Calibri" w:hAnsi="Calibri" w:cs="Arial"/>
          <w:sz w:val="22"/>
          <w:szCs w:val="22"/>
          <w:lang w:eastAsia="en-US"/>
        </w:rPr>
        <w:t xml:space="preserve">reportés sur la "demande d’affectation" D-E21 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signés par </w:t>
      </w:r>
      <w:r w:rsidR="002C59FC" w:rsidRPr="00E8528F">
        <w:rPr>
          <w:rFonts w:ascii="Calibri" w:eastAsia="Calibri" w:hAnsi="Calibri" w:cs="Arial"/>
          <w:b/>
          <w:sz w:val="22"/>
          <w:szCs w:val="22"/>
          <w:lang w:eastAsia="en-US"/>
        </w:rPr>
        <w:t>le</w:t>
      </w:r>
      <w:r w:rsidRPr="00E8528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représentant légal </w:t>
      </w:r>
    </w:p>
    <w:p w14:paraId="7A8FF11B" w14:textId="77777777" w:rsidR="00781812" w:rsidRPr="00E8528F" w:rsidRDefault="00B9649D" w:rsidP="00B9649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</w:pPr>
      <w:r w:rsidRPr="00E8528F"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  <w:t xml:space="preserve">et </w:t>
      </w:r>
      <w:r w:rsidR="00781812" w:rsidRPr="00E8528F"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  <w:t xml:space="preserve">saisis dans </w:t>
      </w:r>
      <w:r w:rsidR="00366D25" w:rsidRPr="00E8528F"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  <w:t>le SLA</w:t>
      </w:r>
      <w:r w:rsidR="00781812" w:rsidRPr="00E8528F"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  <w:t xml:space="preserve"> </w:t>
      </w:r>
      <w:r w:rsidRPr="00E8528F"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  <w:t>par la famille elle-même</w:t>
      </w:r>
      <w:r w:rsidR="004C3F4F" w:rsidRPr="00E8528F"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  <w:t>, ou le cas échéant sous Affelnet par l’établissement d’origine.</w:t>
      </w:r>
    </w:p>
    <w:p w14:paraId="7F21835A" w14:textId="77777777" w:rsidR="0082550D" w:rsidRPr="00E8528F" w:rsidRDefault="0082550D" w:rsidP="0082550D">
      <w:pPr>
        <w:pStyle w:val="Paragraphedeliste"/>
        <w:autoSpaceDE w:val="0"/>
        <w:autoSpaceDN w:val="0"/>
        <w:adjustRightInd w:val="0"/>
        <w:ind w:left="1134"/>
        <w:jc w:val="both"/>
        <w:rPr>
          <w:rFonts w:ascii="Calibri" w:eastAsia="Calibri" w:hAnsi="Calibri" w:cs="Arial"/>
          <w:b/>
          <w:color w:val="000000" w:themeColor="text1"/>
          <w:sz w:val="22"/>
          <w:szCs w:val="22"/>
          <w:u w:val="single"/>
          <w:lang w:eastAsia="en-US"/>
        </w:rPr>
      </w:pPr>
    </w:p>
    <w:p w14:paraId="43B91F49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Calibri" w:eastAsia="Calibri" w:hAnsi="Calibri" w:cs="Arial"/>
          <w:lang w:eastAsia="en-US"/>
        </w:rPr>
      </w:pPr>
    </w:p>
    <w:p w14:paraId="2FF21CA5" w14:textId="77777777" w:rsidR="00781812" w:rsidRPr="00781812" w:rsidRDefault="00781812" w:rsidP="00781812">
      <w:pPr>
        <w:tabs>
          <w:tab w:val="left" w:pos="993"/>
        </w:tabs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</w:p>
    <w:p w14:paraId="7641B9B5" w14:textId="77777777" w:rsidR="00781812" w:rsidRPr="00781812" w:rsidRDefault="00781812" w:rsidP="00781812">
      <w:pPr>
        <w:spacing w:after="160" w:line="259" w:lineRule="auto"/>
        <w:rPr>
          <w:rFonts w:ascii="Calibri" w:eastAsia="Calibri" w:hAnsi="Calibri" w:cs="Arial"/>
          <w:b/>
          <w:lang w:eastAsia="en-US"/>
        </w:rPr>
      </w:pPr>
      <w:r w:rsidRPr="00781812">
        <w:rPr>
          <w:rFonts w:ascii="Calibri" w:eastAsia="Calibri" w:hAnsi="Calibri" w:cs="Arial"/>
          <w:b/>
          <w:lang w:eastAsia="en-US"/>
        </w:rPr>
        <w:br w:type="page"/>
      </w:r>
    </w:p>
    <w:p w14:paraId="527E57CD" w14:textId="77777777" w:rsidR="00781812" w:rsidRPr="00781812" w:rsidRDefault="00781812" w:rsidP="00781812">
      <w:pPr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</w:p>
    <w:p w14:paraId="53FB47D6" w14:textId="77777777" w:rsidR="00781812" w:rsidRPr="00781812" w:rsidRDefault="00781812" w:rsidP="00781812">
      <w:pPr>
        <w:pBdr>
          <w:bottom w:val="single" w:sz="4" w:space="1" w:color="auto"/>
        </w:pBdr>
        <w:tabs>
          <w:tab w:val="left" w:pos="993"/>
        </w:tabs>
        <w:autoSpaceDE w:val="0"/>
        <w:autoSpaceDN w:val="0"/>
        <w:adjustRightInd w:val="0"/>
        <w:jc w:val="both"/>
        <w:rPr>
          <w:rFonts w:ascii="Calibri" w:eastAsia="Calibri" w:hAnsi="Calibri" w:cs="Arial"/>
          <w:b/>
          <w:lang w:eastAsia="en-US"/>
        </w:rPr>
      </w:pPr>
      <w:r w:rsidRPr="00781812">
        <w:rPr>
          <w:rFonts w:ascii="Calibri" w:eastAsia="Calibri" w:hAnsi="Calibri" w:cs="Arial"/>
          <w:b/>
          <w:lang w:eastAsia="en-US"/>
        </w:rPr>
        <w:t>CALENDRIER RECAPITULATIF</w:t>
      </w:r>
    </w:p>
    <w:p w14:paraId="69FFB9F3" w14:textId="77777777" w:rsidR="00781812" w:rsidRPr="00781812" w:rsidRDefault="00781812" w:rsidP="00781812">
      <w:pPr>
        <w:spacing w:line="259" w:lineRule="auto"/>
        <w:ind w:left="720"/>
        <w:rPr>
          <w:rFonts w:ascii="Calibri" w:eastAsia="Calibri" w:hAnsi="Calibri" w:cs="Arial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17"/>
      </w:tblGrid>
      <w:tr w:rsidR="00184B1B" w:rsidRPr="00781812" w14:paraId="271174C7" w14:textId="77777777" w:rsidTr="00186588">
        <w:trPr>
          <w:trHeight w:val="766"/>
        </w:trPr>
        <w:tc>
          <w:tcPr>
            <w:tcW w:w="2405" w:type="dxa"/>
            <w:shd w:val="clear" w:color="auto" w:fill="auto"/>
            <w:vAlign w:val="center"/>
          </w:tcPr>
          <w:p w14:paraId="128D9DFC" w14:textId="14A896AA" w:rsidR="00781812" w:rsidRPr="00C179B5" w:rsidRDefault="00CB7D96" w:rsidP="00A85126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Septembre jusqu’au</w:t>
            </w:r>
            <w:r w:rsidR="00A85126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  <w:r w:rsidR="002F12C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13</w:t>
            </w: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mars</w:t>
            </w:r>
          </w:p>
          <w:p w14:paraId="5DF285F1" w14:textId="77777777" w:rsidR="00186588" w:rsidRPr="00C179B5" w:rsidRDefault="00186588" w:rsidP="00A85126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Dans les établissements d’origine 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3C094DA3" w14:textId="77777777" w:rsidR="00781812" w:rsidRDefault="00184B1B" w:rsidP="00184B1B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Accompagner les élèves dans l’information sur les filières professionnelles</w:t>
            </w:r>
            <w:r w:rsidR="00366D2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, lui proposer des immersions en LP</w:t>
            </w: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.</w:t>
            </w:r>
          </w:p>
          <w:p w14:paraId="4BF42CF2" w14:textId="77777777" w:rsidR="00186588" w:rsidRDefault="00186588" w:rsidP="00184B1B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Valider leurs choix d’orientation et leurs demandes d’affectation </w:t>
            </w:r>
          </w:p>
          <w:p w14:paraId="716D2BBC" w14:textId="77777777" w:rsidR="00186588" w:rsidRPr="00186588" w:rsidRDefault="00186588" w:rsidP="00186588">
            <w:pPr>
              <w:spacing w:line="259" w:lineRule="auto"/>
              <w:rPr>
                <w:rFonts w:ascii="Calibri" w:eastAsia="Calibri" w:hAnsi="Calibri" w:cs="Arial"/>
                <w:b/>
                <w:i/>
                <w:sz w:val="10"/>
                <w:szCs w:val="22"/>
                <w:lang w:eastAsia="en-US"/>
              </w:rPr>
            </w:pPr>
          </w:p>
          <w:p w14:paraId="0433B3C0" w14:textId="77777777" w:rsidR="00186588" w:rsidRPr="00186588" w:rsidRDefault="00186588" w:rsidP="00186588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186588">
              <w:rPr>
                <w:rFonts w:ascii="Calibri" w:eastAsia="Calibri" w:hAnsi="Calibri" w:cs="Arial"/>
                <w:b/>
                <w:i/>
                <w:sz w:val="22"/>
                <w:szCs w:val="22"/>
                <w:lang w:eastAsia="en-US"/>
              </w:rPr>
              <w:t>Prendre une décision d’orientation</w:t>
            </w: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 : </w:t>
            </w:r>
            <w:r w:rsidRPr="00186588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Chaque fois qu’un élève fait preuve d’une capacité d’apprentissage ou d’une capacité d’adaptation lui permettant d’intégrer d’une 2nde professionnelle, l’affectation en 2nde professionnelle doit être privilégiée.</w:t>
            </w:r>
          </w:p>
          <w:p w14:paraId="4E838851" w14:textId="77777777" w:rsidR="00186588" w:rsidRPr="00781812" w:rsidRDefault="00186588" w:rsidP="00184B1B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</w:p>
        </w:tc>
      </w:tr>
      <w:tr w:rsidR="00184B1B" w:rsidRPr="00781812" w14:paraId="0BD47C99" w14:textId="77777777" w:rsidTr="00186588">
        <w:tc>
          <w:tcPr>
            <w:tcW w:w="2405" w:type="dxa"/>
            <w:shd w:val="clear" w:color="auto" w:fill="auto"/>
            <w:vAlign w:val="center"/>
          </w:tcPr>
          <w:p w14:paraId="63B9B89A" w14:textId="2BA7E89A" w:rsidR="00782F5E" w:rsidRPr="00C179B5" w:rsidRDefault="00D30844" w:rsidP="001405B0">
            <w:pPr>
              <w:spacing w:line="259" w:lineRule="auto"/>
              <w:rPr>
                <w:rFonts w:ascii="Calibri" w:eastAsia="Calibri" w:hAnsi="Calibri" w:cs="Arial"/>
                <w:i/>
                <w:color w:val="FF0000"/>
                <w:sz w:val="22"/>
                <w:szCs w:val="22"/>
                <w:lang w:eastAsia="en-US"/>
              </w:rPr>
            </w:pP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Pour l</w:t>
            </w:r>
            <w:r w:rsidR="00782F5E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e</w:t>
            </w:r>
            <w:r w:rsidR="001405B0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  <w:r w:rsidR="002F12C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13</w:t>
            </w:r>
            <w:r w:rsidR="00CB7D96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mars</w:t>
            </w:r>
            <w:r w:rsidR="008A6033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66EBE2A1" w14:textId="4F48A991" w:rsidR="00782F5E" w:rsidRPr="00960A19" w:rsidRDefault="00782F5E" w:rsidP="00184B1B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Transmission des fiches A08 de </w:t>
            </w:r>
            <w:r w:rsidRPr="0060706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synthèse </w:t>
            </w:r>
            <w:r w:rsidR="00F14053" w:rsidRPr="0060706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-</w:t>
            </w:r>
            <w:r w:rsidR="00D122F1" w:rsidRPr="0060706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  <w:r w:rsidR="00F14053" w:rsidRPr="0060706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aux</w:t>
            </w:r>
            <w:r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  <w:r w:rsidR="00D122F1"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proviseurs </w:t>
            </w:r>
            <w:r w:rsidR="00184B1B"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des lycées pour lesquels des vœux ont été formulés</w:t>
            </w:r>
            <w:r w:rsidR="00186588"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+ aux ER</w:t>
            </w:r>
            <w:r w:rsidR="009168B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SE</w:t>
            </w:r>
            <w:r w:rsidR="00186588"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H </w:t>
            </w:r>
            <w:r w:rsidR="00F14053"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+ </w:t>
            </w:r>
            <w:r w:rsidR="00476ECC"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DIVEL (</w:t>
            </w:r>
            <w:r w:rsidR="00F14053" w:rsidRPr="00960A19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67) et DELAP (68) </w:t>
            </w:r>
          </w:p>
          <w:p w14:paraId="02622FE8" w14:textId="3DD5BEA3" w:rsidR="008C0E3A" w:rsidRPr="00960A19" w:rsidRDefault="007152DA" w:rsidP="00184B1B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7152DA"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  <w:t>lors de la saisie en ligne du questionnaire</w:t>
            </w:r>
          </w:p>
        </w:tc>
      </w:tr>
      <w:tr w:rsidR="00184B1B" w:rsidRPr="00781812" w14:paraId="27BC676E" w14:textId="77777777" w:rsidTr="00186588">
        <w:trPr>
          <w:trHeight w:val="422"/>
        </w:trPr>
        <w:tc>
          <w:tcPr>
            <w:tcW w:w="2405" w:type="dxa"/>
            <w:shd w:val="clear" w:color="auto" w:fill="auto"/>
            <w:vAlign w:val="center"/>
          </w:tcPr>
          <w:p w14:paraId="71BCBE97" w14:textId="4B805188" w:rsidR="00781812" w:rsidRPr="00C179B5" w:rsidRDefault="00F14053" w:rsidP="000A2670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Du </w:t>
            </w:r>
            <w:r w:rsidR="00FF48C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1</w:t>
            </w:r>
            <w:r w:rsidR="002F12C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7</w:t>
            </w:r>
            <w:r w:rsidR="00FB601E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  <w:r w:rsidR="00CB7D96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mars</w:t>
            </w: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au </w:t>
            </w:r>
            <w:r w:rsidR="002F12C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23</w:t>
            </w:r>
            <w:r w:rsidR="00FB601E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mars</w:t>
            </w:r>
            <w:r w:rsidR="00781812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70E8A2DA" w14:textId="77777777" w:rsidR="00781812" w:rsidRPr="00D30844" w:rsidRDefault="00F14053" w:rsidP="00184B1B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D30844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Etude des candidatures dans les lycées</w:t>
            </w:r>
          </w:p>
        </w:tc>
      </w:tr>
      <w:tr w:rsidR="00184B1B" w:rsidRPr="00781812" w14:paraId="672E9F60" w14:textId="77777777" w:rsidTr="00186588">
        <w:trPr>
          <w:trHeight w:val="696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89F89" w14:textId="697E88CC" w:rsidR="00781812" w:rsidRPr="00C179B5" w:rsidRDefault="00F14053" w:rsidP="00861115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Pour le </w:t>
            </w:r>
            <w:r w:rsidR="002F12CC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23</w:t>
            </w:r>
            <w:r w:rsidR="00FF48C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mars</w:t>
            </w:r>
            <w:r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au soir</w:t>
            </w:r>
            <w:r w:rsidR="00781812" w:rsidRPr="00C179B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5CF45994" w14:textId="2A337328" w:rsidR="00434B15" w:rsidRDefault="00781812" w:rsidP="00434B15">
            <w:pPr>
              <w:spacing w:line="259" w:lineRule="auto"/>
              <w:rPr>
                <w:rFonts w:ascii="Calibri" w:eastAsia="Calibri" w:hAnsi="Calibri" w:cs="Arial"/>
                <w:i/>
                <w:color w:val="FF0000"/>
                <w:sz w:val="22"/>
                <w:szCs w:val="22"/>
                <w:lang w:eastAsia="en-US"/>
              </w:rPr>
            </w:pPr>
            <w:r w:rsidRPr="00781812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Transmission des</w:t>
            </w:r>
            <w:r w:rsidR="00184B1B" w:rsidRPr="00184B1B">
              <w:rPr>
                <w:rFonts w:ascii="Calibri" w:eastAsia="Calibri" w:hAnsi="Calibri" w:cs="Arial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184B1B" w:rsidRPr="00D30844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classements des candidatures </w:t>
            </w:r>
            <w:r w:rsidR="008C0E3A" w:rsidRPr="00D30844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par les lycées </w:t>
            </w:r>
            <w:r w:rsidR="00434B15" w:rsidRPr="00D30844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d’accueil </w:t>
            </w:r>
            <w:r w:rsidR="00434B15">
              <w:rPr>
                <w:rFonts w:ascii="Calibri" w:eastAsia="Calibri" w:hAnsi="Calibri" w:cs="Arial"/>
                <w:i/>
                <w:color w:val="FF0000"/>
                <w:sz w:val="22"/>
                <w:szCs w:val="22"/>
                <w:lang w:eastAsia="en-US"/>
              </w:rPr>
              <w:t xml:space="preserve">à la DSDEN via </w:t>
            </w:r>
            <w:r w:rsidR="00434B15" w:rsidRPr="006F2D33">
              <w:rPr>
                <w:rFonts w:ascii="Calibri" w:eastAsia="Calibri" w:hAnsi="Calibri" w:cs="Arial"/>
                <w:b/>
                <w:bCs/>
                <w:i/>
                <w:color w:val="FF0000"/>
                <w:sz w:val="22"/>
                <w:szCs w:val="22"/>
                <w:lang w:eastAsia="en-US"/>
              </w:rPr>
              <w:t>le D55 : formulaire de saisie en ligne pour le 67</w:t>
            </w:r>
            <w:r w:rsidR="00434B15">
              <w:rPr>
                <w:rFonts w:ascii="Calibri" w:eastAsia="Calibri" w:hAnsi="Calibri" w:cs="Arial"/>
                <w:i/>
                <w:color w:val="FF0000"/>
                <w:sz w:val="22"/>
                <w:szCs w:val="22"/>
                <w:lang w:eastAsia="en-US"/>
              </w:rPr>
              <w:t> :</w:t>
            </w:r>
          </w:p>
          <w:p w14:paraId="251D5E08" w14:textId="4071CEA3" w:rsidR="00434B15" w:rsidRPr="0037191A" w:rsidRDefault="00000000" w:rsidP="00434B15">
            <w:pPr>
              <w:spacing w:line="259" w:lineRule="auto"/>
              <w:rPr>
                <w:rFonts w:ascii="Calibri" w:eastAsia="Calibri" w:hAnsi="Calibri" w:cs="Arial"/>
                <w:i/>
                <w:color w:val="FF0000"/>
                <w:sz w:val="22"/>
                <w:szCs w:val="22"/>
                <w:lang w:eastAsia="en-US"/>
              </w:rPr>
            </w:pPr>
            <w:hyperlink r:id="rId17" w:history="1">
              <w:r w:rsidR="00434B15" w:rsidRPr="0037191A">
                <w:rPr>
                  <w:rStyle w:val="Lienhypertexte"/>
                  <w:rFonts w:ascii="Calibri" w:eastAsia="Calibri" w:hAnsi="Calibri" w:cs="Arial"/>
                  <w:i/>
                  <w:color w:val="FF0000"/>
                  <w:sz w:val="22"/>
                  <w:szCs w:val="22"/>
                  <w:lang w:eastAsia="en-US"/>
                </w:rPr>
                <w:t>https://grist.numerique.gouv.fr/o/docs/forms/iTEt66V1MqRYi54RgsC7sV/32</w:t>
              </w:r>
            </w:hyperlink>
          </w:p>
          <w:p w14:paraId="6E6D0390" w14:textId="76338077" w:rsidR="00781812" w:rsidRPr="004257A7" w:rsidRDefault="00434B15" w:rsidP="00397CE5">
            <w:pPr>
              <w:spacing w:line="259" w:lineRule="auto"/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Pour le 68, le classement sera </w:t>
            </w:r>
            <w:r w:rsidR="00641CF3"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transmis à la DSDEN68 via le </w:t>
            </w:r>
            <w:bookmarkStart w:id="1" w:name="_Hlk221004460"/>
            <w:r w:rsidR="004257A7"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  <w:fldChar w:fldCharType="begin"/>
            </w:r>
            <w:r w:rsidR="004257A7"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  <w:instrText>HYPERLINK "https://www.ac-strasbourg.fr/media/25435/download"</w:instrText>
            </w:r>
            <w:r w:rsidR="004257A7"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</w:r>
            <w:r w:rsidR="004257A7"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  <w:fldChar w:fldCharType="separate"/>
            </w:r>
            <w:r w:rsidR="00641CF3" w:rsidRPr="004257A7">
              <w:rPr>
                <w:rStyle w:val="Lienhypertexte"/>
                <w:rFonts w:ascii="Calibri" w:eastAsia="Calibri" w:hAnsi="Calibri" w:cs="Arial"/>
                <w:b/>
                <w:i/>
                <w:sz w:val="22"/>
                <w:szCs w:val="22"/>
                <w:lang w:eastAsia="en-US"/>
              </w:rPr>
              <w:t>D55-68 </w:t>
            </w:r>
            <w:bookmarkEnd w:id="1"/>
            <w:r w:rsidR="004257A7">
              <w:rPr>
                <w:rFonts w:ascii="Calibri" w:eastAsia="Calibri" w:hAnsi="Calibri" w:cs="Arial"/>
                <w:b/>
                <w:i/>
                <w:color w:val="FF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86588" w:rsidRPr="00781812" w14:paraId="79AC6CEF" w14:textId="77777777" w:rsidTr="00186588">
        <w:trPr>
          <w:trHeight w:val="696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52495" w14:textId="3C6FA70F" w:rsidR="00186588" w:rsidRPr="00FF48CE" w:rsidRDefault="00FF48CE" w:rsidP="00861115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FF48C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8 et 10</w:t>
            </w:r>
            <w:r w:rsidR="00186588" w:rsidRPr="00FF48C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avril</w:t>
            </w:r>
            <w:r w:rsidR="00D261F7" w:rsidRPr="00FF48C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(67)</w:t>
            </w:r>
          </w:p>
          <w:p w14:paraId="14792187" w14:textId="2BAFE4AF" w:rsidR="00D261F7" w:rsidRPr="00FF48CE" w:rsidRDefault="00EA10CE" w:rsidP="00861115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highlight w:val="yellow"/>
                <w:lang w:eastAsia="en-US"/>
              </w:rPr>
            </w:pPr>
            <w:r w:rsidRPr="00EA10C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8</w:t>
            </w:r>
            <w:r w:rsidR="00D261F7" w:rsidRPr="00EA10CE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avril (68)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0607F0C5" w14:textId="77777777" w:rsidR="00186588" w:rsidRPr="00781812" w:rsidRDefault="00186588" w:rsidP="00A85126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Réunions de synthèse : Validation des premières affectation</w:t>
            </w:r>
            <w:r w:rsidR="00D261F7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s</w:t>
            </w: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sur la base des retours des lycées d’accueil et études des situations en attente</w:t>
            </w:r>
          </w:p>
        </w:tc>
      </w:tr>
      <w:tr w:rsidR="00C827FB" w:rsidRPr="00781812" w14:paraId="2C32EB1A" w14:textId="77777777" w:rsidTr="00C827FB">
        <w:trPr>
          <w:trHeight w:val="912"/>
        </w:trPr>
        <w:tc>
          <w:tcPr>
            <w:tcW w:w="2405" w:type="dxa"/>
            <w:shd w:val="clear" w:color="auto" w:fill="auto"/>
            <w:vAlign w:val="center"/>
          </w:tcPr>
          <w:p w14:paraId="4308D5F8" w14:textId="77777777" w:rsidR="00C827FB" w:rsidRDefault="00C827FB" w:rsidP="00861115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29 avril (67)</w:t>
            </w:r>
          </w:p>
          <w:p w14:paraId="66DC15F1" w14:textId="084E3418" w:rsidR="00C827FB" w:rsidRPr="00781812" w:rsidRDefault="00C827FB" w:rsidP="00861115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30 avril (68)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2442A7FA" w14:textId="77777777" w:rsidR="00C827FB" w:rsidRPr="00781812" w:rsidRDefault="00C827FB" w:rsidP="00781812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781812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Commission technique départementale "handicap" : propositions d’affectation en LP et renvoi des situations non traitées en commission préPAM</w:t>
            </w:r>
          </w:p>
        </w:tc>
      </w:tr>
      <w:tr w:rsidR="00184B1B" w:rsidRPr="00781812" w14:paraId="132A099E" w14:textId="77777777" w:rsidTr="00C827FB">
        <w:trPr>
          <w:trHeight w:val="713"/>
        </w:trPr>
        <w:tc>
          <w:tcPr>
            <w:tcW w:w="2405" w:type="dxa"/>
            <w:shd w:val="clear" w:color="auto" w:fill="auto"/>
            <w:vAlign w:val="center"/>
          </w:tcPr>
          <w:p w14:paraId="21FAD620" w14:textId="6FE2431C" w:rsidR="00781812" w:rsidRPr="00781812" w:rsidRDefault="00FF48CE" w:rsidP="00781812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30</w:t>
            </w:r>
            <w:r w:rsidR="00366D25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juin</w:t>
            </w:r>
          </w:p>
        </w:tc>
        <w:tc>
          <w:tcPr>
            <w:tcW w:w="7217" w:type="dxa"/>
            <w:shd w:val="clear" w:color="auto" w:fill="auto"/>
            <w:vAlign w:val="center"/>
          </w:tcPr>
          <w:p w14:paraId="2EF54A24" w14:textId="77777777" w:rsidR="00781812" w:rsidRPr="00781812" w:rsidRDefault="00781812" w:rsidP="00781812">
            <w:pPr>
              <w:spacing w:line="259" w:lineRule="auto"/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</w:pPr>
            <w:r w:rsidRPr="00781812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Notification aux familles, inscriptions en lycée professionnel où l’élève suivra sa formation en CAP ou 2</w:t>
            </w:r>
            <w:r w:rsidRPr="00C827FB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>nd</w:t>
            </w:r>
            <w:r w:rsidRPr="00781812">
              <w:rPr>
                <w:rFonts w:ascii="Calibri" w:eastAsia="Calibri" w:hAnsi="Calibri" w:cs="Arial"/>
                <w:i/>
                <w:sz w:val="22"/>
                <w:szCs w:val="22"/>
                <w:lang w:eastAsia="en-US"/>
              </w:rPr>
              <w:t xml:space="preserve"> pro</w:t>
            </w:r>
          </w:p>
        </w:tc>
      </w:tr>
    </w:tbl>
    <w:p w14:paraId="4EBFB143" w14:textId="77777777" w:rsidR="00781812" w:rsidRPr="00781812" w:rsidRDefault="00781812" w:rsidP="00781812">
      <w:pPr>
        <w:spacing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2B004064" w14:textId="6E08B1A0" w:rsidR="00781812" w:rsidRPr="00781812" w:rsidRDefault="00781812" w:rsidP="00781812">
      <w:pPr>
        <w:spacing w:line="259" w:lineRule="auto"/>
        <w:rPr>
          <w:rFonts w:ascii="Calibri" w:eastAsia="Calibri" w:hAnsi="Calibri" w:cs="Arial"/>
          <w:b/>
          <w:color w:val="000000"/>
          <w:sz w:val="22"/>
          <w:szCs w:val="22"/>
          <w:lang w:eastAsia="en-US"/>
        </w:rPr>
      </w:pPr>
      <w:r w:rsidRPr="00781812">
        <w:rPr>
          <w:rFonts w:ascii="Calibri" w:eastAsia="Calibri" w:hAnsi="Calibri" w:cs="Arial"/>
          <w:sz w:val="22"/>
          <w:szCs w:val="22"/>
          <w:lang w:eastAsia="en-US"/>
        </w:rPr>
        <w:t xml:space="preserve">(Se reporter </w:t>
      </w:r>
      <w:r w:rsidR="00F5194C" w:rsidRPr="00781812">
        <w:rPr>
          <w:rFonts w:ascii="Calibri" w:eastAsia="Calibri" w:hAnsi="Calibri" w:cs="Arial"/>
          <w:sz w:val="22"/>
          <w:szCs w:val="22"/>
          <w:lang w:eastAsia="en-US"/>
        </w:rPr>
        <w:t>au Calendrier</w:t>
      </w:r>
      <w:r w:rsidRPr="00781812">
        <w:rPr>
          <w:rFonts w:ascii="Calibri" w:eastAsia="Calibri" w:hAnsi="Calibri" w:cs="Arial"/>
          <w:sz w:val="22"/>
          <w:szCs w:val="22"/>
          <w:lang w:eastAsia="en-US"/>
        </w:rPr>
        <w:t xml:space="preserve"> chronologique procédures, dans le Guide des procédures de l’orientation et de l’affectation </w:t>
      </w:r>
      <w:hyperlink r:id="rId18" w:history="1">
        <w:r w:rsidR="00DB29AA">
          <w:rPr>
            <w:rStyle w:val="Lienhypertexte"/>
            <w:rFonts w:ascii="Calibri" w:eastAsia="Calibri" w:hAnsi="Calibri" w:cs="Arial"/>
            <w:sz w:val="22"/>
            <w:szCs w:val="22"/>
            <w:lang w:eastAsia="en-US"/>
          </w:rPr>
          <w:t>https://www.ac-strasbourg.fr/media/22065/download</w:t>
        </w:r>
      </w:hyperlink>
      <w:r w:rsidRPr="00781812">
        <w:rPr>
          <w:rFonts w:ascii="Calibri" w:eastAsia="Calibri" w:hAnsi="Calibri" w:cs="Arial"/>
          <w:color w:val="385623"/>
          <w:sz w:val="22"/>
          <w:szCs w:val="22"/>
          <w:lang w:eastAsia="en-US"/>
        </w:rPr>
        <w:t xml:space="preserve"> </w:t>
      </w:r>
      <w:r w:rsidR="00EF3A4A">
        <w:rPr>
          <w:rFonts w:ascii="Calibri" w:eastAsia="Calibri" w:hAnsi="Calibri" w:cs="Arial"/>
          <w:color w:val="385623"/>
          <w:sz w:val="22"/>
          <w:szCs w:val="22"/>
          <w:lang w:eastAsia="en-US"/>
        </w:rPr>
        <w:t>)</w:t>
      </w:r>
    </w:p>
    <w:p w14:paraId="43B30921" w14:textId="77777777" w:rsidR="00781812" w:rsidRPr="00781812" w:rsidRDefault="00781812" w:rsidP="00781812">
      <w:pPr>
        <w:spacing w:after="160" w:line="259" w:lineRule="auto"/>
        <w:rPr>
          <w:rFonts w:ascii="Calibri" w:eastAsia="Calibri" w:hAnsi="Calibri" w:cs="Arial"/>
          <w:b/>
          <w:color w:val="000000"/>
          <w:sz w:val="22"/>
          <w:szCs w:val="22"/>
          <w:lang w:eastAsia="en-US"/>
        </w:rPr>
      </w:pPr>
      <w:r w:rsidRPr="00781812">
        <w:rPr>
          <w:rFonts w:ascii="Calibri" w:eastAsia="Calibri" w:hAnsi="Calibri" w:cs="Arial"/>
          <w:b/>
          <w:color w:val="000000"/>
          <w:sz w:val="22"/>
          <w:szCs w:val="22"/>
          <w:lang w:eastAsia="en-US"/>
        </w:rPr>
        <w:br w:type="page"/>
      </w:r>
    </w:p>
    <w:p w14:paraId="467217CC" w14:textId="77777777" w:rsidR="004C15FD" w:rsidRPr="00781812" w:rsidRDefault="004C15FD" w:rsidP="004C15FD">
      <w:pPr>
        <w:rPr>
          <w:rFonts w:ascii="Cambria" w:eastAsia="Times New Roman" w:hAnsi="Cambria" w:cs="Times New Roman"/>
          <w:b/>
          <w:sz w:val="32"/>
          <w:szCs w:val="32"/>
        </w:rPr>
      </w:pPr>
      <w:r w:rsidRPr="004C15FD">
        <w:rPr>
          <w:rFonts w:ascii="Cambria" w:eastAsia="Times New Roman" w:hAnsi="Cambria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1150A566" wp14:editId="5DE5FCBE">
                <wp:simplePos x="0" y="0"/>
                <wp:positionH relativeFrom="margin">
                  <wp:posOffset>1291590</wp:posOffset>
                </wp:positionH>
                <wp:positionV relativeFrom="paragraph">
                  <wp:posOffset>8255</wp:posOffset>
                </wp:positionV>
                <wp:extent cx="4744720" cy="670560"/>
                <wp:effectExtent l="0" t="0" r="0" b="0"/>
                <wp:wrapSquare wrapText="bothSides"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158C2" w14:textId="77777777" w:rsidR="004C15FD" w:rsidRPr="00781812" w:rsidRDefault="004C15FD" w:rsidP="004C15FD">
                            <w:pPr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81812">
                              <w:rPr>
                                <w:rFonts w:ascii="Cambria" w:eastAsia="Times New Roman" w:hAnsi="Cambria" w:cs="Times New Roman"/>
                                <w:b/>
                                <w:sz w:val="32"/>
                                <w:szCs w:val="32"/>
                              </w:rPr>
                              <w:t>FICHE DE SYNTHESE INDIVIDUELLE A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81812">
                              <w:rPr>
                                <w:rFonts w:ascii="Cambria" w:eastAsia="Times New Roman" w:hAnsi="Cambria" w:cs="Times New Roman"/>
                                <w:b/>
                                <w:sz w:val="32"/>
                                <w:szCs w:val="32"/>
                              </w:rPr>
                              <w:t>08 ORIENTATION DANS LA VOIE PROFESSIONNELLE</w:t>
                            </w:r>
                          </w:p>
                          <w:p w14:paraId="0626EDC3" w14:textId="77777777" w:rsidR="004C15FD" w:rsidRDefault="004C15FD" w:rsidP="004C15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0A566" id="_x0000_s1050" type="#_x0000_t202" style="position:absolute;margin-left:101.7pt;margin-top:.65pt;width:373.6pt;height:52.8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" stroked="f">
                <v:textbox>
                  <w:txbxContent>
                    <w:p w14:paraId="3E3158C2" w14:textId="77777777" w:rsidR="004C15FD" w:rsidRPr="00781812" w:rsidRDefault="004C15FD" w:rsidP="004C15FD">
                      <w:pPr>
                        <w:jc w:val="center"/>
                        <w:rPr>
                          <w:rFonts w:ascii="Cambria" w:eastAsia="Times New Roman" w:hAnsi="Cambria" w:cs="Times New Roman"/>
                          <w:b/>
                          <w:sz w:val="32"/>
                          <w:szCs w:val="32"/>
                        </w:rPr>
                      </w:pPr>
                      <w:r w:rsidRPr="00781812">
                        <w:rPr>
                          <w:rFonts w:ascii="Cambria" w:eastAsia="Times New Roman" w:hAnsi="Cambria" w:cs="Times New Roman"/>
                          <w:b/>
                          <w:sz w:val="32"/>
                          <w:szCs w:val="32"/>
                        </w:rPr>
                        <w:t>FICHE DE SYNTHESE INDIVIDUELLE A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781812">
                        <w:rPr>
                          <w:rFonts w:ascii="Cambria" w:eastAsia="Times New Roman" w:hAnsi="Cambria" w:cs="Times New Roman"/>
                          <w:b/>
                          <w:sz w:val="32"/>
                          <w:szCs w:val="32"/>
                        </w:rPr>
                        <w:t>08 ORIENTATION DANS LA VOIE PROFESSIONNELLE</w:t>
                      </w:r>
                    </w:p>
                    <w:p w14:paraId="0626EDC3" w14:textId="77777777" w:rsidR="004C15FD" w:rsidRDefault="004C15FD" w:rsidP="004C15F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D79">
        <w:rPr>
          <w:noProof/>
        </w:rPr>
        <w:drawing>
          <wp:inline distT="0" distB="0" distL="0" distR="0" wp14:anchorId="5B1DE8D4" wp14:editId="2579E4C2">
            <wp:extent cx="1158240" cy="801857"/>
            <wp:effectExtent l="0" t="0" r="3810" b="0"/>
            <wp:docPr id="35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610BE53E-7587-4F96-9F00-97117C8897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">
                      <a:extLst>
                        <a:ext uri="{FF2B5EF4-FFF2-40B4-BE49-F238E27FC236}">
                          <a16:creationId xmlns:a16="http://schemas.microsoft.com/office/drawing/2014/main" id="{610BE53E-7587-4F96-9F00-97117C8897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56" cy="81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394">
        <w:rPr>
          <w:rFonts w:ascii="Cambria" w:eastAsia="Times New Roman" w:hAnsi="Cambria" w:cs="Times New Roman"/>
          <w:b/>
          <w:sz w:val="32"/>
          <w:szCs w:val="32"/>
        </w:rPr>
        <w:t xml:space="preserve">  </w:t>
      </w:r>
    </w:p>
    <w:p w14:paraId="2207BAAA" w14:textId="77777777" w:rsidR="0060706C" w:rsidRDefault="008A6033" w:rsidP="008A6033">
      <w:pPr>
        <w:ind w:left="993" w:right="-149" w:hanging="993"/>
        <w:rPr>
          <w:rFonts w:ascii="Cambria" w:eastAsia="Times New Roman" w:hAnsi="Cambria" w:cs="Times New Roman"/>
          <w:i/>
          <w:sz w:val="16"/>
          <w:szCs w:val="16"/>
        </w:rPr>
      </w:pPr>
      <w:r>
        <w:rPr>
          <w:rFonts w:ascii="Cambria" w:eastAsia="Times New Roman" w:hAnsi="Cambria" w:cs="Times New Roman"/>
          <w:i/>
          <w:sz w:val="16"/>
          <w:szCs w:val="16"/>
        </w:rPr>
        <w:t xml:space="preserve">                           D</w:t>
      </w:r>
      <w:r w:rsidR="00781812" w:rsidRPr="00781812">
        <w:rPr>
          <w:rFonts w:ascii="Cambria" w:eastAsia="Times New Roman" w:hAnsi="Cambria" w:cs="Times New Roman"/>
          <w:i/>
          <w:sz w:val="16"/>
          <w:szCs w:val="16"/>
        </w:rPr>
        <w:t>ocument à renseigner par l’enseignant responsable du parcours de l’élève (</w:t>
      </w:r>
      <w:r w:rsidR="00D122F1">
        <w:rPr>
          <w:rFonts w:ascii="Cambria" w:eastAsia="Times New Roman" w:hAnsi="Cambria" w:cs="Times New Roman"/>
          <w:i/>
          <w:sz w:val="16"/>
          <w:szCs w:val="16"/>
        </w:rPr>
        <w:t>p</w:t>
      </w:r>
      <w:r w:rsidR="00781812" w:rsidRPr="00781812">
        <w:rPr>
          <w:rFonts w:ascii="Cambria" w:eastAsia="Times New Roman" w:hAnsi="Cambria" w:cs="Times New Roman"/>
          <w:i/>
          <w:sz w:val="16"/>
          <w:szCs w:val="16"/>
        </w:rPr>
        <w:t>rofesseur principal ou coordonnateur d’Ulis collège)</w:t>
      </w:r>
    </w:p>
    <w:p w14:paraId="1D90BF29" w14:textId="14437116" w:rsidR="0060706C" w:rsidRPr="00CB7D96" w:rsidRDefault="008A6033" w:rsidP="0060706C">
      <w:pPr>
        <w:ind w:left="993" w:right="-149" w:hanging="993"/>
        <w:jc w:val="center"/>
        <w:rPr>
          <w:rFonts w:ascii="Cambria" w:eastAsia="Times New Roman" w:hAnsi="Cambria" w:cs="Times New Roman"/>
          <w:b/>
          <w:i/>
          <w:sz w:val="16"/>
          <w:szCs w:val="16"/>
        </w:rPr>
      </w:pPr>
      <w:r>
        <w:rPr>
          <w:rFonts w:ascii="Cambria" w:eastAsia="Times New Roman" w:hAnsi="Cambria" w:cs="Times New Roman"/>
          <w:i/>
          <w:sz w:val="16"/>
          <w:szCs w:val="16"/>
        </w:rPr>
        <w:t>et à transmettre</w:t>
      </w:r>
      <w:r w:rsidR="0060706C">
        <w:rPr>
          <w:rFonts w:ascii="Cambria" w:eastAsia="Times New Roman" w:hAnsi="Cambria" w:cs="Times New Roman"/>
          <w:i/>
          <w:sz w:val="16"/>
          <w:szCs w:val="16"/>
        </w:rPr>
        <w:t xml:space="preserve"> par le chef d’établissement d’origine</w:t>
      </w:r>
      <w:r w:rsidR="009E6394">
        <w:rPr>
          <w:rFonts w:ascii="Cambria" w:eastAsia="Times New Roman" w:hAnsi="Cambria" w:cs="Times New Roman"/>
          <w:i/>
          <w:sz w:val="16"/>
          <w:szCs w:val="16"/>
        </w:rPr>
        <w:t xml:space="preserve"> aux lycées </w:t>
      </w:r>
      <w:r w:rsidR="00960A19">
        <w:rPr>
          <w:rFonts w:ascii="Cambria" w:eastAsia="Times New Roman" w:hAnsi="Cambria" w:cs="Times New Roman"/>
          <w:i/>
          <w:sz w:val="16"/>
          <w:szCs w:val="16"/>
        </w:rPr>
        <w:t>demandés, à</w:t>
      </w:r>
      <w:r>
        <w:rPr>
          <w:rFonts w:ascii="Cambria" w:eastAsia="Times New Roman" w:hAnsi="Cambria" w:cs="Times New Roman"/>
          <w:i/>
          <w:sz w:val="16"/>
          <w:szCs w:val="16"/>
        </w:rPr>
        <w:t xml:space="preserve"> l’ER</w:t>
      </w:r>
      <w:r w:rsidR="009168BC">
        <w:rPr>
          <w:rFonts w:ascii="Cambria" w:eastAsia="Times New Roman" w:hAnsi="Cambria" w:cs="Times New Roman"/>
          <w:i/>
          <w:sz w:val="16"/>
          <w:szCs w:val="16"/>
        </w:rPr>
        <w:t>SE</w:t>
      </w:r>
      <w:r>
        <w:rPr>
          <w:rFonts w:ascii="Cambria" w:eastAsia="Times New Roman" w:hAnsi="Cambria" w:cs="Times New Roman"/>
          <w:i/>
          <w:sz w:val="16"/>
          <w:szCs w:val="16"/>
        </w:rPr>
        <w:t xml:space="preserve">H + </w:t>
      </w:r>
      <w:r w:rsidR="009E6394">
        <w:rPr>
          <w:rFonts w:ascii="Cambria" w:eastAsia="Times New Roman" w:hAnsi="Cambria" w:cs="Times New Roman"/>
          <w:i/>
          <w:sz w:val="16"/>
          <w:szCs w:val="16"/>
        </w:rPr>
        <w:t xml:space="preserve">aux DSDEN pour le </w:t>
      </w:r>
      <w:r w:rsidR="00EF2745">
        <w:rPr>
          <w:rFonts w:ascii="Cambria" w:eastAsia="Times New Roman" w:hAnsi="Cambria" w:cs="Times New Roman"/>
          <w:b/>
          <w:i/>
          <w:sz w:val="16"/>
          <w:szCs w:val="16"/>
        </w:rPr>
        <w:t>13</w:t>
      </w:r>
      <w:r w:rsidR="00746DFF">
        <w:rPr>
          <w:rFonts w:ascii="Cambria" w:eastAsia="Times New Roman" w:hAnsi="Cambria" w:cs="Times New Roman"/>
          <w:b/>
          <w:i/>
          <w:sz w:val="16"/>
          <w:szCs w:val="16"/>
        </w:rPr>
        <w:t xml:space="preserve"> mars 2026</w:t>
      </w:r>
      <w:r w:rsidR="00FD2D84">
        <w:rPr>
          <w:rFonts w:ascii="Cambria" w:eastAsia="Times New Roman" w:hAnsi="Cambria" w:cs="Times New Roman"/>
          <w:b/>
          <w:i/>
          <w:sz w:val="16"/>
          <w:szCs w:val="16"/>
        </w:rPr>
        <w:t>.</w:t>
      </w:r>
    </w:p>
    <w:p w14:paraId="55025299" w14:textId="77777777" w:rsidR="00781812" w:rsidRPr="00781812" w:rsidRDefault="008A6033" w:rsidP="008A6033">
      <w:pPr>
        <w:ind w:left="993" w:right="-149" w:hanging="993"/>
        <w:rPr>
          <w:rFonts w:ascii="Cambria" w:eastAsia="Times New Roman" w:hAnsi="Cambria" w:cs="Times New Roman"/>
          <w:i/>
          <w:sz w:val="16"/>
          <w:szCs w:val="16"/>
        </w:rPr>
      </w:pPr>
      <w:r>
        <w:rPr>
          <w:rFonts w:ascii="Cambria" w:eastAsia="Times New Roman" w:hAnsi="Cambria" w:cs="Times New Roman"/>
          <w:i/>
          <w:sz w:val="16"/>
          <w:szCs w:val="16"/>
        </w:rPr>
        <w:t>-.</w:t>
      </w:r>
    </w:p>
    <w:p w14:paraId="55279517" w14:textId="77777777" w:rsidR="00781812" w:rsidRPr="00781812" w:rsidRDefault="00781812" w:rsidP="00781812">
      <w:pPr>
        <w:rPr>
          <w:rFonts w:ascii="Cambria" w:eastAsia="Times New Roman" w:hAnsi="Cambria" w:cs="Times New Roman"/>
        </w:rPr>
      </w:pPr>
    </w:p>
    <w:tbl>
      <w:tblPr>
        <w:tblStyle w:val="Grilledutableau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81812" w:rsidRPr="00781812" w14:paraId="60C3B467" w14:textId="77777777" w:rsidTr="007D00B5">
        <w:tc>
          <w:tcPr>
            <w:tcW w:w="9918" w:type="dxa"/>
          </w:tcPr>
          <w:p w14:paraId="6A8F8791" w14:textId="77777777" w:rsidR="00781812" w:rsidRPr="00781812" w:rsidRDefault="00781812" w:rsidP="00781812">
            <w:pPr>
              <w:rPr>
                <w:rFonts w:ascii="Cambria" w:hAnsi="Cambria" w:cs="Times New Roman"/>
                <w:i/>
                <w:sz w:val="16"/>
                <w:szCs w:val="16"/>
              </w:rPr>
            </w:pPr>
            <w:r w:rsidRPr="00781812">
              <w:rPr>
                <w:rFonts w:ascii="Cambria" w:hAnsi="Cambria" w:cs="Times New Roman"/>
                <w:i/>
                <w:sz w:val="16"/>
                <w:szCs w:val="16"/>
              </w:rPr>
              <w:t>Coordonnées de l’enseignant renseignant cette fiche</w:t>
            </w:r>
          </w:p>
          <w:p w14:paraId="1F50BB51" w14:textId="03554A5B" w:rsidR="00781812" w:rsidRPr="00781812" w:rsidRDefault="00781812" w:rsidP="00781812">
            <w:pPr>
              <w:rPr>
                <w:rFonts w:ascii="Cambria" w:hAnsi="Cambria" w:cs="Times New Roman"/>
              </w:rPr>
            </w:pPr>
            <w:permStart w:id="1323644139" w:edGrp="everyone"/>
            <w:r w:rsidRPr="00781812">
              <w:rPr>
                <w:rFonts w:ascii="Cambria" w:hAnsi="Cambria" w:cs="Times New Roman"/>
              </w:rPr>
              <w:t>Nom, prénom</w:t>
            </w:r>
            <w:r w:rsidR="00324BDA">
              <w:rPr>
                <w:rFonts w:ascii="Cambria" w:hAnsi="Cambria" w:cs="Times New Roman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772ECCA4" w14:textId="77777777" w:rsidR="00781812" w:rsidRPr="00781812" w:rsidRDefault="00781812" w:rsidP="00781812">
            <w:pPr>
              <w:rPr>
                <w:rFonts w:ascii="Cambria" w:hAnsi="Cambria" w:cs="Times New Roman"/>
                <w:sz w:val="8"/>
                <w:szCs w:val="8"/>
              </w:rPr>
            </w:pPr>
          </w:p>
          <w:p w14:paraId="596DB4F3" w14:textId="6B68F77F" w:rsidR="00781812" w:rsidRPr="00781812" w:rsidRDefault="00781812" w:rsidP="00781812">
            <w:pPr>
              <w:rPr>
                <w:rFonts w:ascii="Cambria" w:hAnsi="Cambria" w:cs="Times New Roman"/>
                <w:sz w:val="16"/>
                <w:szCs w:val="16"/>
              </w:rPr>
            </w:pPr>
            <w:r w:rsidRPr="00781812">
              <w:rPr>
                <w:rFonts w:ascii="Cambria" w:hAnsi="Cambria" w:cs="Times New Roman"/>
              </w:rPr>
              <w:t>Mail, téléphone</w:t>
            </w:r>
            <w:r w:rsidR="00324BDA">
              <w:rPr>
                <w:rFonts w:ascii="Cambria" w:hAnsi="Cambria" w:cs="Times New Roman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14:paraId="4EECC35C" w14:textId="77777777" w:rsidR="00781812" w:rsidRPr="00781812" w:rsidRDefault="00781812" w:rsidP="00781812">
      <w:pPr>
        <w:rPr>
          <w:rFonts w:ascii="Cambria" w:eastAsia="Times New Roman" w:hAnsi="Cambria" w:cs="Times New Roman"/>
          <w:sz w:val="16"/>
          <w:szCs w:val="16"/>
        </w:rPr>
      </w:pPr>
    </w:p>
    <w:permEnd w:id="1323644139"/>
    <w:p w14:paraId="6C0F887F" w14:textId="77777777" w:rsidR="00781812" w:rsidRPr="00781812" w:rsidRDefault="00781812" w:rsidP="00781812">
      <w:pPr>
        <w:rPr>
          <w:rFonts w:ascii="Cambria" w:eastAsia="Times New Roman" w:hAnsi="Cambria" w:cs="Times New Roman"/>
          <w:b/>
          <w:u w:val="single"/>
        </w:rPr>
      </w:pPr>
      <w:r w:rsidRPr="00781812">
        <w:rPr>
          <w:rFonts w:ascii="Cambria" w:eastAsia="Times New Roman" w:hAnsi="Cambria" w:cs="Times New Roman"/>
          <w:b/>
          <w:u w:val="single"/>
        </w:rPr>
        <w:t>IDENTITE DE L’ELEVE</w:t>
      </w:r>
    </w:p>
    <w:p w14:paraId="2AF45571" w14:textId="77777777" w:rsidR="00781812" w:rsidRPr="00781812" w:rsidRDefault="00781812" w:rsidP="00781812">
      <w:pPr>
        <w:rPr>
          <w:rFonts w:ascii="Cambria" w:eastAsia="Times New Roman" w:hAnsi="Cambria" w:cs="Times New Roman"/>
          <w:sz w:val="16"/>
          <w:szCs w:val="16"/>
        </w:rPr>
      </w:pPr>
      <w:permStart w:id="311232649" w:edGrp="everyone"/>
    </w:p>
    <w:tbl>
      <w:tblPr>
        <w:tblStyle w:val="Grilledutableau11"/>
        <w:tblW w:w="9918" w:type="dxa"/>
        <w:tblLook w:val="04A0" w:firstRow="1" w:lastRow="0" w:firstColumn="1" w:lastColumn="0" w:noHBand="0" w:noVBand="1"/>
      </w:tblPr>
      <w:tblGrid>
        <w:gridCol w:w="4816"/>
        <w:gridCol w:w="5102"/>
      </w:tblGrid>
      <w:tr w:rsidR="00781812" w:rsidRPr="00781812" w14:paraId="3067ECA8" w14:textId="77777777" w:rsidTr="007D00B5">
        <w:trPr>
          <w:trHeight w:val="340"/>
        </w:trPr>
        <w:tc>
          <w:tcPr>
            <w:tcW w:w="4816" w:type="dxa"/>
          </w:tcPr>
          <w:permEnd w:id="311232649"/>
          <w:p w14:paraId="7A7E99B4" w14:textId="19450979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Nom</w:t>
            </w:r>
            <w:permStart w:id="542925407" w:edGrp="everyone"/>
            <w:r w:rsidRPr="00781812">
              <w:rPr>
                <w:rFonts w:ascii="Cambria" w:hAnsi="Cambria" w:cs="Times New Roman"/>
              </w:rPr>
              <w:t> :</w:t>
            </w:r>
            <w:r w:rsidR="00324BDA">
              <w:rPr>
                <w:rFonts w:ascii="Cambria" w:hAnsi="Cambria" w:cs="Times New Roman"/>
              </w:rPr>
              <w:t xml:space="preserve">                                                                          </w:t>
            </w:r>
          </w:p>
        </w:tc>
        <w:permEnd w:id="542925407"/>
        <w:tc>
          <w:tcPr>
            <w:tcW w:w="5102" w:type="dxa"/>
          </w:tcPr>
          <w:p w14:paraId="65DB7D6F" w14:textId="1BBD2E8C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Prénom </w:t>
            </w:r>
            <w:permStart w:id="994263982" w:edGrp="everyone"/>
            <w:r w:rsidRPr="00781812">
              <w:rPr>
                <w:rFonts w:ascii="Cambria" w:hAnsi="Cambria" w:cs="Times New Roman"/>
              </w:rPr>
              <w:t>:</w:t>
            </w:r>
            <w:r w:rsidR="00324BDA">
              <w:rPr>
                <w:rFonts w:ascii="Cambria" w:hAnsi="Cambria" w:cs="Times New Roman"/>
              </w:rPr>
              <w:t xml:space="preserve">                                                                      </w:t>
            </w:r>
          </w:p>
        </w:tc>
      </w:tr>
      <w:permEnd w:id="994263982"/>
      <w:tr w:rsidR="00781812" w:rsidRPr="00781812" w14:paraId="16AAD9B3" w14:textId="77777777" w:rsidTr="007D00B5">
        <w:trPr>
          <w:trHeight w:val="340"/>
        </w:trPr>
        <w:tc>
          <w:tcPr>
            <w:tcW w:w="4816" w:type="dxa"/>
          </w:tcPr>
          <w:p w14:paraId="1DEEC100" w14:textId="000D31A5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Date de naissance </w:t>
            </w:r>
            <w:permStart w:id="1336437528" w:edGrp="everyone"/>
            <w:r w:rsidRPr="00781812">
              <w:rPr>
                <w:rFonts w:ascii="Cambria" w:hAnsi="Cambria" w:cs="Times New Roman"/>
              </w:rPr>
              <w:t xml:space="preserve">: </w:t>
            </w:r>
            <w:r w:rsidR="00324BDA">
              <w:rPr>
                <w:rFonts w:ascii="Cambria" w:hAnsi="Cambria" w:cs="Times New Roman"/>
              </w:rPr>
              <w:t xml:space="preserve">                                            </w:t>
            </w:r>
          </w:p>
        </w:tc>
        <w:permEnd w:id="1336437528"/>
        <w:tc>
          <w:tcPr>
            <w:tcW w:w="5102" w:type="dxa"/>
          </w:tcPr>
          <w:p w14:paraId="6B6ED9EA" w14:textId="41C2737E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 xml:space="preserve"> Sexe </w:t>
            </w:r>
            <w:permStart w:id="1266185312" w:edGrp="everyone"/>
            <w:r w:rsidRPr="00781812">
              <w:rPr>
                <w:rFonts w:ascii="Cambria" w:hAnsi="Cambria" w:cs="Times New Roman"/>
              </w:rPr>
              <w:t>:</w:t>
            </w:r>
            <w:r w:rsidR="00324BDA">
              <w:rPr>
                <w:rFonts w:ascii="Cambria" w:hAnsi="Cambria" w:cs="Times New Roman"/>
              </w:rPr>
              <w:t xml:space="preserve">                                                             </w:t>
            </w:r>
          </w:p>
        </w:tc>
      </w:tr>
      <w:permEnd w:id="1266185312"/>
      <w:tr w:rsidR="00781812" w:rsidRPr="00781812" w14:paraId="6B1798CA" w14:textId="77777777" w:rsidTr="007D00B5">
        <w:trPr>
          <w:trHeight w:val="340"/>
        </w:trPr>
        <w:tc>
          <w:tcPr>
            <w:tcW w:w="4816" w:type="dxa"/>
          </w:tcPr>
          <w:p w14:paraId="336E6CE3" w14:textId="52E2F722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Etablissement</w:t>
            </w:r>
            <w:permStart w:id="1698629187" w:edGrp="everyone"/>
            <w:r w:rsidRPr="00781812">
              <w:rPr>
                <w:rFonts w:ascii="Cambria" w:hAnsi="Cambria" w:cs="Times New Roman"/>
              </w:rPr>
              <w:t xml:space="preserve"> : </w:t>
            </w:r>
            <w:r w:rsidR="00324BDA">
              <w:rPr>
                <w:rFonts w:ascii="Cambria" w:hAnsi="Cambria" w:cs="Times New Roman"/>
              </w:rPr>
              <w:t xml:space="preserve">                                                     </w:t>
            </w:r>
          </w:p>
        </w:tc>
        <w:permEnd w:id="1698629187"/>
        <w:tc>
          <w:tcPr>
            <w:tcW w:w="5102" w:type="dxa"/>
          </w:tcPr>
          <w:p w14:paraId="2E541788" w14:textId="57A30DEC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Classe/ dispositif/ ou formation </w:t>
            </w:r>
            <w:permStart w:id="1414822201" w:edGrp="everyone"/>
            <w:r w:rsidRPr="00781812">
              <w:rPr>
                <w:rFonts w:ascii="Cambria" w:hAnsi="Cambria" w:cs="Times New Roman"/>
              </w:rPr>
              <w:t xml:space="preserve">: </w:t>
            </w:r>
            <w:r w:rsidR="00324BDA">
              <w:rPr>
                <w:rFonts w:ascii="Cambria" w:hAnsi="Cambria" w:cs="Times New Roman"/>
              </w:rPr>
              <w:t xml:space="preserve">                           </w:t>
            </w:r>
          </w:p>
        </w:tc>
      </w:tr>
      <w:permEnd w:id="1414822201"/>
      <w:tr w:rsidR="00781812" w:rsidRPr="00781812" w14:paraId="3CC602AE" w14:textId="77777777" w:rsidTr="007D00B5">
        <w:tc>
          <w:tcPr>
            <w:tcW w:w="9918" w:type="dxa"/>
            <w:gridSpan w:val="2"/>
          </w:tcPr>
          <w:p w14:paraId="034D7C2A" w14:textId="77777777" w:rsid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</w:rPr>
              <w:t>Notification MDPH </w:t>
            </w:r>
            <w:r w:rsidRPr="00781812">
              <w:rPr>
                <w:rFonts w:ascii="Cambria" w:hAnsi="Cambria" w:cs="Times New Roman"/>
                <w:sz w:val="18"/>
                <w:szCs w:val="18"/>
              </w:rPr>
              <w:t>(date de dernière E</w:t>
            </w:r>
            <w:r w:rsidR="00D122F1">
              <w:rPr>
                <w:rFonts w:ascii="Cambria" w:hAnsi="Cambria" w:cs="Times New Roman"/>
                <w:sz w:val="18"/>
                <w:szCs w:val="18"/>
              </w:rPr>
              <w:t>SS, échéance de la notification</w:t>
            </w:r>
            <w:r w:rsidRPr="00781812">
              <w:rPr>
                <w:rFonts w:ascii="Cambria" w:hAnsi="Cambria" w:cs="Times New Roman"/>
                <w:sz w:val="18"/>
                <w:szCs w:val="18"/>
              </w:rPr>
              <w:t xml:space="preserve">) </w:t>
            </w:r>
            <w:permStart w:id="1583031854" w:edGrp="everyone"/>
            <w:r w:rsidRPr="00781812">
              <w:rPr>
                <w:rFonts w:ascii="Cambria" w:hAnsi="Cambria" w:cs="Times New Roman"/>
                <w:sz w:val="18"/>
                <w:szCs w:val="18"/>
              </w:rPr>
              <w:t>:</w:t>
            </w:r>
          </w:p>
          <w:p w14:paraId="067BD4D7" w14:textId="56252C19" w:rsidR="00324BDA" w:rsidRPr="00781812" w:rsidRDefault="00324BDA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4EA1179F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  <w:p w14:paraId="151409B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</w:tbl>
    <w:p w14:paraId="1361AC73" w14:textId="77777777" w:rsidR="00781812" w:rsidRPr="00CB7D96" w:rsidRDefault="00781812" w:rsidP="00781812">
      <w:pPr>
        <w:rPr>
          <w:rFonts w:ascii="Cambria" w:eastAsia="Times New Roman" w:hAnsi="Cambria" w:cs="Times New Roman"/>
          <w:sz w:val="22"/>
          <w:szCs w:val="28"/>
        </w:rPr>
      </w:pPr>
    </w:p>
    <w:permEnd w:id="1583031854"/>
    <w:p w14:paraId="25216616" w14:textId="77777777" w:rsidR="00781812" w:rsidRPr="00781812" w:rsidRDefault="00781812" w:rsidP="00781812">
      <w:pPr>
        <w:rPr>
          <w:rFonts w:ascii="Cambria" w:eastAsia="Times New Roman" w:hAnsi="Cambria" w:cs="Times New Roman"/>
          <w:b/>
          <w:u w:val="single"/>
        </w:rPr>
      </w:pPr>
      <w:r w:rsidRPr="00781812">
        <w:rPr>
          <w:rFonts w:ascii="Cambria" w:eastAsia="Times New Roman" w:hAnsi="Cambria" w:cs="Times New Roman"/>
          <w:b/>
          <w:u w:val="single"/>
        </w:rPr>
        <w:t xml:space="preserve">CHAMP 1 : CAPACITES </w:t>
      </w:r>
      <w:r w:rsidR="00960A19" w:rsidRPr="00781812">
        <w:rPr>
          <w:rFonts w:ascii="Cambria" w:eastAsia="Times New Roman" w:hAnsi="Cambria" w:cs="Times New Roman"/>
          <w:b/>
          <w:u w:val="single"/>
        </w:rPr>
        <w:t>ET PROJET</w:t>
      </w:r>
    </w:p>
    <w:p w14:paraId="0D561736" w14:textId="77777777" w:rsidR="00781812" w:rsidRPr="00781812" w:rsidRDefault="00781812" w:rsidP="00781812">
      <w:pPr>
        <w:rPr>
          <w:rFonts w:ascii="Cambria" w:eastAsia="Times New Roman" w:hAnsi="Cambria" w:cs="Times New Roman"/>
          <w:b/>
          <w:sz w:val="16"/>
          <w:szCs w:val="16"/>
        </w:rPr>
      </w:pPr>
    </w:p>
    <w:p w14:paraId="3AC53574" w14:textId="77777777" w:rsidR="00781812" w:rsidRPr="00781812" w:rsidRDefault="00781812" w:rsidP="00781812">
      <w:pPr>
        <w:numPr>
          <w:ilvl w:val="0"/>
          <w:numId w:val="8"/>
        </w:numPr>
        <w:spacing w:after="160" w:line="259" w:lineRule="auto"/>
        <w:contextualSpacing/>
        <w:rPr>
          <w:rFonts w:ascii="Cambria" w:eastAsia="Times New Roman" w:hAnsi="Cambria" w:cs="Times New Roman"/>
          <w:b/>
        </w:rPr>
      </w:pPr>
      <w:r w:rsidRPr="00781812">
        <w:rPr>
          <w:rFonts w:ascii="Cambria" w:eastAsia="Times New Roman" w:hAnsi="Cambria" w:cs="Times New Roman"/>
          <w:b/>
        </w:rPr>
        <w:t>BILAN PEDAGOGIQUE</w:t>
      </w:r>
    </w:p>
    <w:p w14:paraId="3AA07DE1" w14:textId="77777777" w:rsidR="00781812" w:rsidRPr="00781812" w:rsidRDefault="00781812" w:rsidP="00781812">
      <w:pPr>
        <w:rPr>
          <w:rFonts w:ascii="Cambria" w:eastAsia="Times New Roman" w:hAnsi="Cambria" w:cs="Times New Roman"/>
          <w:sz w:val="8"/>
          <w:szCs w:val="8"/>
        </w:rPr>
      </w:pPr>
      <w:permStart w:id="1123499120" w:edGrp="everyone"/>
    </w:p>
    <w:tbl>
      <w:tblPr>
        <w:tblStyle w:val="Grilledutableau1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4"/>
        <w:gridCol w:w="640"/>
        <w:gridCol w:w="641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1"/>
      </w:tblGrid>
      <w:tr w:rsidR="00781812" w:rsidRPr="00781812" w14:paraId="3AFB7328" w14:textId="77777777" w:rsidTr="007D00B5">
        <w:tc>
          <w:tcPr>
            <w:tcW w:w="9923" w:type="dxa"/>
            <w:gridSpan w:val="13"/>
            <w:tcBorders>
              <w:right w:val="single" w:sz="4" w:space="0" w:color="auto"/>
            </w:tcBorders>
          </w:tcPr>
          <w:permEnd w:id="1123499120"/>
          <w:p w14:paraId="3A09F94E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b/>
              </w:rPr>
              <w:t>Parcours scolaire</w:t>
            </w:r>
            <w:r w:rsidRPr="00781812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781812">
              <w:rPr>
                <w:rFonts w:ascii="Cambria" w:hAnsi="Cambria" w:cs="Times New Roman"/>
                <w:sz w:val="18"/>
                <w:szCs w:val="18"/>
              </w:rPr>
              <w:t>(faire apparaître les points saillants : nombre d’années au collège, discontinuité des lieux, modalités spécifiques, temps partagés, compensations matérielles ou humaines)</w:t>
            </w:r>
          </w:p>
          <w:p w14:paraId="2BADF3A3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permStart w:id="1029849620" w:edGrp="everyone"/>
          </w:p>
          <w:p w14:paraId="4B6886EF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040D6D0C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121D2042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026B2E9D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64E7FE12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330AEBDB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45070FF1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permEnd w:id="1029849620"/>
      <w:tr w:rsidR="00781812" w:rsidRPr="00781812" w14:paraId="69C6EB07" w14:textId="77777777" w:rsidTr="007D00B5">
        <w:tc>
          <w:tcPr>
            <w:tcW w:w="2234" w:type="dxa"/>
            <w:vMerge w:val="restart"/>
            <w:tcBorders>
              <w:right w:val="single" w:sz="4" w:space="0" w:color="auto"/>
            </w:tcBorders>
          </w:tcPr>
          <w:p w14:paraId="5B7DA0DE" w14:textId="77777777" w:rsidR="00781812" w:rsidRPr="00781812" w:rsidRDefault="00781812" w:rsidP="0078181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781812">
              <w:rPr>
                <w:rFonts w:ascii="Arial Narrow" w:hAnsi="Arial Narrow" w:cs="Times New Roman"/>
                <w:sz w:val="16"/>
                <w:szCs w:val="16"/>
              </w:rPr>
              <w:t xml:space="preserve">1. </w:t>
            </w:r>
            <w:r w:rsidRPr="00781812">
              <w:rPr>
                <w:rFonts w:ascii="Arial Narrow" w:hAnsi="Arial Narrow" w:cs="Times New Roman"/>
                <w:sz w:val="14"/>
                <w:szCs w:val="14"/>
              </w:rPr>
              <w:t xml:space="preserve">Maitrise insuffisante </w:t>
            </w:r>
          </w:p>
          <w:p w14:paraId="7D914E98" w14:textId="77777777" w:rsidR="00781812" w:rsidRPr="00781812" w:rsidRDefault="00781812" w:rsidP="0078181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781812">
              <w:rPr>
                <w:rFonts w:ascii="Arial Narrow" w:hAnsi="Arial Narrow" w:cs="Times New Roman"/>
                <w:sz w:val="14"/>
                <w:szCs w:val="14"/>
              </w:rPr>
              <w:t xml:space="preserve">2. Maitrise fragile </w:t>
            </w:r>
          </w:p>
          <w:p w14:paraId="4A811747" w14:textId="77777777" w:rsidR="00781812" w:rsidRPr="00781812" w:rsidRDefault="00781812" w:rsidP="00781812">
            <w:pPr>
              <w:rPr>
                <w:rFonts w:ascii="Arial Narrow" w:hAnsi="Arial Narrow" w:cs="Times New Roman"/>
                <w:sz w:val="14"/>
                <w:szCs w:val="14"/>
              </w:rPr>
            </w:pPr>
            <w:r w:rsidRPr="00781812">
              <w:rPr>
                <w:rFonts w:ascii="Arial Narrow" w:hAnsi="Arial Narrow" w:cs="Times New Roman"/>
                <w:sz w:val="14"/>
                <w:szCs w:val="14"/>
              </w:rPr>
              <w:t xml:space="preserve">3. Maitrise satisfaisante </w:t>
            </w:r>
          </w:p>
          <w:p w14:paraId="5566D496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Arial Narrow" w:hAnsi="Arial Narrow" w:cs="Times New Roman"/>
                <w:sz w:val="14"/>
                <w:szCs w:val="14"/>
              </w:rPr>
              <w:t>4. Très bonne maitrise</w:t>
            </w:r>
            <w:permStart w:id="1492083670" w:edGrp="everyone"/>
          </w:p>
        </w:tc>
        <w:permEnd w:id="1492083670"/>
        <w:tc>
          <w:tcPr>
            <w:tcW w:w="2563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14:paraId="64F65781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 xml:space="preserve">Maitrise des compétences du socle </w:t>
            </w:r>
            <w:r w:rsidRPr="00781812">
              <w:rPr>
                <w:rFonts w:ascii="Cambria" w:hAnsi="Cambria" w:cs="Times New Roman"/>
                <w:b/>
                <w:sz w:val="18"/>
                <w:szCs w:val="18"/>
              </w:rPr>
              <w:t>en fin de cycle 2</w:t>
            </w:r>
            <w:permStart w:id="1710963130" w:edGrp="everyone"/>
          </w:p>
        </w:tc>
        <w:permEnd w:id="1710963130"/>
        <w:tc>
          <w:tcPr>
            <w:tcW w:w="2563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987E7F9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Maitrise des compétences du socle en fin de cycle 3</w:t>
            </w:r>
            <w:permStart w:id="1505459887" w:edGrp="everyone"/>
          </w:p>
        </w:tc>
        <w:permEnd w:id="1505459887"/>
        <w:tc>
          <w:tcPr>
            <w:tcW w:w="256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4DDB1BD0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 xml:space="preserve">Maitrise des compétences du socle </w:t>
            </w:r>
            <w:r w:rsidRPr="00781812">
              <w:rPr>
                <w:rFonts w:ascii="Cambria" w:hAnsi="Cambria" w:cs="Times New Roman"/>
                <w:b/>
                <w:bCs/>
                <w:sz w:val="18"/>
                <w:szCs w:val="18"/>
              </w:rPr>
              <w:t>en fin de cycle 4</w:t>
            </w:r>
          </w:p>
        </w:tc>
      </w:tr>
      <w:tr w:rsidR="00781812" w:rsidRPr="00781812" w14:paraId="37F94708" w14:textId="77777777" w:rsidTr="007D00B5">
        <w:tc>
          <w:tcPr>
            <w:tcW w:w="2234" w:type="dxa"/>
            <w:vMerge/>
            <w:tcBorders>
              <w:right w:val="single" w:sz="4" w:space="0" w:color="auto"/>
            </w:tcBorders>
          </w:tcPr>
          <w:p w14:paraId="0F335E09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  <w:vAlign w:val="center"/>
          </w:tcPr>
          <w:p w14:paraId="40AB47BA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1</w:t>
            </w:r>
          </w:p>
        </w:tc>
        <w:tc>
          <w:tcPr>
            <w:tcW w:w="641" w:type="dxa"/>
            <w:vAlign w:val="center"/>
          </w:tcPr>
          <w:p w14:paraId="05EB76DA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353B393A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right w:val="single" w:sz="18" w:space="0" w:color="auto"/>
            </w:tcBorders>
            <w:vAlign w:val="center"/>
          </w:tcPr>
          <w:p w14:paraId="3C0F2A1B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left w:val="single" w:sz="18" w:space="0" w:color="auto"/>
            </w:tcBorders>
            <w:vAlign w:val="center"/>
          </w:tcPr>
          <w:p w14:paraId="2CCF24F4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1</w:t>
            </w:r>
          </w:p>
        </w:tc>
        <w:tc>
          <w:tcPr>
            <w:tcW w:w="641" w:type="dxa"/>
            <w:vAlign w:val="center"/>
          </w:tcPr>
          <w:p w14:paraId="21C961A2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45B35825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right w:val="single" w:sz="18" w:space="0" w:color="auto"/>
            </w:tcBorders>
            <w:vAlign w:val="center"/>
          </w:tcPr>
          <w:p w14:paraId="0C496A8C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left w:val="single" w:sz="18" w:space="0" w:color="auto"/>
            </w:tcBorders>
            <w:vAlign w:val="center"/>
          </w:tcPr>
          <w:p w14:paraId="77892DEF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1</w:t>
            </w:r>
          </w:p>
        </w:tc>
        <w:tc>
          <w:tcPr>
            <w:tcW w:w="641" w:type="dxa"/>
            <w:vAlign w:val="center"/>
          </w:tcPr>
          <w:p w14:paraId="64B4290D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2</w:t>
            </w:r>
          </w:p>
        </w:tc>
        <w:tc>
          <w:tcPr>
            <w:tcW w:w="641" w:type="dxa"/>
            <w:vAlign w:val="center"/>
          </w:tcPr>
          <w:p w14:paraId="6E97C20B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4EFC1688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  <w:sz w:val="18"/>
                <w:szCs w:val="18"/>
              </w:rPr>
              <w:t>4</w:t>
            </w:r>
          </w:p>
        </w:tc>
      </w:tr>
      <w:tr w:rsidR="00781812" w:rsidRPr="00781812" w14:paraId="1030F340" w14:textId="77777777" w:rsidTr="007D00B5"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14:paraId="7126DFC3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permStart w:id="1193109635" w:edGrp="everyone" w:colFirst="1" w:colLast="1"/>
            <w:permStart w:id="1713268138" w:edGrp="everyone" w:colFirst="2" w:colLast="2"/>
            <w:permStart w:id="1554666777" w:edGrp="everyone" w:colFirst="3" w:colLast="3"/>
            <w:permStart w:id="2127905042" w:edGrp="everyone" w:colFirst="4" w:colLast="4"/>
            <w:permStart w:id="1153699511" w:edGrp="everyone" w:colFirst="5" w:colLast="5"/>
            <w:permStart w:id="1215644591" w:edGrp="everyone" w:colFirst="6" w:colLast="6"/>
            <w:permStart w:id="66221800" w:edGrp="everyone" w:colFirst="7" w:colLast="7"/>
            <w:permStart w:id="543494498" w:edGrp="everyone" w:colFirst="8" w:colLast="8"/>
            <w:permStart w:id="1851327697" w:edGrp="everyone" w:colFirst="9" w:colLast="9"/>
            <w:permStart w:id="2050958824" w:edGrp="everyone" w:colFirst="10" w:colLast="10"/>
            <w:permStart w:id="1991518360" w:edGrp="everyone" w:colFirst="11" w:colLast="11"/>
            <w:permStart w:id="1354836559" w:edGrp="everyone" w:colFirst="12" w:colLast="12"/>
            <w:r w:rsidRPr="00781812">
              <w:rPr>
                <w:rFonts w:ascii="Arial" w:hAnsi="Arial" w:cs="Arial"/>
                <w:sz w:val="16"/>
                <w:szCs w:val="16"/>
              </w:rPr>
              <w:t>Comprendre, s’exprimer en utilisant la langue française à l’oral et à l’écrit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7B631E38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248B373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0BD20FFA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14BB98E1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7BE4A5E8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0DBDC200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43C83245" w14:textId="77777777" w:rsidR="00781812" w:rsidRPr="00781812" w:rsidRDefault="00781812" w:rsidP="00781812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723D6AB6" w14:textId="77777777" w:rsidR="00781812" w:rsidRPr="00781812" w:rsidRDefault="00781812" w:rsidP="00781812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3933CCA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133F7C0A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05863CCA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09D6CAD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12478A6C" w14:textId="77777777" w:rsidTr="007D00B5">
        <w:tc>
          <w:tcPr>
            <w:tcW w:w="2234" w:type="dxa"/>
            <w:tcBorders>
              <w:right w:val="single" w:sz="4" w:space="0" w:color="auto"/>
            </w:tcBorders>
          </w:tcPr>
          <w:p w14:paraId="40F0A0DD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permStart w:id="2096252685" w:edGrp="everyone" w:colFirst="1" w:colLast="1"/>
            <w:permStart w:id="1721510306" w:edGrp="everyone" w:colFirst="2" w:colLast="2"/>
            <w:permStart w:id="1782202401" w:edGrp="everyone" w:colFirst="3" w:colLast="3"/>
            <w:permStart w:id="1217139124" w:edGrp="everyone" w:colFirst="4" w:colLast="4"/>
            <w:permStart w:id="1849645478" w:edGrp="everyone" w:colFirst="5" w:colLast="5"/>
            <w:permStart w:id="1388658513" w:edGrp="everyone" w:colFirst="6" w:colLast="6"/>
            <w:permStart w:id="202709213" w:edGrp="everyone" w:colFirst="7" w:colLast="7"/>
            <w:permStart w:id="1309421295" w:edGrp="everyone" w:colFirst="8" w:colLast="8"/>
            <w:permStart w:id="1366319325" w:edGrp="everyone" w:colFirst="9" w:colLast="9"/>
            <w:permStart w:id="1928072538" w:edGrp="everyone" w:colFirst="10" w:colLast="10"/>
            <w:permStart w:id="499847189" w:edGrp="everyone" w:colFirst="11" w:colLast="11"/>
            <w:permStart w:id="1707680572" w:edGrp="everyone" w:colFirst="12" w:colLast="12"/>
            <w:permEnd w:id="1193109635"/>
            <w:permEnd w:id="1713268138"/>
            <w:permEnd w:id="1554666777"/>
            <w:permEnd w:id="2127905042"/>
            <w:permEnd w:id="1153699511"/>
            <w:permEnd w:id="1215644591"/>
            <w:permEnd w:id="66221800"/>
            <w:permEnd w:id="543494498"/>
            <w:permEnd w:id="1851327697"/>
            <w:permEnd w:id="2050958824"/>
            <w:permEnd w:id="1991518360"/>
            <w:permEnd w:id="1354836559"/>
            <w:r w:rsidRPr="00781812">
              <w:rPr>
                <w:rFonts w:ascii="Arial" w:hAnsi="Arial" w:cs="Arial"/>
                <w:sz w:val="16"/>
                <w:szCs w:val="16"/>
              </w:rPr>
              <w:t>Comprendre, s’exprimer en utilisant une langue étrangère et, le cas échéant une langue régionale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6A58041E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4DA2D7D4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B3EAD30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2E870E1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0E344161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05BCE27C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3A496406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2C8EFDC4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04AA1BE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0CFD1C4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65327B79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5CB7CD30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76A8F655" w14:textId="77777777" w:rsidTr="007D00B5">
        <w:tc>
          <w:tcPr>
            <w:tcW w:w="2234" w:type="dxa"/>
            <w:tcBorders>
              <w:right w:val="single" w:sz="4" w:space="0" w:color="auto"/>
            </w:tcBorders>
          </w:tcPr>
          <w:p w14:paraId="5D961EDC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permStart w:id="295447604" w:edGrp="everyone" w:colFirst="1" w:colLast="1"/>
            <w:permStart w:id="1645821858" w:edGrp="everyone" w:colFirst="2" w:colLast="2"/>
            <w:permStart w:id="1804807219" w:edGrp="everyone" w:colFirst="3" w:colLast="3"/>
            <w:permStart w:id="365112403" w:edGrp="everyone" w:colFirst="4" w:colLast="4"/>
            <w:permStart w:id="1521357566" w:edGrp="everyone" w:colFirst="5" w:colLast="5"/>
            <w:permStart w:id="787553082" w:edGrp="everyone" w:colFirst="6" w:colLast="6"/>
            <w:permStart w:id="298715476" w:edGrp="everyone" w:colFirst="7" w:colLast="7"/>
            <w:permStart w:id="742409151" w:edGrp="everyone" w:colFirst="8" w:colLast="8"/>
            <w:permStart w:id="1961646482" w:edGrp="everyone" w:colFirst="9" w:colLast="9"/>
            <w:permStart w:id="77417910" w:edGrp="everyone" w:colFirst="10" w:colLast="10"/>
            <w:permStart w:id="1610819778" w:edGrp="everyone" w:colFirst="11" w:colLast="11"/>
            <w:permStart w:id="1267078947" w:edGrp="everyone" w:colFirst="12" w:colLast="12"/>
            <w:permEnd w:id="2096252685"/>
            <w:permEnd w:id="1721510306"/>
            <w:permEnd w:id="1782202401"/>
            <w:permEnd w:id="1217139124"/>
            <w:permEnd w:id="1849645478"/>
            <w:permEnd w:id="1388658513"/>
            <w:permEnd w:id="202709213"/>
            <w:permEnd w:id="1309421295"/>
            <w:permEnd w:id="1366319325"/>
            <w:permEnd w:id="1928072538"/>
            <w:permEnd w:id="499847189"/>
            <w:permEnd w:id="1707680572"/>
            <w:r w:rsidRPr="00781812">
              <w:rPr>
                <w:rFonts w:ascii="Arial" w:hAnsi="Arial" w:cs="Arial"/>
                <w:sz w:val="16"/>
                <w:szCs w:val="16"/>
              </w:rPr>
              <w:t>Comprendre, s’exprimer en utilisant les langages mathématiques,  scientifiques et informatiques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632ABEA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9E0F99C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46D4D9EC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6EB8FD23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49D40FB7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676BBDD0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2B5DC8B4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47E969B2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6088B65E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7C912C8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7E26C4D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4461CAAC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0F733827" w14:textId="77777777" w:rsidTr="007D00B5">
        <w:tc>
          <w:tcPr>
            <w:tcW w:w="2234" w:type="dxa"/>
            <w:tcBorders>
              <w:right w:val="single" w:sz="4" w:space="0" w:color="auto"/>
            </w:tcBorders>
          </w:tcPr>
          <w:p w14:paraId="4AFF1084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permStart w:id="2091976550" w:edGrp="everyone" w:colFirst="1" w:colLast="1"/>
            <w:permStart w:id="2033608086" w:edGrp="everyone" w:colFirst="2" w:colLast="2"/>
            <w:permStart w:id="1034972141" w:edGrp="everyone" w:colFirst="3" w:colLast="3"/>
            <w:permStart w:id="279205707" w:edGrp="everyone" w:colFirst="4" w:colLast="4"/>
            <w:permStart w:id="1313548205" w:edGrp="everyone" w:colFirst="5" w:colLast="5"/>
            <w:permStart w:id="27026151" w:edGrp="everyone" w:colFirst="6" w:colLast="6"/>
            <w:permStart w:id="608328213" w:edGrp="everyone" w:colFirst="7" w:colLast="7"/>
            <w:permStart w:id="1688549592" w:edGrp="everyone" w:colFirst="8" w:colLast="8"/>
            <w:permStart w:id="1114069396" w:edGrp="everyone" w:colFirst="9" w:colLast="9"/>
            <w:permStart w:id="1465654749" w:edGrp="everyone" w:colFirst="10" w:colLast="10"/>
            <w:permStart w:id="863318814" w:edGrp="everyone" w:colFirst="11" w:colLast="11"/>
            <w:permStart w:id="2099330698" w:edGrp="everyone" w:colFirst="12" w:colLast="12"/>
            <w:permEnd w:id="295447604"/>
            <w:permEnd w:id="1645821858"/>
            <w:permEnd w:id="1804807219"/>
            <w:permEnd w:id="365112403"/>
            <w:permEnd w:id="1521357566"/>
            <w:permEnd w:id="787553082"/>
            <w:permEnd w:id="298715476"/>
            <w:permEnd w:id="742409151"/>
            <w:permEnd w:id="1961646482"/>
            <w:permEnd w:id="77417910"/>
            <w:permEnd w:id="1610819778"/>
            <w:permEnd w:id="1267078947"/>
            <w:r w:rsidRPr="00781812">
              <w:rPr>
                <w:rFonts w:ascii="Arial" w:hAnsi="Arial" w:cs="Arial"/>
                <w:sz w:val="16"/>
                <w:szCs w:val="16"/>
              </w:rPr>
              <w:t>Comprendre, s’exprimer en utilisant les langages des arts et du corps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362978B0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007BE84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424D233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43A0DF4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0DA32853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474EB718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31D2DD60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0183748F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2B1B4CC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515CEB99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4C71D3D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15B9AECA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2AB49441" w14:textId="77777777" w:rsidTr="007D00B5"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14:paraId="523DEF8E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permStart w:id="176891179" w:edGrp="everyone" w:colFirst="1" w:colLast="1"/>
            <w:permStart w:id="550970807" w:edGrp="everyone" w:colFirst="2" w:colLast="2"/>
            <w:permStart w:id="1318062739" w:edGrp="everyone" w:colFirst="3" w:colLast="3"/>
            <w:permStart w:id="1576017887" w:edGrp="everyone" w:colFirst="4" w:colLast="4"/>
            <w:permStart w:id="974658619" w:edGrp="everyone" w:colFirst="5" w:colLast="5"/>
            <w:permStart w:id="217800229" w:edGrp="everyone" w:colFirst="6" w:colLast="6"/>
            <w:permStart w:id="559819835" w:edGrp="everyone" w:colFirst="7" w:colLast="7"/>
            <w:permStart w:id="1702378982" w:edGrp="everyone" w:colFirst="8" w:colLast="8"/>
            <w:permStart w:id="2029716536" w:edGrp="everyone" w:colFirst="9" w:colLast="9"/>
            <w:permStart w:id="948245115" w:edGrp="everyone" w:colFirst="10" w:colLast="10"/>
            <w:permStart w:id="1369900287" w:edGrp="everyone" w:colFirst="11" w:colLast="11"/>
            <w:permStart w:id="716058904" w:edGrp="everyone" w:colFirst="12" w:colLast="12"/>
            <w:permEnd w:id="2091976550"/>
            <w:permEnd w:id="2033608086"/>
            <w:permEnd w:id="1034972141"/>
            <w:permEnd w:id="279205707"/>
            <w:permEnd w:id="1313548205"/>
            <w:permEnd w:id="27026151"/>
            <w:permEnd w:id="608328213"/>
            <w:permEnd w:id="1688549592"/>
            <w:permEnd w:id="1114069396"/>
            <w:permEnd w:id="1465654749"/>
            <w:permEnd w:id="863318814"/>
            <w:permEnd w:id="2099330698"/>
            <w:r w:rsidRPr="00781812">
              <w:rPr>
                <w:rFonts w:ascii="Arial" w:hAnsi="Arial" w:cs="Arial"/>
                <w:sz w:val="16"/>
                <w:szCs w:val="16"/>
              </w:rPr>
              <w:t>Les méthodes et outils pour apprendre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2D1C0E0D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2853DF0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34A06610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08784F14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0A7E6EE3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2F70ABEB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10802BB8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2019E10D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1BDB73D6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4CF7907D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506EEAA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4A2C909C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0BECD1D6" w14:textId="77777777" w:rsidTr="007D00B5"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14:paraId="6CA84472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permStart w:id="1490976111" w:edGrp="everyone" w:colFirst="1" w:colLast="1"/>
            <w:permStart w:id="1424887240" w:edGrp="everyone" w:colFirst="2" w:colLast="2"/>
            <w:permStart w:id="748553833" w:edGrp="everyone" w:colFirst="3" w:colLast="3"/>
            <w:permStart w:id="1732865427" w:edGrp="everyone" w:colFirst="4" w:colLast="4"/>
            <w:permStart w:id="550515815" w:edGrp="everyone" w:colFirst="5" w:colLast="5"/>
            <w:permStart w:id="138837093" w:edGrp="everyone" w:colFirst="6" w:colLast="6"/>
            <w:permStart w:id="686690255" w:edGrp="everyone" w:colFirst="7" w:colLast="7"/>
            <w:permStart w:id="325409341" w:edGrp="everyone" w:colFirst="8" w:colLast="8"/>
            <w:permStart w:id="133188692" w:edGrp="everyone" w:colFirst="9" w:colLast="9"/>
            <w:permStart w:id="793590274" w:edGrp="everyone" w:colFirst="10" w:colLast="10"/>
            <w:permStart w:id="1470651993" w:edGrp="everyone" w:colFirst="11" w:colLast="11"/>
            <w:permStart w:id="771824612" w:edGrp="everyone" w:colFirst="12" w:colLast="12"/>
            <w:permEnd w:id="176891179"/>
            <w:permEnd w:id="550970807"/>
            <w:permEnd w:id="1318062739"/>
            <w:permEnd w:id="1576017887"/>
            <w:permEnd w:id="974658619"/>
            <w:permEnd w:id="217800229"/>
            <w:permEnd w:id="559819835"/>
            <w:permEnd w:id="1702378982"/>
            <w:permEnd w:id="2029716536"/>
            <w:permEnd w:id="948245115"/>
            <w:permEnd w:id="1369900287"/>
            <w:permEnd w:id="716058904"/>
            <w:r w:rsidRPr="00781812">
              <w:rPr>
                <w:rFonts w:ascii="Arial" w:hAnsi="Arial" w:cs="Arial"/>
                <w:sz w:val="16"/>
                <w:szCs w:val="16"/>
              </w:rPr>
              <w:t>La formation de la personne et du citoyen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0E56CA8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32A40298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5904567C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1676C803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65E3E352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72949E86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4A925D6F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6C1754BF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561B130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67B5E642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484F4F56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25A37C8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4C8B155A" w14:textId="77777777" w:rsidTr="007D00B5"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14:paraId="173AB837" w14:textId="77777777" w:rsidR="00781812" w:rsidRPr="00781812" w:rsidRDefault="00781812" w:rsidP="0078181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</w:rPr>
            </w:pPr>
            <w:permStart w:id="139398594" w:edGrp="everyone" w:colFirst="1" w:colLast="1"/>
            <w:permStart w:id="292382997" w:edGrp="everyone" w:colFirst="2" w:colLast="2"/>
            <w:permStart w:id="270352064" w:edGrp="everyone" w:colFirst="3" w:colLast="3"/>
            <w:permStart w:id="1857243673" w:edGrp="everyone" w:colFirst="4" w:colLast="4"/>
            <w:permStart w:id="1484986367" w:edGrp="everyone" w:colFirst="5" w:colLast="5"/>
            <w:permStart w:id="864906184" w:edGrp="everyone" w:colFirst="6" w:colLast="6"/>
            <w:permStart w:id="1153064190" w:edGrp="everyone" w:colFirst="7" w:colLast="7"/>
            <w:permStart w:id="971596557" w:edGrp="everyone" w:colFirst="8" w:colLast="8"/>
            <w:permStart w:id="850358500" w:edGrp="everyone" w:colFirst="9" w:colLast="9"/>
            <w:permStart w:id="595990593" w:edGrp="everyone" w:colFirst="10" w:colLast="10"/>
            <w:permStart w:id="1522760257" w:edGrp="everyone" w:colFirst="11" w:colLast="11"/>
            <w:permStart w:id="1584481820" w:edGrp="everyone" w:colFirst="12" w:colLast="12"/>
            <w:permEnd w:id="1490976111"/>
            <w:permEnd w:id="1424887240"/>
            <w:permEnd w:id="748553833"/>
            <w:permEnd w:id="1732865427"/>
            <w:permEnd w:id="550515815"/>
            <w:permEnd w:id="138837093"/>
            <w:permEnd w:id="686690255"/>
            <w:permEnd w:id="325409341"/>
            <w:permEnd w:id="133188692"/>
            <w:permEnd w:id="793590274"/>
            <w:permEnd w:id="1470651993"/>
            <w:permEnd w:id="771824612"/>
            <w:r w:rsidRPr="00781812">
              <w:rPr>
                <w:rFonts w:ascii="Arial" w:hAnsi="Arial" w:cs="Arial"/>
                <w:sz w:val="16"/>
                <w:szCs w:val="16"/>
              </w:rPr>
              <w:t xml:space="preserve">Les systèmes naturels et les systèmes techniques 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42B9D5A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6E46EA18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318F86E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6A37A3EF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7398FB5C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4EEFFC12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67A61DEC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6AD6C956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4CF6E9F1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3779AC93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51DE5E11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5ACB83C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7D678BEB" w14:textId="77777777" w:rsidTr="007D00B5"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14:paraId="0EBEF00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  <w:permStart w:id="1164205260" w:edGrp="everyone" w:colFirst="1" w:colLast="1"/>
            <w:permStart w:id="1952534542" w:edGrp="everyone" w:colFirst="2" w:colLast="2"/>
            <w:permStart w:id="1573650977" w:edGrp="everyone" w:colFirst="3" w:colLast="3"/>
            <w:permStart w:id="230961335" w:edGrp="everyone" w:colFirst="4" w:colLast="4"/>
            <w:permStart w:id="1895323152" w:edGrp="everyone" w:colFirst="5" w:colLast="5"/>
            <w:permStart w:id="1544173777" w:edGrp="everyone" w:colFirst="6" w:colLast="6"/>
            <w:permStart w:id="24193653" w:edGrp="everyone" w:colFirst="7" w:colLast="7"/>
            <w:permStart w:id="265515853" w:edGrp="everyone" w:colFirst="8" w:colLast="8"/>
            <w:permStart w:id="439047847" w:edGrp="everyone" w:colFirst="9" w:colLast="9"/>
            <w:permStart w:id="1043925250" w:edGrp="everyone" w:colFirst="10" w:colLast="10"/>
            <w:permStart w:id="317284178" w:edGrp="everyone" w:colFirst="11" w:colLast="11"/>
            <w:permStart w:id="931212768" w:edGrp="everyone" w:colFirst="12" w:colLast="12"/>
            <w:permEnd w:id="139398594"/>
            <w:permEnd w:id="292382997"/>
            <w:permEnd w:id="270352064"/>
            <w:permEnd w:id="1857243673"/>
            <w:permEnd w:id="1484986367"/>
            <w:permEnd w:id="864906184"/>
            <w:permEnd w:id="1153064190"/>
            <w:permEnd w:id="971596557"/>
            <w:permEnd w:id="850358500"/>
            <w:permEnd w:id="595990593"/>
            <w:permEnd w:id="1522760257"/>
            <w:permEnd w:id="1584481820"/>
            <w:r w:rsidRPr="00781812">
              <w:rPr>
                <w:rFonts w:ascii="Arial" w:hAnsi="Arial" w:cs="Arial"/>
                <w:sz w:val="16"/>
                <w:szCs w:val="16"/>
              </w:rPr>
              <w:t>Les représentations du monde et l'activité humaine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4E0BA160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2F3AAF60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7966C4FF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76A063A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021B9846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77AD551F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14:paraId="4FA78019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right w:val="single" w:sz="18" w:space="0" w:color="auto"/>
            </w:tcBorders>
          </w:tcPr>
          <w:p w14:paraId="67EA16F9" w14:textId="77777777" w:rsidR="00781812" w:rsidRPr="00781812" w:rsidRDefault="00781812" w:rsidP="0078181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left w:val="single" w:sz="18" w:space="0" w:color="auto"/>
            </w:tcBorders>
          </w:tcPr>
          <w:p w14:paraId="1A802AC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41F59903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</w:tcPr>
          <w:p w14:paraId="05FBF2F1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</w:tcPr>
          <w:p w14:paraId="2DA3BBC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permEnd w:id="1164205260"/>
      <w:permEnd w:id="1952534542"/>
      <w:permEnd w:id="1573650977"/>
      <w:permEnd w:id="230961335"/>
      <w:permEnd w:id="1895323152"/>
      <w:permEnd w:id="1544173777"/>
      <w:permEnd w:id="24193653"/>
      <w:permEnd w:id="265515853"/>
      <w:permEnd w:id="439047847"/>
      <w:permEnd w:id="1043925250"/>
      <w:permEnd w:id="317284178"/>
      <w:permEnd w:id="931212768"/>
      <w:tr w:rsidR="00781812" w:rsidRPr="00781812" w14:paraId="36D34695" w14:textId="77777777" w:rsidTr="007D00B5">
        <w:tc>
          <w:tcPr>
            <w:tcW w:w="9923" w:type="dxa"/>
            <w:gridSpan w:val="13"/>
          </w:tcPr>
          <w:p w14:paraId="086FB348" w14:textId="77777777" w:rsidR="00781812" w:rsidRPr="00781812" w:rsidRDefault="00781812" w:rsidP="00781812">
            <w:pPr>
              <w:rPr>
                <w:rFonts w:ascii="Arial" w:hAnsi="Arial" w:cs="Arial"/>
                <w:sz w:val="16"/>
                <w:szCs w:val="16"/>
              </w:rPr>
            </w:pPr>
            <w:r w:rsidRPr="00781812">
              <w:rPr>
                <w:rFonts w:ascii="Cambria" w:hAnsi="Cambria" w:cs="Times New Roman"/>
                <w:b/>
              </w:rPr>
              <w:t>Stages</w:t>
            </w:r>
            <w:r w:rsidRPr="00781812">
              <w:rPr>
                <w:rFonts w:ascii="Arial" w:hAnsi="Arial" w:cs="Arial"/>
                <w:sz w:val="16"/>
                <w:szCs w:val="16"/>
              </w:rPr>
              <w:t xml:space="preserve"> (lieux, modalités, bilans) </w:t>
            </w:r>
            <w:r w:rsidR="00184B1B">
              <w:rPr>
                <w:rFonts w:ascii="Arial" w:hAnsi="Arial" w:cs="Arial"/>
                <w:sz w:val="16"/>
                <w:szCs w:val="16"/>
              </w:rPr>
              <w:t xml:space="preserve">et découvertes dans le cadre du parcours Avenir </w:t>
            </w:r>
            <w:r w:rsidR="00CB7D96">
              <w:rPr>
                <w:rFonts w:ascii="Arial" w:hAnsi="Arial" w:cs="Arial"/>
                <w:sz w:val="16"/>
                <w:szCs w:val="16"/>
              </w:rPr>
              <w:t>(visites</w:t>
            </w:r>
            <w:r w:rsidR="00184B1B">
              <w:rPr>
                <w:rFonts w:ascii="Arial" w:hAnsi="Arial" w:cs="Arial"/>
                <w:sz w:val="16"/>
                <w:szCs w:val="16"/>
              </w:rPr>
              <w:t>, en</w:t>
            </w:r>
            <w:r w:rsidR="00D149A6">
              <w:rPr>
                <w:rFonts w:ascii="Arial" w:hAnsi="Arial" w:cs="Arial"/>
                <w:sz w:val="16"/>
                <w:szCs w:val="16"/>
              </w:rPr>
              <w:t>tretiens, immersions éventuelles</w:t>
            </w:r>
            <w:r w:rsidR="00184B1B">
              <w:rPr>
                <w:rFonts w:ascii="Arial" w:hAnsi="Arial" w:cs="Arial"/>
                <w:sz w:val="16"/>
                <w:szCs w:val="16"/>
              </w:rPr>
              <w:t xml:space="preserve">…) </w:t>
            </w:r>
          </w:p>
          <w:p w14:paraId="11DFF0B0" w14:textId="77777777" w:rsidR="00324BDA" w:rsidRDefault="00324BDA" w:rsidP="00781812">
            <w:pPr>
              <w:rPr>
                <w:rFonts w:ascii="Cambria" w:hAnsi="Cambria" w:cs="Times New Roman"/>
                <w:b/>
              </w:rPr>
            </w:pPr>
            <w:permStart w:id="325459339" w:edGrp="everyone"/>
            <w:r>
              <w:rPr>
                <w:rFonts w:ascii="Cambria" w:hAnsi="Cambria" w:cs="Times New Roman"/>
                <w:b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11EB19FA" w14:textId="57215518" w:rsidR="00781812" w:rsidRPr="00781812" w:rsidRDefault="00324BDA" w:rsidP="00781812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    </w:t>
            </w:r>
            <w:permEnd w:id="325459339"/>
          </w:p>
          <w:p w14:paraId="3984CDAD" w14:textId="77777777" w:rsidR="00781812" w:rsidRPr="00781812" w:rsidRDefault="00781812" w:rsidP="00781812">
            <w:pPr>
              <w:rPr>
                <w:rFonts w:ascii="Cambria" w:hAnsi="Cambria" w:cs="Times New Roman"/>
                <w:b/>
              </w:rPr>
            </w:pPr>
          </w:p>
        </w:tc>
      </w:tr>
    </w:tbl>
    <w:p w14:paraId="62479FB6" w14:textId="77777777" w:rsidR="00781812" w:rsidRPr="00781812" w:rsidRDefault="00781812" w:rsidP="00781812">
      <w:pPr>
        <w:rPr>
          <w:rFonts w:ascii="Cambria" w:eastAsia="Times New Roman" w:hAnsi="Cambria" w:cs="Times New Roman"/>
          <w:b/>
          <w:u w:val="single"/>
        </w:rPr>
      </w:pPr>
      <w:r w:rsidRPr="00781812">
        <w:rPr>
          <w:rFonts w:ascii="Cambria" w:eastAsia="Times New Roman" w:hAnsi="Cambria" w:cs="Times New Roman"/>
          <w:b/>
          <w:u w:val="single"/>
        </w:rPr>
        <w:lastRenderedPageBreak/>
        <w:t xml:space="preserve">CHAMP 2 : ACCESSIBILITE AUX FORMATIONS </w:t>
      </w:r>
    </w:p>
    <w:p w14:paraId="70C7044C" w14:textId="77777777" w:rsidR="00781812" w:rsidRPr="00781812" w:rsidRDefault="00781812" w:rsidP="00781812">
      <w:pPr>
        <w:rPr>
          <w:rFonts w:ascii="Cambria" w:eastAsia="Times New Roman" w:hAnsi="Cambria" w:cs="Times New Roman"/>
          <w:sz w:val="16"/>
          <w:szCs w:val="16"/>
        </w:rPr>
      </w:pPr>
    </w:p>
    <w:p w14:paraId="1DFCC921" w14:textId="77777777" w:rsidR="00781812" w:rsidRPr="00781812" w:rsidRDefault="00781812" w:rsidP="00781812">
      <w:pPr>
        <w:numPr>
          <w:ilvl w:val="0"/>
          <w:numId w:val="7"/>
        </w:numPr>
        <w:spacing w:after="160" w:line="259" w:lineRule="auto"/>
        <w:contextualSpacing/>
        <w:rPr>
          <w:rFonts w:ascii="Cambria" w:eastAsia="Times New Roman" w:hAnsi="Cambria" w:cs="Times New Roman"/>
        </w:rPr>
      </w:pPr>
      <w:r w:rsidRPr="00781812">
        <w:rPr>
          <w:rFonts w:ascii="Cambria" w:eastAsia="Times New Roman" w:hAnsi="Cambria" w:cs="Times New Roman"/>
          <w:b/>
        </w:rPr>
        <w:t xml:space="preserve">BILAN MEDICAL D’APTITUDE ET D’ORIENTATION </w:t>
      </w:r>
      <w:r w:rsidRPr="00781812">
        <w:rPr>
          <w:rFonts w:ascii="Cambria" w:eastAsia="Times New Roman" w:hAnsi="Cambria" w:cs="Times New Roman"/>
          <w:i/>
          <w:color w:val="000000"/>
          <w:sz w:val="16"/>
          <w:szCs w:val="16"/>
        </w:rPr>
        <w:t>(médecin scolaire)</w:t>
      </w:r>
      <w:r w:rsidRPr="00781812">
        <w:rPr>
          <w:rFonts w:ascii="Cambria" w:eastAsia="Times New Roman" w:hAnsi="Cambria" w:cs="Times New Roman"/>
          <w:b/>
          <w:color w:val="000000"/>
        </w:rPr>
        <w:t xml:space="preserve"> </w:t>
      </w:r>
    </w:p>
    <w:p w14:paraId="05BCB1A9" w14:textId="77777777" w:rsidR="00781812" w:rsidRPr="00781812" w:rsidRDefault="00781812" w:rsidP="00781812">
      <w:pPr>
        <w:rPr>
          <w:rFonts w:ascii="Cambria" w:eastAsia="Times New Roman" w:hAnsi="Cambria" w:cs="Times New Roman"/>
          <w:sz w:val="8"/>
          <w:szCs w:val="8"/>
        </w:rPr>
      </w:pPr>
    </w:p>
    <w:tbl>
      <w:tblPr>
        <w:tblStyle w:val="Grilledutableau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81812" w:rsidRPr="00781812" w14:paraId="0C845051" w14:textId="77777777" w:rsidTr="007D00B5">
        <w:trPr>
          <w:trHeight w:val="2190"/>
        </w:trPr>
        <w:tc>
          <w:tcPr>
            <w:tcW w:w="9918" w:type="dxa"/>
          </w:tcPr>
          <w:p w14:paraId="32F85C7D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 xml:space="preserve">Un bilan médical est-il joint ?     </w:t>
            </w:r>
            <w:permStart w:id="1421227210" w:edGrp="everyone"/>
            <w:proofErr w:type="gramStart"/>
            <w:r w:rsidRPr="00781812">
              <w:rPr>
                <w:rFonts w:ascii="Cambria" w:hAnsi="Cambria" w:cs="Times New Roman"/>
                <w:b/>
              </w:rPr>
              <w:t>oui</w:t>
            </w:r>
            <w:proofErr w:type="gramEnd"/>
            <w:r w:rsidRPr="00781812">
              <w:rPr>
                <w:rFonts w:ascii="Cambria" w:hAnsi="Cambria" w:cs="Times New Roman"/>
                <w:b/>
              </w:rPr>
              <w:t xml:space="preserve"> / non</w:t>
            </w:r>
            <w:r w:rsidRPr="00781812">
              <w:rPr>
                <w:rFonts w:ascii="Cambria" w:hAnsi="Cambria" w:cs="Times New Roman"/>
              </w:rPr>
              <w:t xml:space="preserve"> </w:t>
            </w:r>
            <w:permEnd w:id="1421227210"/>
          </w:p>
          <w:p w14:paraId="7D00F4CF" w14:textId="77777777" w:rsidR="00781812" w:rsidRPr="00781812" w:rsidRDefault="00781812" w:rsidP="00781812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812">
              <w:rPr>
                <w:rFonts w:ascii="Cambria" w:hAnsi="Cambria" w:cs="Times New Roman"/>
              </w:rPr>
              <w:t xml:space="preserve">Y a-t-il des contre-indications médicales ? </w:t>
            </w:r>
            <w:r w:rsidRPr="00781812">
              <w:rPr>
                <w:rFonts w:ascii="Cambria" w:hAnsi="Cambria" w:cs="Times New Roman"/>
                <w:color w:val="000000"/>
                <w:sz w:val="20"/>
                <w:szCs w:val="20"/>
              </w:rPr>
              <w:t>(en rapport ou non avec les vœux demandés)</w:t>
            </w:r>
            <w:r w:rsidRPr="00781812">
              <w:rPr>
                <w:rFonts w:ascii="Cambria" w:hAnsi="Cambria" w:cs="Times New Roman"/>
              </w:rPr>
              <w:t xml:space="preserve">   </w:t>
            </w:r>
            <w:permStart w:id="1394678070" w:edGrp="everyone"/>
            <w:proofErr w:type="gramStart"/>
            <w:r w:rsidRPr="00781812">
              <w:rPr>
                <w:rFonts w:ascii="Cambria" w:hAnsi="Cambria" w:cs="Times New Roman"/>
                <w:b/>
              </w:rPr>
              <w:t>oui</w:t>
            </w:r>
            <w:proofErr w:type="gramEnd"/>
            <w:r w:rsidRPr="00781812">
              <w:rPr>
                <w:rFonts w:ascii="Cambria" w:hAnsi="Cambria" w:cs="Times New Roman"/>
                <w:b/>
              </w:rPr>
              <w:t>/non</w:t>
            </w:r>
            <w:r w:rsidRPr="00781812">
              <w:rPr>
                <w:rFonts w:ascii="Cambria" w:hAnsi="Cambria" w:cs="Times New Roman"/>
                <w:color w:val="FF6600"/>
              </w:rPr>
              <w:t xml:space="preserve">     </w:t>
            </w:r>
          </w:p>
          <w:p w14:paraId="28BC9B64" w14:textId="77777777" w:rsidR="00781812" w:rsidRPr="00781812" w:rsidRDefault="00781812" w:rsidP="00781812">
            <w:pPr>
              <w:rPr>
                <w:rFonts w:ascii="Cambria" w:hAnsi="Cambria" w:cs="Times New Roman"/>
                <w:color w:val="FF6600"/>
              </w:rPr>
            </w:pPr>
          </w:p>
          <w:p w14:paraId="66A21E46" w14:textId="77777777" w:rsidR="00781812" w:rsidRPr="00781812" w:rsidRDefault="00781812" w:rsidP="00781812">
            <w:pPr>
              <w:rPr>
                <w:rFonts w:ascii="Cambria" w:hAnsi="Cambria" w:cs="Times New Roman"/>
                <w:color w:val="FF6600"/>
              </w:rPr>
            </w:pPr>
          </w:p>
          <w:p w14:paraId="74704030" w14:textId="77777777" w:rsidR="00781812" w:rsidRPr="00781812" w:rsidRDefault="00781812" w:rsidP="00781812">
            <w:pPr>
              <w:rPr>
                <w:rFonts w:ascii="Cambria" w:hAnsi="Cambria" w:cs="Times New Roman"/>
                <w:color w:val="FF6600"/>
              </w:rPr>
            </w:pPr>
          </w:p>
          <w:p w14:paraId="115B6CB3" w14:textId="77777777" w:rsidR="00781812" w:rsidRPr="00781812" w:rsidRDefault="00781812" w:rsidP="00781812">
            <w:pPr>
              <w:rPr>
                <w:rFonts w:ascii="Cambria" w:hAnsi="Cambria" w:cs="Times New Roman"/>
                <w:color w:val="FF6600"/>
              </w:rPr>
            </w:pPr>
          </w:p>
          <w:p w14:paraId="7B65BADB" w14:textId="77777777" w:rsidR="00781812" w:rsidRPr="00781812" w:rsidRDefault="00781812" w:rsidP="00781812">
            <w:pPr>
              <w:rPr>
                <w:rFonts w:ascii="Cambria" w:hAnsi="Cambria" w:cs="Times New Roman"/>
                <w:color w:val="FF6600"/>
              </w:rPr>
            </w:pPr>
          </w:p>
          <w:permEnd w:id="1394678070"/>
          <w:p w14:paraId="08BE6DBB" w14:textId="77777777" w:rsidR="00781812" w:rsidRPr="00781812" w:rsidRDefault="00781812" w:rsidP="00781812">
            <w:pPr>
              <w:rPr>
                <w:rFonts w:ascii="Cambria" w:hAnsi="Cambria" w:cs="Times New Roman"/>
                <w:color w:val="FF6600"/>
              </w:rPr>
            </w:pPr>
          </w:p>
        </w:tc>
      </w:tr>
    </w:tbl>
    <w:p w14:paraId="4B09DB70" w14:textId="77777777" w:rsidR="00781812" w:rsidRPr="00781812" w:rsidRDefault="00781812" w:rsidP="00781812">
      <w:pPr>
        <w:ind w:left="720"/>
        <w:contextualSpacing/>
        <w:rPr>
          <w:rFonts w:ascii="Cambria" w:eastAsia="Times New Roman" w:hAnsi="Cambria" w:cs="Times New Roman"/>
          <w:sz w:val="8"/>
          <w:szCs w:val="8"/>
        </w:rPr>
      </w:pPr>
    </w:p>
    <w:p w14:paraId="54343160" w14:textId="77777777" w:rsidR="00781812" w:rsidRPr="00781812" w:rsidRDefault="00781812" w:rsidP="00781812">
      <w:pPr>
        <w:numPr>
          <w:ilvl w:val="0"/>
          <w:numId w:val="7"/>
        </w:numPr>
        <w:spacing w:after="160" w:line="259" w:lineRule="auto"/>
        <w:contextualSpacing/>
        <w:rPr>
          <w:rFonts w:ascii="Cambria" w:eastAsia="Times New Roman" w:hAnsi="Cambria" w:cs="Times New Roman"/>
          <w:i/>
          <w:color w:val="000000"/>
          <w:sz w:val="20"/>
          <w:szCs w:val="20"/>
        </w:rPr>
      </w:pPr>
      <w:r w:rsidRPr="00781812">
        <w:rPr>
          <w:rFonts w:ascii="Cambria" w:eastAsia="Times New Roman" w:hAnsi="Cambria" w:cs="Times New Roman"/>
          <w:b/>
        </w:rPr>
        <w:t xml:space="preserve">POSSIBILITES OU LIMITATION D’ACTIVITES </w:t>
      </w:r>
      <w:r w:rsidRPr="00781812">
        <w:rPr>
          <w:rFonts w:ascii="Cambria" w:eastAsia="Times New Roman" w:hAnsi="Cambria" w:cs="Times New Roman"/>
          <w:i/>
          <w:color w:val="000000"/>
          <w:sz w:val="16"/>
          <w:szCs w:val="16"/>
        </w:rPr>
        <w:t xml:space="preserve">(coordonnateur d’ULIS, </w:t>
      </w:r>
      <w:r w:rsidR="001466BC" w:rsidRPr="00781812">
        <w:rPr>
          <w:rFonts w:ascii="Cambria" w:eastAsia="Times New Roman" w:hAnsi="Cambria" w:cs="Times New Roman"/>
          <w:i/>
          <w:color w:val="000000"/>
          <w:sz w:val="16"/>
          <w:szCs w:val="16"/>
        </w:rPr>
        <w:t>prof</w:t>
      </w:r>
      <w:r w:rsidR="001466BC">
        <w:rPr>
          <w:rFonts w:ascii="Cambria" w:eastAsia="Times New Roman" w:hAnsi="Cambria" w:cs="Times New Roman"/>
          <w:i/>
          <w:color w:val="000000"/>
          <w:sz w:val="16"/>
          <w:szCs w:val="16"/>
        </w:rPr>
        <w:t>esseur</w:t>
      </w:r>
      <w:r w:rsidRPr="00781812">
        <w:rPr>
          <w:rFonts w:ascii="Cambria" w:eastAsia="Times New Roman" w:hAnsi="Cambria" w:cs="Times New Roman"/>
          <w:i/>
          <w:color w:val="000000"/>
          <w:sz w:val="16"/>
          <w:szCs w:val="16"/>
        </w:rPr>
        <w:t xml:space="preserve"> p</w:t>
      </w:r>
      <w:r w:rsidR="001466BC">
        <w:rPr>
          <w:rFonts w:ascii="Cambria" w:eastAsia="Times New Roman" w:hAnsi="Cambria" w:cs="Times New Roman"/>
          <w:i/>
          <w:color w:val="000000"/>
          <w:sz w:val="16"/>
          <w:szCs w:val="16"/>
        </w:rPr>
        <w:t>rincipal</w:t>
      </w:r>
      <w:r w:rsidRPr="00781812">
        <w:rPr>
          <w:rFonts w:ascii="Cambria" w:eastAsia="Times New Roman" w:hAnsi="Cambria" w:cs="Times New Roman"/>
          <w:i/>
          <w:color w:val="000000"/>
          <w:sz w:val="16"/>
          <w:szCs w:val="16"/>
        </w:rPr>
        <w:t>)</w:t>
      </w:r>
    </w:p>
    <w:p w14:paraId="715719F9" w14:textId="77777777" w:rsidR="00781812" w:rsidRPr="00781812" w:rsidRDefault="00781812" w:rsidP="00781812">
      <w:pPr>
        <w:rPr>
          <w:rFonts w:ascii="Cambria" w:eastAsia="Times New Roman" w:hAnsi="Cambria" w:cs="Times New Roman"/>
          <w:b/>
          <w:sz w:val="8"/>
          <w:szCs w:val="8"/>
        </w:rPr>
      </w:pPr>
    </w:p>
    <w:tbl>
      <w:tblPr>
        <w:tblStyle w:val="Grilledutableau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81812" w:rsidRPr="00781812" w14:paraId="42FF8CE4" w14:textId="77777777" w:rsidTr="007D00B5">
        <w:tc>
          <w:tcPr>
            <w:tcW w:w="9918" w:type="dxa"/>
          </w:tcPr>
          <w:p w14:paraId="358C471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Préciser les éventuelles limitations d’activités</w:t>
            </w:r>
          </w:p>
          <w:p w14:paraId="61900AE8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  <w:permStart w:id="705392378" w:edGrp="everyone"/>
          </w:p>
          <w:p w14:paraId="6DFF400B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  <w:p w14:paraId="7448D70F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  <w:p w14:paraId="296F5E66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  <w:p w14:paraId="308543F3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  <w:permEnd w:id="705392378"/>
          <w:p w14:paraId="038C9367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</w:tbl>
    <w:p w14:paraId="60CCE2B0" w14:textId="77777777" w:rsidR="00CB7D96" w:rsidRDefault="00CB7D96" w:rsidP="00CB7D96">
      <w:pPr>
        <w:rPr>
          <w:rFonts w:ascii="Cambria" w:eastAsia="Times New Roman" w:hAnsi="Cambria" w:cs="Times New Roman"/>
          <w:b/>
          <w:u w:val="single"/>
        </w:rPr>
      </w:pPr>
    </w:p>
    <w:p w14:paraId="2F216E4D" w14:textId="782D7779" w:rsidR="00CB7D96" w:rsidRPr="001E34DB" w:rsidRDefault="00CB7D96" w:rsidP="00CB7D96">
      <w:pPr>
        <w:rPr>
          <w:rFonts w:ascii="Cambria" w:eastAsia="Times New Roman" w:hAnsi="Cambria" w:cs="Times New Roman"/>
          <w:i/>
          <w:sz w:val="16"/>
          <w:szCs w:val="16"/>
        </w:rPr>
      </w:pPr>
      <w:r w:rsidRPr="001E34DB">
        <w:rPr>
          <w:rFonts w:ascii="Cambria" w:eastAsia="Times New Roman" w:hAnsi="Cambria" w:cs="Times New Roman"/>
          <w:b/>
          <w:u w:val="single"/>
        </w:rPr>
        <w:t xml:space="preserve">CHAMP 3 : </w:t>
      </w:r>
      <w:r w:rsidR="00641D6A">
        <w:rPr>
          <w:rFonts w:ascii="Cambria" w:eastAsia="Times New Roman" w:hAnsi="Cambria" w:cs="Times New Roman"/>
          <w:b/>
          <w:u w:val="single"/>
        </w:rPr>
        <w:t>PROPOSITION</w:t>
      </w:r>
      <w:r w:rsidRPr="001E34DB">
        <w:rPr>
          <w:rFonts w:ascii="Cambria" w:eastAsia="Times New Roman" w:hAnsi="Cambria" w:cs="Times New Roman"/>
          <w:b/>
          <w:u w:val="single"/>
        </w:rPr>
        <w:t xml:space="preserve"> D’ORIENTATION </w:t>
      </w:r>
      <w:r w:rsidRPr="001E34DB">
        <w:rPr>
          <w:rFonts w:ascii="Cambria" w:eastAsia="Times New Roman" w:hAnsi="Cambria" w:cs="Times New Roman"/>
          <w:b/>
        </w:rPr>
        <w:t>renseignée</w:t>
      </w:r>
      <w:r w:rsidRPr="001E34DB">
        <w:rPr>
          <w:rFonts w:ascii="Cambria" w:eastAsia="Times New Roman" w:hAnsi="Cambria" w:cs="Times New Roman"/>
          <w:i/>
          <w:sz w:val="20"/>
          <w:szCs w:val="16"/>
        </w:rPr>
        <w:t xml:space="preserve"> par le chef d’établissement</w:t>
      </w:r>
    </w:p>
    <w:p w14:paraId="30915D2F" w14:textId="77777777" w:rsidR="00CB7D96" w:rsidRPr="001E34DB" w:rsidRDefault="00CB7D96" w:rsidP="00781812">
      <w:pPr>
        <w:rPr>
          <w:rFonts w:ascii="Cambria" w:eastAsia="Times New Roman" w:hAnsi="Cambria" w:cs="Times New Roman"/>
          <w:szCs w:val="32"/>
        </w:rPr>
      </w:pPr>
    </w:p>
    <w:p w14:paraId="53B0AC6A" w14:textId="77777777" w:rsidR="00CB7D96" w:rsidRPr="001E34DB" w:rsidRDefault="00CB7D96" w:rsidP="00781812">
      <w:pPr>
        <w:rPr>
          <w:rFonts w:ascii="Cambria" w:eastAsia="Times New Roman" w:hAnsi="Cambria" w:cs="Times New Roman"/>
          <w:szCs w:val="32"/>
        </w:rPr>
      </w:pPr>
      <w:r w:rsidRPr="001E34DB">
        <w:rPr>
          <w:rFonts w:ascii="Cambria" w:eastAsia="Times New Roman" w:hAnsi="Cambria" w:cs="Times New Roman"/>
          <w:szCs w:val="32"/>
        </w:rPr>
        <w:t>2de Professionnelle </w:t>
      </w:r>
      <w:r w:rsidRPr="001E34DB">
        <w:rPr>
          <w:rFonts w:ascii="Cambria" w:eastAsia="Times New Roman" w:hAnsi="Cambria" w:cs="Times New Roman"/>
          <w:szCs w:val="32"/>
        </w:rPr>
        <w:tab/>
        <w:t>: oui</w:t>
      </w:r>
      <w:r w:rsidRPr="001E34DB">
        <w:rPr>
          <w:rFonts w:ascii="Cambria" w:eastAsia="Times New Roman" w:hAnsi="Cambria" w:cs="Times New Roman"/>
          <w:szCs w:val="32"/>
        </w:rPr>
        <w:tab/>
      </w:r>
      <w:permStart w:id="106439915" w:edGrp="everyone"/>
      <w:r w:rsidR="003F3B4E" w:rsidRPr="001E34DB">
        <w:rPr>
          <w:rFonts w:ascii="Segoe UI Emoji" w:eastAsia="Times New Roman" w:hAnsi="Segoe UI Emoji" w:cs="Segoe UI Emoji"/>
          <w:sz w:val="28"/>
          <w:szCs w:val="32"/>
        </w:rPr>
        <w:t>◻</w:t>
      </w:r>
      <w:r w:rsidRPr="001E34DB">
        <w:rPr>
          <w:rFonts w:ascii="Cambria" w:eastAsia="Times New Roman" w:hAnsi="Cambria" w:cs="Times New Roman"/>
          <w:szCs w:val="32"/>
        </w:rPr>
        <w:tab/>
        <w:t>non</w:t>
      </w:r>
      <w:r w:rsidR="003F3B4E" w:rsidRPr="001E34DB">
        <w:rPr>
          <w:rFonts w:ascii="Cambria" w:eastAsia="Times New Roman" w:hAnsi="Cambria" w:cs="Times New Roman"/>
          <w:szCs w:val="32"/>
        </w:rPr>
        <w:t xml:space="preserve">   </w:t>
      </w:r>
      <w:r w:rsidR="003F3B4E" w:rsidRPr="001E34DB">
        <w:rPr>
          <w:rFonts w:ascii="Segoe UI Emoji" w:eastAsia="Times New Roman" w:hAnsi="Segoe UI Emoji" w:cs="Segoe UI Emoji"/>
          <w:sz w:val="28"/>
          <w:szCs w:val="32"/>
        </w:rPr>
        <w:t>◻</w:t>
      </w:r>
      <w:permEnd w:id="106439915"/>
      <w:r w:rsidRPr="001E34DB">
        <w:rPr>
          <w:rFonts w:ascii="Cambria" w:eastAsia="Times New Roman" w:hAnsi="Cambria" w:cs="Times New Roman"/>
          <w:szCs w:val="32"/>
        </w:rPr>
        <w:tab/>
        <w:t>1</w:t>
      </w:r>
      <w:r w:rsidRPr="001E34DB">
        <w:rPr>
          <w:rFonts w:ascii="Cambria" w:eastAsia="Times New Roman" w:hAnsi="Cambria" w:cs="Times New Roman"/>
          <w:szCs w:val="32"/>
          <w:vertAlign w:val="superscript"/>
        </w:rPr>
        <w:t>ère</w:t>
      </w:r>
      <w:r w:rsidRPr="001E34DB">
        <w:rPr>
          <w:rFonts w:ascii="Cambria" w:eastAsia="Times New Roman" w:hAnsi="Cambria" w:cs="Times New Roman"/>
          <w:szCs w:val="32"/>
        </w:rPr>
        <w:t xml:space="preserve"> année de CAP : oui</w:t>
      </w:r>
      <w:r w:rsidR="003F3B4E" w:rsidRPr="001E34DB">
        <w:rPr>
          <w:rFonts w:ascii="Cambria" w:eastAsia="Times New Roman" w:hAnsi="Cambria" w:cs="Times New Roman"/>
          <w:szCs w:val="32"/>
        </w:rPr>
        <w:t xml:space="preserve">    </w:t>
      </w:r>
      <w:permStart w:id="534185304" w:edGrp="everyone"/>
      <w:r w:rsidR="003F3B4E" w:rsidRPr="001E34DB">
        <w:rPr>
          <w:rFonts w:ascii="Segoe UI Emoji" w:eastAsia="Times New Roman" w:hAnsi="Segoe UI Emoji" w:cs="Segoe UI Emoji"/>
          <w:sz w:val="28"/>
          <w:szCs w:val="32"/>
        </w:rPr>
        <w:t>◻</w:t>
      </w:r>
      <w:r w:rsidRPr="001E34DB">
        <w:rPr>
          <w:rFonts w:ascii="Cambria" w:eastAsia="Times New Roman" w:hAnsi="Cambria" w:cs="Times New Roman"/>
          <w:szCs w:val="32"/>
        </w:rPr>
        <w:tab/>
      </w:r>
      <w:r w:rsidRPr="001E34DB">
        <w:rPr>
          <w:rFonts w:ascii="Cambria" w:eastAsia="Times New Roman" w:hAnsi="Cambria" w:cs="Times New Roman"/>
          <w:szCs w:val="32"/>
        </w:rPr>
        <w:tab/>
        <w:t>non</w:t>
      </w:r>
      <w:r w:rsidR="003F3B4E" w:rsidRPr="001E34DB">
        <w:rPr>
          <w:rFonts w:ascii="Cambria" w:eastAsia="Times New Roman" w:hAnsi="Cambria" w:cs="Times New Roman"/>
          <w:szCs w:val="32"/>
        </w:rPr>
        <w:t xml:space="preserve">   </w:t>
      </w:r>
      <w:r w:rsidR="003F3B4E" w:rsidRPr="001E34DB">
        <w:rPr>
          <w:rFonts w:ascii="Segoe UI Emoji" w:eastAsia="Times New Roman" w:hAnsi="Segoe UI Emoji" w:cs="Segoe UI Emoji"/>
          <w:sz w:val="28"/>
          <w:szCs w:val="32"/>
        </w:rPr>
        <w:t>◻</w:t>
      </w:r>
      <w:permEnd w:id="534185304"/>
    </w:p>
    <w:p w14:paraId="3BD33E44" w14:textId="77777777" w:rsidR="003F3B4E" w:rsidRPr="001E34DB" w:rsidRDefault="003F3B4E" w:rsidP="00781812">
      <w:pPr>
        <w:rPr>
          <w:rFonts w:ascii="Cambria" w:eastAsia="Times New Roman" w:hAnsi="Cambria" w:cs="Times New Roman"/>
          <w:szCs w:val="32"/>
        </w:rPr>
      </w:pPr>
    </w:p>
    <w:p w14:paraId="320895CA" w14:textId="4A5D043E" w:rsidR="00CB7D96" w:rsidRPr="001E34DB" w:rsidRDefault="00CB7D96" w:rsidP="00781812">
      <w:pPr>
        <w:rPr>
          <w:rFonts w:ascii="Cambria" w:eastAsia="Times New Roman" w:hAnsi="Cambria" w:cs="Times New Roman"/>
          <w:sz w:val="20"/>
        </w:rPr>
      </w:pPr>
      <w:r w:rsidRPr="001E34DB">
        <w:rPr>
          <w:rFonts w:ascii="Cambria" w:eastAsia="Times New Roman" w:hAnsi="Cambria" w:cs="Times New Roman"/>
          <w:sz w:val="20"/>
        </w:rPr>
        <w:t>Nom et signature du chef d’éta</w:t>
      </w:r>
      <w:r w:rsidR="003F3B4E" w:rsidRPr="001E34DB">
        <w:rPr>
          <w:rFonts w:ascii="Cambria" w:eastAsia="Times New Roman" w:hAnsi="Cambria" w:cs="Times New Roman"/>
          <w:sz w:val="20"/>
        </w:rPr>
        <w:t>bl</w:t>
      </w:r>
      <w:r w:rsidRPr="001E34DB">
        <w:rPr>
          <w:rFonts w:ascii="Cambria" w:eastAsia="Times New Roman" w:hAnsi="Cambria" w:cs="Times New Roman"/>
          <w:sz w:val="20"/>
        </w:rPr>
        <w:t>issement</w:t>
      </w:r>
      <w:r w:rsidRPr="001E34DB">
        <w:rPr>
          <w:rFonts w:ascii="Cambria" w:eastAsia="Times New Roman" w:hAnsi="Cambria" w:cs="Times New Roman"/>
        </w:rPr>
        <w:tab/>
      </w:r>
      <w:r w:rsidR="00C41FB1">
        <w:rPr>
          <w:rFonts w:ascii="Cambria" w:eastAsia="Times New Roman" w:hAnsi="Cambria" w:cs="Times New Roman"/>
        </w:rPr>
        <w:t xml:space="preserve"> :</w:t>
      </w:r>
      <w:r w:rsidRPr="001E34DB">
        <w:rPr>
          <w:rFonts w:ascii="Cambria" w:eastAsia="Times New Roman" w:hAnsi="Cambria" w:cs="Times New Roman"/>
        </w:rPr>
        <w:tab/>
      </w:r>
      <w:r w:rsidR="003F3B4E" w:rsidRPr="001E34DB">
        <w:rPr>
          <w:rFonts w:ascii="Cambria" w:eastAsia="Times New Roman" w:hAnsi="Cambria" w:cs="Times New Roman"/>
        </w:rPr>
        <w:tab/>
      </w:r>
      <w:r w:rsidR="003F3B4E" w:rsidRPr="001E34DB">
        <w:rPr>
          <w:rFonts w:ascii="Cambria" w:eastAsia="Times New Roman" w:hAnsi="Cambria" w:cs="Times New Roman"/>
        </w:rPr>
        <w:tab/>
      </w:r>
      <w:r w:rsidRPr="001E34DB">
        <w:rPr>
          <w:rFonts w:ascii="Cambria" w:eastAsia="Times New Roman" w:hAnsi="Cambria" w:cs="Times New Roman"/>
        </w:rPr>
        <w:t xml:space="preserve"> </w:t>
      </w:r>
      <w:r w:rsidR="00324BDA">
        <w:rPr>
          <w:rFonts w:ascii="Cambria" w:eastAsia="Times New Roman" w:hAnsi="Cambria" w:cs="Times New Roman"/>
          <w:sz w:val="20"/>
        </w:rPr>
        <w:t>C</w:t>
      </w:r>
      <w:r w:rsidRPr="001E34DB">
        <w:rPr>
          <w:rFonts w:ascii="Cambria" w:eastAsia="Times New Roman" w:hAnsi="Cambria" w:cs="Times New Roman"/>
          <w:sz w:val="20"/>
        </w:rPr>
        <w:t>achet de l’établissement d’origine</w:t>
      </w:r>
      <w:r w:rsidR="00C41FB1">
        <w:rPr>
          <w:rFonts w:ascii="Cambria" w:eastAsia="Times New Roman" w:hAnsi="Cambria" w:cs="Times New Roman"/>
          <w:sz w:val="20"/>
        </w:rPr>
        <w:t> :</w:t>
      </w:r>
    </w:p>
    <w:p w14:paraId="0E672D1E" w14:textId="77777777" w:rsidR="00CB7D96" w:rsidRPr="003F3B4E" w:rsidRDefault="00CB7D96" w:rsidP="00781812">
      <w:pPr>
        <w:rPr>
          <w:rFonts w:ascii="Cambria" w:eastAsia="Times New Roman" w:hAnsi="Cambria" w:cs="Times New Roman"/>
          <w:b/>
          <w:color w:val="FF0000"/>
          <w:sz w:val="20"/>
          <w:u w:val="single"/>
        </w:rPr>
      </w:pPr>
    </w:p>
    <w:p w14:paraId="273A9D5C" w14:textId="77777777" w:rsidR="00CB7D96" w:rsidRPr="003F3B4E" w:rsidRDefault="00CB7D96" w:rsidP="00781812">
      <w:pPr>
        <w:rPr>
          <w:rFonts w:ascii="Cambria" w:eastAsia="Times New Roman" w:hAnsi="Cambria" w:cs="Times New Roman"/>
          <w:b/>
          <w:color w:val="FF0000"/>
          <w:u w:val="single"/>
        </w:rPr>
      </w:pPr>
    </w:p>
    <w:p w14:paraId="0EB39483" w14:textId="77777777" w:rsidR="003F3B4E" w:rsidRDefault="003F3B4E" w:rsidP="00781812">
      <w:pPr>
        <w:rPr>
          <w:rFonts w:ascii="Cambria" w:eastAsia="Times New Roman" w:hAnsi="Cambria" w:cs="Times New Roman"/>
          <w:b/>
          <w:u w:val="single"/>
        </w:rPr>
      </w:pPr>
    </w:p>
    <w:p w14:paraId="1A552103" w14:textId="77777777" w:rsidR="003F3B4E" w:rsidRDefault="003F3B4E" w:rsidP="00781812">
      <w:pPr>
        <w:rPr>
          <w:rFonts w:ascii="Cambria" w:eastAsia="Times New Roman" w:hAnsi="Cambria" w:cs="Times New Roman"/>
          <w:b/>
          <w:u w:val="single"/>
        </w:rPr>
      </w:pPr>
    </w:p>
    <w:p w14:paraId="4EE02523" w14:textId="77777777" w:rsidR="00781812" w:rsidRPr="009E6394" w:rsidRDefault="00781812" w:rsidP="00781812">
      <w:pPr>
        <w:rPr>
          <w:rFonts w:ascii="Cambria" w:eastAsia="Times New Roman" w:hAnsi="Cambria" w:cs="Times New Roman"/>
          <w:i/>
          <w:sz w:val="16"/>
          <w:szCs w:val="16"/>
        </w:rPr>
      </w:pPr>
      <w:r w:rsidRPr="00781812">
        <w:rPr>
          <w:rFonts w:ascii="Cambria" w:eastAsia="Times New Roman" w:hAnsi="Cambria" w:cs="Times New Roman"/>
          <w:b/>
          <w:u w:val="single"/>
        </w:rPr>
        <w:t xml:space="preserve">CHAMP </w:t>
      </w:r>
      <w:r w:rsidR="00CB7D96">
        <w:rPr>
          <w:rFonts w:ascii="Cambria" w:eastAsia="Times New Roman" w:hAnsi="Cambria" w:cs="Times New Roman"/>
          <w:b/>
          <w:u w:val="single"/>
        </w:rPr>
        <w:t>4</w:t>
      </w:r>
      <w:r w:rsidRPr="00781812">
        <w:rPr>
          <w:rFonts w:ascii="Cambria" w:eastAsia="Times New Roman" w:hAnsi="Cambria" w:cs="Times New Roman"/>
          <w:b/>
          <w:u w:val="single"/>
        </w:rPr>
        <w:t> </w:t>
      </w:r>
      <w:r w:rsidRPr="009E6394">
        <w:rPr>
          <w:rFonts w:ascii="Cambria" w:eastAsia="Times New Roman" w:hAnsi="Cambria" w:cs="Times New Roman"/>
          <w:b/>
          <w:u w:val="single"/>
        </w:rPr>
        <w:t xml:space="preserve">: </w:t>
      </w:r>
      <w:r w:rsidR="00D01359" w:rsidRPr="009E6394">
        <w:rPr>
          <w:rFonts w:ascii="Cambria" w:eastAsia="Times New Roman" w:hAnsi="Cambria" w:cs="Times New Roman"/>
          <w:b/>
          <w:u w:val="single"/>
        </w:rPr>
        <w:t>VŒUX DE FORMATIONS PROFESSIONNELLES</w:t>
      </w:r>
      <w:r w:rsidRPr="009E6394">
        <w:rPr>
          <w:rFonts w:ascii="Cambria" w:eastAsia="Times New Roman" w:hAnsi="Cambria" w:cs="Times New Roman"/>
          <w:b/>
        </w:rPr>
        <w:t xml:space="preserve"> </w:t>
      </w:r>
      <w:r w:rsidR="00D01359" w:rsidRPr="009E6394">
        <w:rPr>
          <w:rFonts w:ascii="Cambria" w:eastAsia="Times New Roman" w:hAnsi="Cambria" w:cs="Times New Roman"/>
          <w:i/>
          <w:sz w:val="20"/>
          <w:szCs w:val="16"/>
        </w:rPr>
        <w:t>renseigné suivant les vœux de l’élève et sa famille par l’établissement d’origine</w:t>
      </w:r>
    </w:p>
    <w:p w14:paraId="07FDA0A3" w14:textId="77777777" w:rsidR="00781812" w:rsidRPr="00781812" w:rsidRDefault="00781812" w:rsidP="00781812">
      <w:pPr>
        <w:rPr>
          <w:rFonts w:ascii="Cambria" w:eastAsia="Times New Roman" w:hAnsi="Cambria" w:cs="Times New Roman"/>
          <w:b/>
          <w:u w:val="single"/>
        </w:rPr>
      </w:pPr>
    </w:p>
    <w:tbl>
      <w:tblPr>
        <w:tblStyle w:val="Grilledutableau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81812" w:rsidRPr="00781812" w14:paraId="117259D4" w14:textId="77777777" w:rsidTr="007D00B5">
        <w:tc>
          <w:tcPr>
            <w:tcW w:w="9918" w:type="dxa"/>
          </w:tcPr>
          <w:p w14:paraId="2808366D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 xml:space="preserve">Les capacités d’accueil en CAP étant limitées, il est important d’envisager une formation en bac professionnel à tous les élèves qui pourraient suivre ce type d’enseignement.   </w:t>
            </w:r>
          </w:p>
          <w:p w14:paraId="5E1CC9B0" w14:textId="77777777" w:rsidR="00781812" w:rsidRPr="00781812" w:rsidRDefault="00781812" w:rsidP="00781812">
            <w:pPr>
              <w:rPr>
                <w:rFonts w:ascii="Cambria" w:hAnsi="Cambria" w:cs="Times New Roman"/>
                <w:b/>
              </w:rPr>
            </w:pPr>
          </w:p>
        </w:tc>
      </w:tr>
    </w:tbl>
    <w:p w14:paraId="6AECDB47" w14:textId="77777777" w:rsidR="00781812" w:rsidRPr="00781812" w:rsidRDefault="00781812" w:rsidP="00781812">
      <w:pPr>
        <w:rPr>
          <w:rFonts w:ascii="Cambria" w:eastAsia="Times New Roman" w:hAnsi="Cambria" w:cs="Times New Roman"/>
          <w:sz w:val="16"/>
          <w:szCs w:val="16"/>
        </w:rPr>
      </w:pPr>
    </w:p>
    <w:tbl>
      <w:tblPr>
        <w:tblStyle w:val="Grilledutableau11"/>
        <w:tblW w:w="9889" w:type="dxa"/>
        <w:tblLook w:val="04A0" w:firstRow="1" w:lastRow="0" w:firstColumn="1" w:lastColumn="0" w:noHBand="0" w:noVBand="1"/>
      </w:tblPr>
      <w:tblGrid>
        <w:gridCol w:w="479"/>
        <w:gridCol w:w="2323"/>
        <w:gridCol w:w="2296"/>
        <w:gridCol w:w="4791"/>
      </w:tblGrid>
      <w:tr w:rsidR="00781812" w:rsidRPr="00781812" w14:paraId="23D7BA7C" w14:textId="77777777" w:rsidTr="007D00B5">
        <w:trPr>
          <w:trHeight w:val="251"/>
        </w:trPr>
        <w:tc>
          <w:tcPr>
            <w:tcW w:w="479" w:type="dxa"/>
          </w:tcPr>
          <w:p w14:paraId="1BA514A7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23" w:type="dxa"/>
            <w:vAlign w:val="center"/>
          </w:tcPr>
          <w:p w14:paraId="271606D6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ORDRE DES VŒUX</w:t>
            </w:r>
          </w:p>
          <w:p w14:paraId="1311141D" w14:textId="77777777" w:rsidR="00781812" w:rsidRPr="00781812" w:rsidRDefault="00CB7D96" w:rsidP="00781812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1 </w:t>
            </w:r>
            <w:r w:rsidR="00781812" w:rsidRPr="00781812">
              <w:rPr>
                <w:rFonts w:ascii="Cambria" w:hAnsi="Cambria" w:cs="Times New Roman"/>
                <w:b/>
              </w:rPr>
              <w:t xml:space="preserve">CAP ou </w:t>
            </w:r>
            <w:r>
              <w:rPr>
                <w:rFonts w:ascii="Cambria" w:hAnsi="Cambria" w:cs="Times New Roman"/>
                <w:b/>
              </w:rPr>
              <w:t xml:space="preserve">2de </w:t>
            </w:r>
            <w:r w:rsidR="00781812" w:rsidRPr="00781812">
              <w:rPr>
                <w:rFonts w:ascii="Cambria" w:hAnsi="Cambria" w:cs="Times New Roman"/>
                <w:b/>
              </w:rPr>
              <w:t>PRO</w:t>
            </w:r>
          </w:p>
        </w:tc>
        <w:tc>
          <w:tcPr>
            <w:tcW w:w="2296" w:type="dxa"/>
            <w:vAlign w:val="center"/>
          </w:tcPr>
          <w:p w14:paraId="113D643F" w14:textId="77777777" w:rsidR="00781812" w:rsidRPr="009E6394" w:rsidRDefault="00781812" w:rsidP="00781812">
            <w:pPr>
              <w:jc w:val="center"/>
              <w:rPr>
                <w:rFonts w:ascii="Cambria" w:hAnsi="Cambria" w:cs="Times New Roman"/>
              </w:rPr>
            </w:pPr>
            <w:r w:rsidRPr="009E6394">
              <w:rPr>
                <w:rFonts w:ascii="Cambria" w:hAnsi="Cambria" w:cs="Times New Roman"/>
              </w:rPr>
              <w:t>ETABLISSEMENT</w:t>
            </w:r>
          </w:p>
          <w:p w14:paraId="7B3B71D7" w14:textId="77777777" w:rsidR="00D149A6" w:rsidRPr="00781812" w:rsidRDefault="009E6394" w:rsidP="00D149A6">
            <w:pPr>
              <w:jc w:val="center"/>
              <w:rPr>
                <w:rFonts w:ascii="Cambria" w:hAnsi="Cambria" w:cs="Times New Roman"/>
              </w:rPr>
            </w:pPr>
            <w:r w:rsidRPr="009E6394">
              <w:rPr>
                <w:rFonts w:ascii="Cambria" w:hAnsi="Cambria" w:cs="Times New Roman"/>
              </w:rPr>
              <w:t>Demandé</w:t>
            </w:r>
            <w:r>
              <w:rPr>
                <w:rFonts w:ascii="Cambria" w:hAnsi="Cambria" w:cs="Times New Roman"/>
              </w:rPr>
              <w:t xml:space="preserve"> (pour chaque vœu)</w:t>
            </w:r>
          </w:p>
        </w:tc>
        <w:tc>
          <w:tcPr>
            <w:tcW w:w="4791" w:type="dxa"/>
            <w:vAlign w:val="center"/>
          </w:tcPr>
          <w:p w14:paraId="328B44B6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r w:rsidRPr="00781812">
              <w:rPr>
                <w:rFonts w:ascii="Cambria" w:hAnsi="Cambria" w:cs="Times New Roman"/>
              </w:rPr>
              <w:t>AVIS ARGUMENTE</w:t>
            </w:r>
          </w:p>
        </w:tc>
      </w:tr>
      <w:tr w:rsidR="00781812" w:rsidRPr="00781812" w14:paraId="6ADA7686" w14:textId="77777777" w:rsidTr="007D00B5">
        <w:trPr>
          <w:trHeight w:val="397"/>
        </w:trPr>
        <w:tc>
          <w:tcPr>
            <w:tcW w:w="479" w:type="dxa"/>
            <w:vAlign w:val="center"/>
          </w:tcPr>
          <w:p w14:paraId="2619DBA6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permStart w:id="1207397751" w:edGrp="everyone" w:colFirst="1" w:colLast="1"/>
            <w:permStart w:id="1474239224" w:edGrp="everyone" w:colFirst="2" w:colLast="2"/>
            <w:permStart w:id="310925067" w:edGrp="everyone" w:colFirst="3" w:colLast="3"/>
            <w:r w:rsidRPr="00781812">
              <w:rPr>
                <w:rFonts w:ascii="Cambria" w:hAnsi="Cambria" w:cs="Times New Roman"/>
              </w:rPr>
              <w:t>1</w:t>
            </w:r>
          </w:p>
        </w:tc>
        <w:tc>
          <w:tcPr>
            <w:tcW w:w="2323" w:type="dxa"/>
          </w:tcPr>
          <w:p w14:paraId="490C3669" w14:textId="77777777" w:rsidR="00781812" w:rsidRDefault="00781812" w:rsidP="00781812">
            <w:pPr>
              <w:rPr>
                <w:rFonts w:ascii="Cambria" w:hAnsi="Cambria" w:cs="Times New Roman"/>
              </w:rPr>
            </w:pPr>
          </w:p>
          <w:p w14:paraId="74904271" w14:textId="77777777" w:rsidR="009E6394" w:rsidRPr="00781812" w:rsidRDefault="009E6394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2296" w:type="dxa"/>
          </w:tcPr>
          <w:p w14:paraId="5D51E342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4791" w:type="dxa"/>
          </w:tcPr>
          <w:p w14:paraId="29883EB5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669F02C4" w14:textId="77777777" w:rsidTr="007D00B5">
        <w:trPr>
          <w:trHeight w:val="397"/>
        </w:trPr>
        <w:tc>
          <w:tcPr>
            <w:tcW w:w="479" w:type="dxa"/>
            <w:vAlign w:val="center"/>
          </w:tcPr>
          <w:p w14:paraId="5A01EB8A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permStart w:id="1726158110" w:edGrp="everyone" w:colFirst="1" w:colLast="1"/>
            <w:permStart w:id="796354077" w:edGrp="everyone" w:colFirst="2" w:colLast="2"/>
            <w:permStart w:id="492053499" w:edGrp="everyone" w:colFirst="3" w:colLast="3"/>
            <w:permEnd w:id="1207397751"/>
            <w:permEnd w:id="1474239224"/>
            <w:permEnd w:id="310925067"/>
            <w:r w:rsidRPr="00781812">
              <w:rPr>
                <w:rFonts w:ascii="Cambria" w:hAnsi="Cambria" w:cs="Times New Roman"/>
              </w:rPr>
              <w:t>2</w:t>
            </w:r>
          </w:p>
        </w:tc>
        <w:tc>
          <w:tcPr>
            <w:tcW w:w="2323" w:type="dxa"/>
          </w:tcPr>
          <w:p w14:paraId="16B5E686" w14:textId="77777777" w:rsidR="00781812" w:rsidRDefault="00781812" w:rsidP="00781812">
            <w:pPr>
              <w:rPr>
                <w:rFonts w:ascii="Cambria" w:hAnsi="Cambria" w:cs="Times New Roman"/>
              </w:rPr>
            </w:pPr>
          </w:p>
          <w:p w14:paraId="5B5970E7" w14:textId="77777777" w:rsidR="009E6394" w:rsidRPr="00781812" w:rsidRDefault="009E6394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2296" w:type="dxa"/>
          </w:tcPr>
          <w:p w14:paraId="114D4009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4791" w:type="dxa"/>
          </w:tcPr>
          <w:p w14:paraId="5B9E653F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781812" w:rsidRPr="00781812" w14:paraId="12735BE0" w14:textId="77777777" w:rsidTr="007D00B5">
        <w:trPr>
          <w:trHeight w:val="397"/>
        </w:trPr>
        <w:tc>
          <w:tcPr>
            <w:tcW w:w="479" w:type="dxa"/>
            <w:vAlign w:val="center"/>
          </w:tcPr>
          <w:p w14:paraId="7D3A1415" w14:textId="77777777" w:rsidR="00781812" w:rsidRPr="00781812" w:rsidRDefault="00781812" w:rsidP="00781812">
            <w:pPr>
              <w:jc w:val="center"/>
              <w:rPr>
                <w:rFonts w:ascii="Cambria" w:hAnsi="Cambria" w:cs="Times New Roman"/>
              </w:rPr>
            </w:pPr>
            <w:permStart w:id="1038631801" w:edGrp="everyone" w:colFirst="1" w:colLast="1"/>
            <w:permStart w:id="339752623" w:edGrp="everyone" w:colFirst="2" w:colLast="2"/>
            <w:permStart w:id="861936215" w:edGrp="everyone" w:colFirst="3" w:colLast="3"/>
            <w:permEnd w:id="1726158110"/>
            <w:permEnd w:id="796354077"/>
            <w:permEnd w:id="492053499"/>
            <w:r w:rsidRPr="00781812">
              <w:rPr>
                <w:rFonts w:ascii="Cambria" w:hAnsi="Cambria" w:cs="Times New Roman"/>
              </w:rPr>
              <w:t>3</w:t>
            </w:r>
          </w:p>
        </w:tc>
        <w:tc>
          <w:tcPr>
            <w:tcW w:w="2323" w:type="dxa"/>
          </w:tcPr>
          <w:p w14:paraId="382165A3" w14:textId="77777777" w:rsidR="00781812" w:rsidRDefault="00781812" w:rsidP="00781812">
            <w:pPr>
              <w:rPr>
                <w:rFonts w:ascii="Cambria" w:hAnsi="Cambria" w:cs="Times New Roman"/>
              </w:rPr>
            </w:pPr>
          </w:p>
          <w:p w14:paraId="7444E95D" w14:textId="77777777" w:rsidR="009E6394" w:rsidRPr="00781812" w:rsidRDefault="009E6394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2296" w:type="dxa"/>
          </w:tcPr>
          <w:p w14:paraId="12B99C1C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4791" w:type="dxa"/>
          </w:tcPr>
          <w:p w14:paraId="75A69371" w14:textId="77777777" w:rsidR="00781812" w:rsidRPr="00781812" w:rsidRDefault="00781812" w:rsidP="00781812">
            <w:pPr>
              <w:rPr>
                <w:rFonts w:ascii="Cambria" w:hAnsi="Cambria" w:cs="Times New Roman"/>
              </w:rPr>
            </w:pPr>
          </w:p>
        </w:tc>
      </w:tr>
      <w:tr w:rsidR="00D149A6" w:rsidRPr="00781812" w14:paraId="7169B665" w14:textId="77777777" w:rsidTr="007D00B5">
        <w:trPr>
          <w:trHeight w:val="397"/>
        </w:trPr>
        <w:tc>
          <w:tcPr>
            <w:tcW w:w="479" w:type="dxa"/>
            <w:vAlign w:val="center"/>
          </w:tcPr>
          <w:p w14:paraId="6E9863BC" w14:textId="77777777" w:rsidR="00D149A6" w:rsidRPr="00781812" w:rsidRDefault="00D149A6" w:rsidP="00781812">
            <w:pPr>
              <w:jc w:val="center"/>
              <w:rPr>
                <w:rFonts w:ascii="Cambria" w:hAnsi="Cambria" w:cs="Times New Roman"/>
              </w:rPr>
            </w:pPr>
            <w:permStart w:id="1173821839" w:edGrp="everyone" w:colFirst="1" w:colLast="1"/>
            <w:permStart w:id="1896372802" w:edGrp="everyone" w:colFirst="2" w:colLast="2"/>
            <w:permStart w:id="277873076" w:edGrp="everyone" w:colFirst="3" w:colLast="3"/>
            <w:permEnd w:id="1038631801"/>
            <w:permEnd w:id="339752623"/>
            <w:permEnd w:id="861936215"/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2323" w:type="dxa"/>
          </w:tcPr>
          <w:p w14:paraId="67370873" w14:textId="77777777" w:rsidR="00D149A6" w:rsidRDefault="00D149A6" w:rsidP="00781812">
            <w:pPr>
              <w:rPr>
                <w:rFonts w:ascii="Cambria" w:hAnsi="Cambria" w:cs="Times New Roman"/>
              </w:rPr>
            </w:pPr>
          </w:p>
          <w:p w14:paraId="454C0602" w14:textId="77777777" w:rsidR="009E6394" w:rsidRPr="00781812" w:rsidRDefault="009E6394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2296" w:type="dxa"/>
          </w:tcPr>
          <w:p w14:paraId="108F5997" w14:textId="77777777" w:rsidR="00D149A6" w:rsidRPr="00781812" w:rsidRDefault="00D149A6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4791" w:type="dxa"/>
          </w:tcPr>
          <w:p w14:paraId="666CA7AE" w14:textId="77777777" w:rsidR="00D149A6" w:rsidRPr="00781812" w:rsidRDefault="00D149A6" w:rsidP="00781812">
            <w:pPr>
              <w:rPr>
                <w:rFonts w:ascii="Cambria" w:hAnsi="Cambria" w:cs="Times New Roman"/>
              </w:rPr>
            </w:pPr>
          </w:p>
        </w:tc>
      </w:tr>
      <w:tr w:rsidR="00D149A6" w:rsidRPr="00781812" w14:paraId="15760189" w14:textId="77777777" w:rsidTr="007D00B5">
        <w:trPr>
          <w:trHeight w:val="397"/>
        </w:trPr>
        <w:tc>
          <w:tcPr>
            <w:tcW w:w="479" w:type="dxa"/>
            <w:vAlign w:val="center"/>
          </w:tcPr>
          <w:p w14:paraId="7F872804" w14:textId="77777777" w:rsidR="00D149A6" w:rsidRPr="00781812" w:rsidRDefault="00D149A6" w:rsidP="00781812">
            <w:pPr>
              <w:jc w:val="center"/>
              <w:rPr>
                <w:rFonts w:ascii="Cambria" w:hAnsi="Cambria" w:cs="Times New Roman"/>
              </w:rPr>
            </w:pPr>
            <w:permStart w:id="1191646477" w:edGrp="everyone" w:colFirst="1" w:colLast="1"/>
            <w:permStart w:id="308620424" w:edGrp="everyone" w:colFirst="2" w:colLast="2"/>
            <w:permStart w:id="1937534325" w:edGrp="everyone" w:colFirst="3" w:colLast="3"/>
            <w:permEnd w:id="1173821839"/>
            <w:permEnd w:id="1896372802"/>
            <w:permEnd w:id="277873076"/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2323" w:type="dxa"/>
          </w:tcPr>
          <w:p w14:paraId="7F170DDF" w14:textId="77777777" w:rsidR="00D149A6" w:rsidRDefault="00D149A6" w:rsidP="00781812">
            <w:pPr>
              <w:rPr>
                <w:rFonts w:ascii="Cambria" w:hAnsi="Cambria" w:cs="Times New Roman"/>
              </w:rPr>
            </w:pPr>
          </w:p>
          <w:p w14:paraId="327C1DEC" w14:textId="77777777" w:rsidR="009E6394" w:rsidRPr="00781812" w:rsidRDefault="009E6394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2296" w:type="dxa"/>
          </w:tcPr>
          <w:p w14:paraId="5E94AE97" w14:textId="77777777" w:rsidR="00D149A6" w:rsidRPr="00781812" w:rsidRDefault="00D149A6" w:rsidP="00781812">
            <w:pPr>
              <w:rPr>
                <w:rFonts w:ascii="Cambria" w:hAnsi="Cambria" w:cs="Times New Roman"/>
              </w:rPr>
            </w:pPr>
          </w:p>
        </w:tc>
        <w:tc>
          <w:tcPr>
            <w:tcW w:w="4791" w:type="dxa"/>
          </w:tcPr>
          <w:p w14:paraId="08FAB81E" w14:textId="77777777" w:rsidR="00D149A6" w:rsidRPr="00781812" w:rsidRDefault="00D149A6" w:rsidP="00781812">
            <w:pPr>
              <w:rPr>
                <w:rFonts w:ascii="Cambria" w:hAnsi="Cambria" w:cs="Times New Roman"/>
              </w:rPr>
            </w:pPr>
          </w:p>
        </w:tc>
      </w:tr>
    </w:tbl>
    <w:permEnd w:id="1191646477"/>
    <w:permEnd w:id="308620424"/>
    <w:permEnd w:id="1937534325"/>
    <w:p w14:paraId="6B25A5CE" w14:textId="77777777" w:rsidR="00781812" w:rsidRPr="00FD2D84" w:rsidRDefault="00781812" w:rsidP="00C41FB1">
      <w:pPr>
        <w:jc w:val="both"/>
        <w:rPr>
          <w:rFonts w:ascii="Cambria" w:eastAsia="Times New Roman" w:hAnsi="Cambria" w:cs="Times New Roman"/>
          <w:b/>
          <w:color w:val="FF0000"/>
          <w:sz w:val="22"/>
          <w:szCs w:val="22"/>
        </w:rPr>
      </w:pPr>
      <w:r w:rsidRPr="00FD2D84">
        <w:rPr>
          <w:rFonts w:ascii="Cambria" w:eastAsia="Times New Roman" w:hAnsi="Cambria" w:cs="Times New Roman"/>
          <w:b/>
          <w:color w:val="FF0000"/>
          <w:sz w:val="22"/>
          <w:szCs w:val="22"/>
        </w:rPr>
        <w:t xml:space="preserve">L’ordre des vœux est établi en cohérence avec l’étude du dossier (cohérence entre les vœux de l’élève et leur faisabilité). </w:t>
      </w:r>
    </w:p>
    <w:p w14:paraId="1E56C327" w14:textId="77777777" w:rsidR="00781812" w:rsidRPr="00781812" w:rsidRDefault="00781812" w:rsidP="00781812">
      <w:pPr>
        <w:spacing w:after="160" w:line="259" w:lineRule="auto"/>
        <w:rPr>
          <w:rFonts w:ascii="Cambria" w:eastAsia="Times New Roman" w:hAnsi="Cambria" w:cs="Times New Roman"/>
          <w:sz w:val="22"/>
          <w:szCs w:val="22"/>
        </w:rPr>
      </w:pPr>
      <w:r w:rsidRPr="00781812">
        <w:rPr>
          <w:rFonts w:ascii="Cambria" w:eastAsia="Times New Roman" w:hAnsi="Cambria" w:cs="Times New Roman"/>
          <w:sz w:val="22"/>
          <w:szCs w:val="22"/>
        </w:rPr>
        <w:br w:type="page"/>
      </w:r>
    </w:p>
    <w:p w14:paraId="018977A1" w14:textId="77777777" w:rsidR="00781812" w:rsidRPr="00D01359" w:rsidRDefault="00781812" w:rsidP="00781812">
      <w:pPr>
        <w:jc w:val="center"/>
        <w:rPr>
          <w:rFonts w:ascii="Lucida Sans" w:eastAsia="Times New Roman" w:hAnsi="Lucida Sans" w:cs="Times New Roman"/>
          <w:b/>
          <w:sz w:val="28"/>
          <w:szCs w:val="28"/>
        </w:rPr>
      </w:pPr>
      <w:r w:rsidRPr="00D01359">
        <w:rPr>
          <w:rFonts w:ascii="Lucida Sans" w:eastAsia="Times New Roman" w:hAnsi="Lucida Sans" w:cs="Times New Roman"/>
          <w:b/>
          <w:sz w:val="28"/>
          <w:szCs w:val="28"/>
        </w:rPr>
        <w:lastRenderedPageBreak/>
        <w:t>Compte rendu d’IMMERSION EN VOIE PROFESSIONNELLE</w:t>
      </w:r>
    </w:p>
    <w:p w14:paraId="11BF0168" w14:textId="77777777" w:rsidR="001405B0" w:rsidRPr="001405B0" w:rsidRDefault="001405B0" w:rsidP="001405B0">
      <w:pPr>
        <w:jc w:val="center"/>
        <w:rPr>
          <w:rFonts w:ascii="Lucida Sans" w:eastAsia="Times New Roman" w:hAnsi="Lucida Sans" w:cs="Times New Roman"/>
          <w:b/>
          <w:color w:val="FF0000"/>
          <w:sz w:val="20"/>
          <w:szCs w:val="20"/>
        </w:rPr>
      </w:pPr>
      <w:r w:rsidRPr="001405B0">
        <w:rPr>
          <w:rFonts w:ascii="Lucida Sans" w:eastAsia="Times New Roman" w:hAnsi="Lucida Sans" w:cs="Times New Roman"/>
          <w:b/>
          <w:color w:val="FF0000"/>
          <w:sz w:val="20"/>
          <w:szCs w:val="20"/>
        </w:rPr>
        <w:t xml:space="preserve">Si </w:t>
      </w:r>
      <w:r w:rsidRPr="00E52FB9">
        <w:rPr>
          <w:rFonts w:ascii="Lucida Sans" w:eastAsia="Times New Roman" w:hAnsi="Lucida Sans" w:cs="Times New Roman"/>
          <w:b/>
          <w:color w:val="FF0000"/>
          <w:sz w:val="20"/>
          <w:szCs w:val="20"/>
        </w:rPr>
        <w:t xml:space="preserve">une </w:t>
      </w:r>
      <w:r w:rsidRPr="001405B0">
        <w:rPr>
          <w:rFonts w:ascii="Lucida Sans" w:eastAsia="Times New Roman" w:hAnsi="Lucida Sans" w:cs="Times New Roman"/>
          <w:b/>
          <w:color w:val="FF0000"/>
          <w:sz w:val="20"/>
          <w:szCs w:val="20"/>
        </w:rPr>
        <w:t>immersion a été effectuée</w:t>
      </w:r>
    </w:p>
    <w:p w14:paraId="67A5A2CF" w14:textId="6D22A5B8" w:rsidR="00781812" w:rsidRPr="00D01359" w:rsidRDefault="00E52FB9" w:rsidP="00781812">
      <w:pPr>
        <w:jc w:val="center"/>
        <w:rPr>
          <w:rFonts w:ascii="Lucida Sans" w:eastAsia="Times New Roman" w:hAnsi="Lucida Sans" w:cs="Times New Roman"/>
          <w:sz w:val="18"/>
          <w:szCs w:val="18"/>
        </w:rPr>
      </w:pPr>
      <w:r>
        <w:rPr>
          <w:rFonts w:ascii="Lucida Sans" w:eastAsia="Times New Roman" w:hAnsi="Lucida Sans" w:cs="Times New Roman"/>
          <w:sz w:val="18"/>
          <w:szCs w:val="18"/>
        </w:rPr>
        <w:t>A j</w:t>
      </w:r>
      <w:r w:rsidR="00781812" w:rsidRPr="00D01359">
        <w:rPr>
          <w:rFonts w:ascii="Lucida Sans" w:eastAsia="Times New Roman" w:hAnsi="Lucida Sans" w:cs="Times New Roman"/>
          <w:sz w:val="18"/>
          <w:szCs w:val="18"/>
        </w:rPr>
        <w:t xml:space="preserve">oindre </w:t>
      </w:r>
      <w:r w:rsidRPr="00E52FB9">
        <w:rPr>
          <w:rFonts w:ascii="Lucida Sans" w:eastAsia="Times New Roman" w:hAnsi="Lucida Sans" w:cs="Times New Roman"/>
          <w:sz w:val="18"/>
          <w:szCs w:val="18"/>
          <w:u w:val="single"/>
        </w:rPr>
        <w:t>obligatoirement</w:t>
      </w:r>
      <w:r>
        <w:rPr>
          <w:rFonts w:ascii="Lucida Sans" w:eastAsia="Times New Roman" w:hAnsi="Lucida Sans" w:cs="Times New Roman"/>
          <w:sz w:val="18"/>
          <w:szCs w:val="18"/>
        </w:rPr>
        <w:t xml:space="preserve"> </w:t>
      </w:r>
      <w:r w:rsidR="00781812" w:rsidRPr="00D01359">
        <w:rPr>
          <w:rFonts w:ascii="Lucida Sans" w:eastAsia="Times New Roman" w:hAnsi="Lucida Sans" w:cs="Times New Roman"/>
          <w:sz w:val="18"/>
          <w:szCs w:val="18"/>
        </w:rPr>
        <w:t xml:space="preserve">à la fiche de synthèse individuelle </w:t>
      </w:r>
      <w:r w:rsidR="00781812" w:rsidRPr="00D01359">
        <w:rPr>
          <w:rFonts w:ascii="Lucida Sans" w:eastAsia="Times New Roman" w:hAnsi="Lucida Sans" w:cs="Times New Roman"/>
          <w:b/>
          <w:sz w:val="22"/>
          <w:szCs w:val="22"/>
        </w:rPr>
        <w:t>A08</w:t>
      </w:r>
    </w:p>
    <w:p w14:paraId="5863D519" w14:textId="77777777" w:rsidR="00781812" w:rsidRPr="00D01359" w:rsidRDefault="00781812" w:rsidP="00781812">
      <w:pPr>
        <w:ind w:right="-142"/>
        <w:rPr>
          <w:rFonts w:ascii="Lucida Sans" w:eastAsia="Times New Roman" w:hAnsi="Lucida Sans" w:cs="Times New Roman"/>
          <w:sz w:val="20"/>
          <w:szCs w:val="20"/>
        </w:rPr>
      </w:pPr>
    </w:p>
    <w:p w14:paraId="08F305D7" w14:textId="77777777" w:rsidR="00781812" w:rsidRPr="00D01359" w:rsidRDefault="00781812" w:rsidP="00781812">
      <w:pPr>
        <w:tabs>
          <w:tab w:val="left" w:pos="7349"/>
        </w:tabs>
        <w:ind w:right="-142"/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Nom : </w:t>
      </w:r>
      <w:permStart w:id="1726355936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</w:t>
      </w:r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……</w:t>
      </w: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.   </w:t>
      </w:r>
      <w:permEnd w:id="1726355936"/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             Prénom : </w:t>
      </w:r>
      <w:permStart w:id="1010652660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…………………………………………………</w:t>
      </w:r>
      <w:permEnd w:id="1010652660"/>
    </w:p>
    <w:p w14:paraId="6E33AFD7" w14:textId="77777777" w:rsidR="00781812" w:rsidRPr="00D01359" w:rsidRDefault="00781812" w:rsidP="00781812">
      <w:pPr>
        <w:ind w:right="-142"/>
        <w:rPr>
          <w:rFonts w:ascii="Lucida Sans" w:eastAsia="Times New Roman" w:hAnsi="Lucida Sans" w:cs="Times New Roman"/>
          <w:sz w:val="20"/>
          <w:szCs w:val="20"/>
        </w:rPr>
      </w:pPr>
    </w:p>
    <w:p w14:paraId="4FEDC7C9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>Collège ou étab</w:t>
      </w:r>
      <w:r w:rsidR="008A6033" w:rsidRPr="00D01359">
        <w:rPr>
          <w:rFonts w:ascii="Lucida Sans" w:eastAsia="Times New Roman" w:hAnsi="Lucida Sans" w:cs="Times New Roman"/>
          <w:sz w:val="20"/>
          <w:szCs w:val="20"/>
        </w:rPr>
        <w:t>lissement d’origine …</w:t>
      </w:r>
      <w:permStart w:id="1358505297" w:edGrp="everyone"/>
      <w:r w:rsidR="008A6033"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</w:t>
      </w:r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</w:t>
      </w:r>
      <w:permEnd w:id="1358505297"/>
      <w:r w:rsidRPr="00D01359">
        <w:rPr>
          <w:rFonts w:ascii="Lucida Sans" w:eastAsia="Times New Roman" w:hAnsi="Lucida Sans" w:cs="Times New Roman"/>
          <w:sz w:val="20"/>
          <w:szCs w:val="20"/>
        </w:rPr>
        <w:t>.</w:t>
      </w:r>
    </w:p>
    <w:p w14:paraId="70164D72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</w:p>
    <w:p w14:paraId="22A6100B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Lycée : </w:t>
      </w:r>
      <w:permStart w:id="544352198" w:edGrp="everyone"/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…………………………………… </w:t>
      </w:r>
      <w:permEnd w:id="544352198"/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     Formation : </w:t>
      </w:r>
      <w:permStart w:id="1718910279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……………………………………………</w:t>
      </w:r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……</w:t>
      </w:r>
      <w:r w:rsidRPr="00D01359">
        <w:rPr>
          <w:rFonts w:ascii="Lucida Sans" w:eastAsia="Times New Roman" w:hAnsi="Lucida Sans" w:cs="Times New Roman"/>
          <w:sz w:val="20"/>
          <w:szCs w:val="20"/>
        </w:rPr>
        <w:t>.</w:t>
      </w:r>
    </w:p>
    <w:p w14:paraId="57C232C3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</w:p>
    <w:permEnd w:id="1718910279"/>
    <w:p w14:paraId="50224898" w14:textId="77777777" w:rsidR="00781812" w:rsidRPr="00D01359" w:rsidRDefault="00781812" w:rsidP="00781812">
      <w:pPr>
        <w:ind w:right="-284"/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CR rempli par (nom, fonction) :  </w:t>
      </w:r>
      <w:permStart w:id="1438271167" w:edGrp="everyone"/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……</w:t>
      </w:r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……………………………………………………………………</w:t>
      </w:r>
    </w:p>
    <w:permEnd w:id="1438271167"/>
    <w:p w14:paraId="4E47BC52" w14:textId="77777777" w:rsidR="00781812" w:rsidRPr="00D01359" w:rsidRDefault="00781812" w:rsidP="00781812">
      <w:pPr>
        <w:ind w:right="-284"/>
        <w:rPr>
          <w:rFonts w:ascii="Lucida Sans" w:eastAsia="Times New Roman" w:hAnsi="Lucida Sans" w:cs="Times New Roman"/>
          <w:sz w:val="20"/>
          <w:szCs w:val="20"/>
        </w:rPr>
      </w:pPr>
    </w:p>
    <w:p w14:paraId="31106C1C" w14:textId="77777777" w:rsidR="00781812" w:rsidRPr="00D01359" w:rsidRDefault="00781812" w:rsidP="00781812">
      <w:pPr>
        <w:ind w:right="-284"/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>Date de l’immersion</w:t>
      </w:r>
      <w:r w:rsidR="00E04D79" w:rsidRPr="00D01359">
        <w:rPr>
          <w:rFonts w:ascii="Lucida Sans" w:eastAsia="Times New Roman" w:hAnsi="Lucida Sans" w:cs="Times New Roman"/>
          <w:sz w:val="20"/>
          <w:szCs w:val="20"/>
        </w:rPr>
        <w:t xml:space="preserve"> : </w:t>
      </w:r>
      <w:permStart w:id="416023532" w:edGrp="everyone"/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</w:t>
      </w:r>
      <w:r w:rsidRPr="00D01359">
        <w:rPr>
          <w:rFonts w:ascii="Lucida Sans" w:eastAsia="Times New Roman" w:hAnsi="Lucida Sans" w:cs="Times New Roman"/>
          <w:sz w:val="20"/>
          <w:szCs w:val="20"/>
        </w:rPr>
        <w:t>……………</w:t>
      </w:r>
    </w:p>
    <w:permEnd w:id="416023532"/>
    <w:p w14:paraId="5E102B3D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</w:p>
    <w:p w14:paraId="2D579E6D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r w:rsidRPr="00D01359">
        <w:rPr>
          <w:rFonts w:ascii="Arial" w:eastAsia="Times New Roman" w:hAnsi="Arial" w:cs="Arial"/>
          <w:b/>
          <w:sz w:val="20"/>
          <w:szCs w:val="20"/>
        </w:rPr>
        <w:t>Intérêt pour la formation découverte, pour les autres formations du lycée.</w:t>
      </w:r>
    </w:p>
    <w:p w14:paraId="15657838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r w:rsidRPr="00D01359">
        <w:rPr>
          <w:rFonts w:ascii="Arial" w:eastAsia="Times New Roman" w:hAnsi="Arial" w:cs="Arial"/>
          <w:b/>
          <w:sz w:val="20"/>
          <w:szCs w:val="20"/>
        </w:rPr>
        <w:t>Observation, curiosité professionnelle</w:t>
      </w:r>
    </w:p>
    <w:p w14:paraId="70C1ADCB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</w:p>
    <w:p w14:paraId="51354074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  <w:permStart w:id="2012350026" w:edGrp="everyone"/>
    </w:p>
    <w:p w14:paraId="02F677CA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</w:p>
    <w:p w14:paraId="445E2519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</w:p>
    <w:p w14:paraId="6AC20A12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</w:p>
    <w:p w14:paraId="31094B27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</w:p>
    <w:p w14:paraId="4C94DF40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</w:p>
    <w:p w14:paraId="06456A0D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b/>
          <w:sz w:val="22"/>
          <w:szCs w:val="22"/>
        </w:rPr>
      </w:pPr>
    </w:p>
    <w:p w14:paraId="3002395C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Times New Roman" w:hAnsi="Arial" w:cs="Arial"/>
          <w:sz w:val="22"/>
          <w:szCs w:val="22"/>
        </w:rPr>
      </w:pPr>
    </w:p>
    <w:permEnd w:id="2012350026"/>
    <w:p w14:paraId="605F4095" w14:textId="77777777" w:rsidR="00781812" w:rsidRPr="00D01359" w:rsidRDefault="00781812" w:rsidP="00781812">
      <w:pPr>
        <w:rPr>
          <w:rFonts w:ascii="Arial" w:eastAsia="Times New Roman" w:hAnsi="Arial" w:cs="Arial"/>
          <w:b/>
          <w:sz w:val="20"/>
          <w:szCs w:val="20"/>
        </w:rPr>
      </w:pPr>
    </w:p>
    <w:p w14:paraId="413D7CE1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r w:rsidRPr="00D01359">
        <w:rPr>
          <w:rFonts w:ascii="Arial" w:eastAsia="Times New Roman" w:hAnsi="Arial" w:cs="Arial"/>
          <w:b/>
          <w:sz w:val="20"/>
          <w:szCs w:val="20"/>
        </w:rPr>
        <w:t xml:space="preserve">Démarche d’apprentissage, attention, compréhension et application des consignes. </w:t>
      </w:r>
    </w:p>
    <w:p w14:paraId="6EEC9B07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r w:rsidRPr="00D01359">
        <w:rPr>
          <w:rFonts w:ascii="Arial" w:eastAsia="Times New Roman" w:hAnsi="Arial" w:cs="Arial"/>
          <w:b/>
          <w:sz w:val="20"/>
          <w:szCs w:val="20"/>
        </w:rPr>
        <w:t xml:space="preserve">Capacité à communiquer, à demander des explications, à entrer en contact avec ses pairs </w:t>
      </w:r>
    </w:p>
    <w:p w14:paraId="06044CD7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6E0479CB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permStart w:id="1921278348" w:edGrp="everyone"/>
    </w:p>
    <w:p w14:paraId="3CC14899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5E0AE621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632B63F1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12A5FA3B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047D6F92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5B2DE81D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ermEnd w:id="1921278348"/>
    <w:p w14:paraId="0B2E8398" w14:textId="77777777" w:rsidR="00781812" w:rsidRPr="00D01359" w:rsidRDefault="00781812" w:rsidP="00781812">
      <w:pPr>
        <w:rPr>
          <w:rFonts w:ascii="Arial" w:eastAsia="Times New Roman" w:hAnsi="Arial" w:cs="Arial"/>
          <w:b/>
          <w:sz w:val="20"/>
          <w:szCs w:val="20"/>
        </w:rPr>
      </w:pPr>
    </w:p>
    <w:p w14:paraId="127B16A5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r w:rsidRPr="00D01359">
        <w:rPr>
          <w:rFonts w:ascii="Arial" w:eastAsia="Times New Roman" w:hAnsi="Arial" w:cs="Arial"/>
          <w:b/>
          <w:sz w:val="20"/>
          <w:szCs w:val="20"/>
        </w:rPr>
        <w:t>Niveau d’autonomie, habileté gestuelle, capacité à soutenir le rythme de travail,</w:t>
      </w:r>
    </w:p>
    <w:p w14:paraId="172062CE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r w:rsidRPr="00D01359">
        <w:rPr>
          <w:rFonts w:ascii="Arial" w:eastAsia="Times New Roman" w:hAnsi="Arial" w:cs="Arial"/>
          <w:b/>
          <w:sz w:val="20"/>
          <w:szCs w:val="20"/>
        </w:rPr>
        <w:t>Aisance dans les taches proposées</w:t>
      </w:r>
    </w:p>
    <w:p w14:paraId="507B286A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permStart w:id="1499007358" w:edGrp="everyone"/>
    </w:p>
    <w:p w14:paraId="1FCA5176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2FA3E560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3DA34E9F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3D0BECD3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0D8923F0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61345406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 w14:paraId="2F885FF8" w14:textId="77777777" w:rsidR="00781812" w:rsidRPr="00D01359" w:rsidRDefault="00781812" w:rsidP="0078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ermEnd w:id="1499007358"/>
    <w:p w14:paraId="1DD67541" w14:textId="77777777" w:rsidR="00781812" w:rsidRPr="00D01359" w:rsidRDefault="00781812" w:rsidP="00781812">
      <w:pPr>
        <w:rPr>
          <w:rFonts w:ascii="Arial" w:eastAsia="Times New Roman" w:hAnsi="Arial" w:cs="Arial"/>
          <w:b/>
          <w:sz w:val="20"/>
          <w:szCs w:val="20"/>
        </w:rPr>
      </w:pPr>
    </w:p>
    <w:p w14:paraId="475CEF04" w14:textId="77777777" w:rsidR="00781812" w:rsidRPr="00D01359" w:rsidRDefault="00781812" w:rsidP="001466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  <w:b/>
        </w:rPr>
      </w:pPr>
      <w:r w:rsidRPr="00D01359">
        <w:rPr>
          <w:rFonts w:ascii="Arial" w:eastAsia="Times New Roman" w:hAnsi="Arial" w:cs="Arial"/>
          <w:b/>
        </w:rPr>
        <w:t xml:space="preserve">Appréciation générale : </w:t>
      </w:r>
    </w:p>
    <w:p w14:paraId="534A5354" w14:textId="77777777" w:rsidR="00781812" w:rsidRPr="00D01359" w:rsidRDefault="00781812" w:rsidP="001466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656BA66A" w14:textId="77777777" w:rsidR="00781812" w:rsidRPr="00D01359" w:rsidRDefault="00781812" w:rsidP="001466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</w:rPr>
      </w:pPr>
      <w:permStart w:id="1757964440" w:edGrp="everyone"/>
    </w:p>
    <w:p w14:paraId="6DDC15BC" w14:textId="77777777" w:rsidR="00781812" w:rsidRPr="00D01359" w:rsidRDefault="00781812" w:rsidP="001466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2F3AB659" w14:textId="77777777" w:rsidR="00781812" w:rsidRPr="00D01359" w:rsidRDefault="00781812" w:rsidP="001466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</w:rPr>
      </w:pPr>
    </w:p>
    <w:p w14:paraId="7A724148" w14:textId="77777777" w:rsidR="00781812" w:rsidRPr="00D01359" w:rsidRDefault="00781812" w:rsidP="001466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</w:p>
    <w:permEnd w:id="1757964440"/>
    <w:p w14:paraId="0C3F55E7" w14:textId="77777777" w:rsidR="00781812" w:rsidRPr="00D01359" w:rsidRDefault="001466BC" w:rsidP="001466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eastAsia="Times New Roman" w:hAnsi="Arial" w:cs="Arial"/>
          <w:b/>
          <w:sz w:val="20"/>
          <w:szCs w:val="20"/>
        </w:rPr>
      </w:pPr>
      <w:r w:rsidRPr="00D01359">
        <w:rPr>
          <w:rFonts w:ascii="Arial" w:eastAsia="Times New Roman" w:hAnsi="Arial" w:cs="Arial"/>
          <w:b/>
          <w:sz w:val="20"/>
          <w:szCs w:val="20"/>
        </w:rPr>
        <w:t xml:space="preserve">Préciser quelle autre spécialité peuvent être envisagées /proposées, pour les </w:t>
      </w:r>
      <w:r w:rsidR="007D00B5" w:rsidRPr="00D01359">
        <w:rPr>
          <w:rFonts w:ascii="Arial" w:eastAsia="Times New Roman" w:hAnsi="Arial" w:cs="Arial"/>
          <w:b/>
          <w:sz w:val="20"/>
          <w:szCs w:val="20"/>
        </w:rPr>
        <w:t>situations</w:t>
      </w:r>
      <w:r w:rsidRPr="00D01359">
        <w:rPr>
          <w:rFonts w:ascii="Arial" w:eastAsia="Times New Roman" w:hAnsi="Arial" w:cs="Arial"/>
          <w:b/>
          <w:sz w:val="20"/>
          <w:szCs w:val="20"/>
        </w:rPr>
        <w:t xml:space="preserve"> où les</w:t>
      </w:r>
      <w:r w:rsidR="007D00B5" w:rsidRPr="00D0135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01359">
        <w:rPr>
          <w:rFonts w:ascii="Arial" w:eastAsia="Times New Roman" w:hAnsi="Arial" w:cs="Arial"/>
          <w:b/>
          <w:sz w:val="20"/>
          <w:szCs w:val="20"/>
        </w:rPr>
        <w:t>demandes sont nombreuses et les places limitées dans la</w:t>
      </w:r>
      <w:r w:rsidR="007D00B5" w:rsidRPr="00D01359">
        <w:rPr>
          <w:rFonts w:ascii="Arial" w:eastAsia="Times New Roman" w:hAnsi="Arial" w:cs="Arial"/>
          <w:b/>
          <w:sz w:val="20"/>
          <w:szCs w:val="20"/>
        </w:rPr>
        <w:t xml:space="preserve"> formation demandée :</w:t>
      </w:r>
      <w:r w:rsidRPr="00D01359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4CF4460" w14:textId="77777777" w:rsidR="00D76081" w:rsidRDefault="007D00B5" w:rsidP="007D00B5">
      <w:pPr>
        <w:spacing w:after="160" w:line="259" w:lineRule="auto"/>
        <w:jc w:val="right"/>
        <w:rPr>
          <w:rFonts w:ascii="Cambria" w:eastAsia="Times New Roman" w:hAnsi="Cambria" w:cs="Times New Roman"/>
        </w:rPr>
      </w:pPr>
      <w:r w:rsidRPr="00D01359">
        <w:rPr>
          <w:rFonts w:ascii="Calibri" w:eastAsia="Times New Roman" w:hAnsi="Calibri" w:cs="Calibri"/>
        </w:rPr>
        <w:t>Le proviseur du lycée professionnel ou son représentant</w:t>
      </w:r>
      <w:r w:rsidRPr="00D01359">
        <w:rPr>
          <w:rFonts w:ascii="Cambria" w:eastAsia="Times New Roman" w:hAnsi="Cambria" w:cs="Times New Roman"/>
        </w:rPr>
        <w:t>,</w:t>
      </w:r>
      <w:r w:rsidR="00D76081">
        <w:rPr>
          <w:rFonts w:ascii="Cambria" w:eastAsia="Times New Roman" w:hAnsi="Cambria" w:cs="Times New Roman"/>
        </w:rPr>
        <w:tab/>
      </w:r>
      <w:r w:rsidR="00D76081">
        <w:rPr>
          <w:rFonts w:ascii="Cambria" w:eastAsia="Times New Roman" w:hAnsi="Cambria" w:cs="Times New Roman"/>
        </w:rPr>
        <w:tab/>
      </w:r>
    </w:p>
    <w:p w14:paraId="4E7EFF53" w14:textId="77777777" w:rsidR="00D76081" w:rsidRDefault="00D76081" w:rsidP="007D00B5">
      <w:pPr>
        <w:spacing w:after="160" w:line="259" w:lineRule="auto"/>
        <w:jc w:val="right"/>
        <w:rPr>
          <w:rFonts w:ascii="Cambria" w:eastAsia="Times New Roman" w:hAnsi="Cambria" w:cs="Times New Roman"/>
        </w:rPr>
      </w:pPr>
    </w:p>
    <w:p w14:paraId="7915F515" w14:textId="77777777" w:rsidR="00781812" w:rsidRPr="00D01359" w:rsidRDefault="00781812" w:rsidP="00781812">
      <w:pPr>
        <w:ind w:right="-720"/>
        <w:jc w:val="center"/>
        <w:rPr>
          <w:rFonts w:ascii="Calibri" w:eastAsia="MS Minngs" w:hAnsi="Calibri" w:cs="Calibri"/>
          <w:b/>
          <w:color w:val="000000"/>
          <w:spacing w:val="5"/>
          <w:kern w:val="28"/>
          <w:sz w:val="32"/>
          <w:szCs w:val="32"/>
        </w:rPr>
      </w:pPr>
      <w:r w:rsidRPr="00D01359">
        <w:rPr>
          <w:rFonts w:ascii="Calibri" w:eastAsia="MS Minngs" w:hAnsi="Calibri" w:cs="Calibri"/>
          <w:b/>
          <w:color w:val="000000"/>
          <w:spacing w:val="5"/>
          <w:kern w:val="28"/>
          <w:sz w:val="32"/>
          <w:szCs w:val="32"/>
        </w:rPr>
        <w:lastRenderedPageBreak/>
        <w:t>Compte-rendu d’immersion à l’ULIS pro</w:t>
      </w:r>
    </w:p>
    <w:p w14:paraId="5A680FFA" w14:textId="77777777" w:rsidR="001405B0" w:rsidRPr="001405B0" w:rsidRDefault="001405B0" w:rsidP="001405B0">
      <w:pPr>
        <w:jc w:val="center"/>
        <w:rPr>
          <w:rFonts w:ascii="Lucida Sans" w:eastAsia="Times New Roman" w:hAnsi="Lucida Sans" w:cs="Times New Roman"/>
          <w:b/>
          <w:color w:val="FF0000"/>
          <w:sz w:val="20"/>
          <w:szCs w:val="20"/>
        </w:rPr>
      </w:pPr>
      <w:bookmarkStart w:id="2" w:name="_Hlk61453216"/>
      <w:r w:rsidRPr="001405B0">
        <w:rPr>
          <w:rFonts w:ascii="Lucida Sans" w:eastAsia="Times New Roman" w:hAnsi="Lucida Sans" w:cs="Times New Roman"/>
          <w:b/>
          <w:color w:val="FF0000"/>
          <w:sz w:val="20"/>
          <w:szCs w:val="20"/>
        </w:rPr>
        <w:t>Si une immersion a été effectuée</w:t>
      </w:r>
      <w:bookmarkEnd w:id="2"/>
    </w:p>
    <w:p w14:paraId="6539D2A5" w14:textId="462E84CC" w:rsidR="00781812" w:rsidRDefault="00E52FB9" w:rsidP="00781812">
      <w:pPr>
        <w:jc w:val="center"/>
        <w:rPr>
          <w:rFonts w:ascii="Lucida Sans" w:eastAsia="Times New Roman" w:hAnsi="Lucida Sans" w:cs="Times New Roman"/>
          <w:b/>
          <w:sz w:val="22"/>
          <w:szCs w:val="22"/>
        </w:rPr>
      </w:pPr>
      <w:r>
        <w:rPr>
          <w:rFonts w:ascii="Lucida Sans" w:eastAsia="Times New Roman" w:hAnsi="Lucida Sans" w:cs="Times New Roman"/>
          <w:sz w:val="18"/>
          <w:szCs w:val="18"/>
        </w:rPr>
        <w:t>A j</w:t>
      </w:r>
      <w:r w:rsidR="00781812" w:rsidRPr="00D01359">
        <w:rPr>
          <w:rFonts w:ascii="Lucida Sans" w:eastAsia="Times New Roman" w:hAnsi="Lucida Sans" w:cs="Times New Roman"/>
          <w:sz w:val="18"/>
          <w:szCs w:val="18"/>
        </w:rPr>
        <w:t>oindre</w:t>
      </w:r>
      <w:r>
        <w:rPr>
          <w:rFonts w:ascii="Lucida Sans" w:eastAsia="Times New Roman" w:hAnsi="Lucida Sans" w:cs="Times New Roman"/>
          <w:sz w:val="18"/>
          <w:szCs w:val="18"/>
        </w:rPr>
        <w:t xml:space="preserve"> </w:t>
      </w:r>
      <w:r w:rsidRPr="00E52FB9">
        <w:rPr>
          <w:rFonts w:ascii="Lucida Sans" w:eastAsia="Times New Roman" w:hAnsi="Lucida Sans" w:cs="Times New Roman"/>
          <w:sz w:val="18"/>
          <w:szCs w:val="18"/>
          <w:u w:val="single"/>
        </w:rPr>
        <w:t>obligatoirement</w:t>
      </w:r>
      <w:r w:rsidR="00781812" w:rsidRPr="00D01359">
        <w:rPr>
          <w:rFonts w:ascii="Lucida Sans" w:eastAsia="Times New Roman" w:hAnsi="Lucida Sans" w:cs="Times New Roman"/>
          <w:sz w:val="18"/>
          <w:szCs w:val="18"/>
        </w:rPr>
        <w:t xml:space="preserve"> à la fiche de synthèse individuelle </w:t>
      </w:r>
      <w:r w:rsidR="00781812" w:rsidRPr="00D01359">
        <w:rPr>
          <w:rFonts w:ascii="Lucida Sans" w:eastAsia="Times New Roman" w:hAnsi="Lucida Sans" w:cs="Times New Roman"/>
          <w:b/>
          <w:sz w:val="22"/>
          <w:szCs w:val="22"/>
        </w:rPr>
        <w:t>A08</w:t>
      </w:r>
    </w:p>
    <w:p w14:paraId="7652E233" w14:textId="77777777" w:rsidR="00781812" w:rsidRPr="00D01359" w:rsidRDefault="00781812" w:rsidP="00781812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64BCABB2" w14:textId="77777777" w:rsidR="00781812" w:rsidRPr="00D01359" w:rsidRDefault="00781812" w:rsidP="00781812">
      <w:pPr>
        <w:tabs>
          <w:tab w:val="left" w:pos="7349"/>
        </w:tabs>
        <w:ind w:right="-142"/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Nom : </w:t>
      </w:r>
      <w:permStart w:id="803937105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</w:t>
      </w:r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……</w:t>
      </w: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. </w:t>
      </w:r>
      <w:permEnd w:id="803937105"/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               Prénom : </w:t>
      </w:r>
      <w:permStart w:id="960103752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…………………………………………………</w:t>
      </w:r>
    </w:p>
    <w:p w14:paraId="3513BE88" w14:textId="77777777" w:rsidR="00781812" w:rsidRPr="00D01359" w:rsidRDefault="00781812" w:rsidP="00781812">
      <w:pPr>
        <w:ind w:right="-142"/>
        <w:rPr>
          <w:rFonts w:ascii="Lucida Sans" w:eastAsia="Times New Roman" w:hAnsi="Lucida Sans" w:cs="Times New Roman"/>
          <w:sz w:val="20"/>
          <w:szCs w:val="20"/>
        </w:rPr>
      </w:pPr>
    </w:p>
    <w:permEnd w:id="960103752"/>
    <w:p w14:paraId="51812C57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Collège ou étab. d’origine </w:t>
      </w:r>
      <w:permStart w:id="1140335369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…………………………………………………………………………………….</w:t>
      </w:r>
    </w:p>
    <w:p w14:paraId="638EE3A3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</w:p>
    <w:permEnd w:id="1140335369"/>
    <w:p w14:paraId="7BBFE2D7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Lycée : </w:t>
      </w:r>
      <w:permStart w:id="1165834842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</w:t>
      </w:r>
      <w:permEnd w:id="1165834842"/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      Ulis pro : </w:t>
      </w:r>
      <w:permStart w:id="655236078" w:edGrp="everyone"/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……………………………………………</w:t>
      </w:r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……</w:t>
      </w:r>
      <w:r w:rsidRPr="00D01359">
        <w:rPr>
          <w:rFonts w:ascii="Lucida Sans" w:eastAsia="Times New Roman" w:hAnsi="Lucida Sans" w:cs="Times New Roman"/>
          <w:sz w:val="20"/>
          <w:szCs w:val="20"/>
        </w:rPr>
        <w:t>.</w:t>
      </w:r>
    </w:p>
    <w:p w14:paraId="0B6E5143" w14:textId="77777777" w:rsidR="00781812" w:rsidRPr="00D01359" w:rsidRDefault="00781812" w:rsidP="00781812">
      <w:pPr>
        <w:rPr>
          <w:rFonts w:ascii="Lucida Sans" w:eastAsia="Times New Roman" w:hAnsi="Lucida Sans" w:cs="Times New Roman"/>
          <w:sz w:val="20"/>
          <w:szCs w:val="20"/>
        </w:rPr>
      </w:pPr>
    </w:p>
    <w:permEnd w:id="655236078"/>
    <w:p w14:paraId="22303442" w14:textId="77777777" w:rsidR="00781812" w:rsidRPr="00D01359" w:rsidRDefault="00781812" w:rsidP="00781812">
      <w:pPr>
        <w:ind w:right="-284"/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 xml:space="preserve">CR rempli par (nom, fonction) :  </w:t>
      </w:r>
      <w:permStart w:id="1078462652" w:edGrp="everyone"/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……</w:t>
      </w:r>
      <w:r w:rsidRPr="00D01359">
        <w:rPr>
          <w:rFonts w:ascii="Lucida Sans" w:eastAsia="Times New Roman" w:hAnsi="Lucida Sans" w:cs="Times New Roman"/>
          <w:sz w:val="20"/>
          <w:szCs w:val="20"/>
        </w:rPr>
        <w:t>……………………………………………………………………</w:t>
      </w:r>
    </w:p>
    <w:permEnd w:id="1078462652"/>
    <w:p w14:paraId="2E51954E" w14:textId="77777777" w:rsidR="00781812" w:rsidRPr="00D01359" w:rsidRDefault="00781812" w:rsidP="00781812">
      <w:pPr>
        <w:ind w:right="-284"/>
        <w:rPr>
          <w:rFonts w:ascii="Lucida Sans" w:eastAsia="Times New Roman" w:hAnsi="Lucida Sans" w:cs="Times New Roman"/>
          <w:sz w:val="20"/>
          <w:szCs w:val="20"/>
        </w:rPr>
      </w:pPr>
    </w:p>
    <w:p w14:paraId="0AD99633" w14:textId="77777777" w:rsidR="00781812" w:rsidRPr="00D01359" w:rsidRDefault="00781812" w:rsidP="00781812">
      <w:pPr>
        <w:ind w:right="-284"/>
        <w:rPr>
          <w:rFonts w:ascii="Lucida Sans" w:eastAsia="Times New Roman" w:hAnsi="Lucida Sans" w:cs="Times New Roman"/>
          <w:sz w:val="20"/>
          <w:szCs w:val="20"/>
        </w:rPr>
      </w:pPr>
      <w:r w:rsidRPr="00D01359">
        <w:rPr>
          <w:rFonts w:ascii="Lucida Sans" w:eastAsia="Times New Roman" w:hAnsi="Lucida Sans" w:cs="Times New Roman"/>
          <w:sz w:val="20"/>
          <w:szCs w:val="20"/>
        </w:rPr>
        <w:t>Date de l’immersion</w:t>
      </w:r>
      <w:r w:rsidR="00E04D79" w:rsidRPr="00D01359">
        <w:rPr>
          <w:rFonts w:ascii="Lucida Sans" w:eastAsia="Times New Roman" w:hAnsi="Lucida Sans" w:cs="Times New Roman"/>
          <w:sz w:val="20"/>
          <w:szCs w:val="20"/>
        </w:rPr>
        <w:t xml:space="preserve"> : </w:t>
      </w:r>
      <w:permStart w:id="1337678095" w:edGrp="everyone"/>
      <w:r w:rsidR="00E04D79" w:rsidRPr="00D01359">
        <w:rPr>
          <w:rFonts w:ascii="Lucida Sans" w:eastAsia="Times New Roman" w:hAnsi="Lucida Sans" w:cs="Times New Roman"/>
          <w:sz w:val="20"/>
          <w:szCs w:val="20"/>
        </w:rPr>
        <w:t>…</w:t>
      </w:r>
      <w:r w:rsidRPr="00D01359">
        <w:rPr>
          <w:rFonts w:ascii="Lucida Sans" w:eastAsia="Times New Roman" w:hAnsi="Lucida Sans" w:cs="Times New Roman"/>
          <w:sz w:val="20"/>
          <w:szCs w:val="20"/>
        </w:rPr>
        <w:t>……………</w:t>
      </w:r>
    </w:p>
    <w:permEnd w:id="1337678095"/>
    <w:p w14:paraId="5863D33B" w14:textId="77777777" w:rsidR="00781812" w:rsidRPr="00D01359" w:rsidRDefault="00781812" w:rsidP="008A6033">
      <w:pPr>
        <w:spacing w:before="60" w:line="259" w:lineRule="auto"/>
        <w:ind w:left="357"/>
        <w:jc w:val="center"/>
        <w:rPr>
          <w:rFonts w:ascii="Calibri" w:eastAsia="MS Minngs" w:hAnsi="Calibri" w:cs="Calibri"/>
          <w:color w:val="000000"/>
          <w:sz w:val="16"/>
          <w:szCs w:val="16"/>
          <w:lang w:eastAsia="en-US"/>
        </w:rPr>
      </w:pPr>
    </w:p>
    <w:tbl>
      <w:tblPr>
        <w:tblStyle w:val="Grilledutableau2"/>
        <w:tblW w:w="0" w:type="auto"/>
        <w:tblInd w:w="360" w:type="dxa"/>
        <w:tblLook w:val="04A0" w:firstRow="1" w:lastRow="0" w:firstColumn="1" w:lastColumn="0" w:noHBand="0" w:noVBand="1"/>
      </w:tblPr>
      <w:tblGrid>
        <w:gridCol w:w="10119"/>
      </w:tblGrid>
      <w:tr w:rsidR="00781812" w:rsidRPr="00D01359" w14:paraId="30C802B5" w14:textId="77777777" w:rsidTr="007D00B5">
        <w:trPr>
          <w:trHeight w:val="1629"/>
        </w:trPr>
        <w:tc>
          <w:tcPr>
            <w:tcW w:w="10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FFF3B" w14:textId="77777777" w:rsidR="00781812" w:rsidRDefault="00781812" w:rsidP="00781812">
            <w:pPr>
              <w:rPr>
                <w:rFonts w:ascii="Calibri" w:eastAsia="MS Minngs" w:hAnsi="Calibri" w:cs="Calibri"/>
                <w:i/>
                <w:color w:val="000000"/>
                <w:sz w:val="20"/>
                <w:szCs w:val="20"/>
              </w:rPr>
            </w:pPr>
            <w:r w:rsidRPr="00D01359">
              <w:rPr>
                <w:rFonts w:ascii="Calibri" w:eastAsia="MS Minngs" w:hAnsi="Calibri" w:cs="Calibri"/>
                <w:b/>
                <w:color w:val="000000"/>
              </w:rPr>
              <w:t>Contexte d’accueil</w:t>
            </w:r>
            <w:r w:rsidRPr="00D01359">
              <w:rPr>
                <w:rFonts w:ascii="Calibri" w:eastAsia="MS Minngs" w:hAnsi="Calibri" w:cs="Calibri"/>
                <w:color w:val="000000"/>
              </w:rPr>
              <w:t xml:space="preserve"> </w:t>
            </w:r>
            <w:r w:rsidRPr="00D01359">
              <w:rPr>
                <w:rFonts w:ascii="Calibri" w:eastAsia="MS Minngs" w:hAnsi="Calibri" w:cs="Calibri"/>
                <w:i/>
                <w:color w:val="000000"/>
                <w:sz w:val="20"/>
                <w:szCs w:val="20"/>
              </w:rPr>
              <w:t>(nom –prénom-</w:t>
            </w:r>
            <w:r w:rsidR="00D01359" w:rsidRPr="00D01359">
              <w:rPr>
                <w:rFonts w:ascii="Calibri" w:eastAsia="MS Minngs" w:hAnsi="Calibri" w:cs="Calibri"/>
                <w:i/>
                <w:color w:val="000000"/>
                <w:sz w:val="20"/>
                <w:szCs w:val="20"/>
              </w:rPr>
              <w:t>âge, scolarisation</w:t>
            </w:r>
            <w:r w:rsidRPr="00D01359">
              <w:rPr>
                <w:rFonts w:ascii="Calibri" w:eastAsia="MS Minngs" w:hAnsi="Calibri" w:cs="Calibri"/>
                <w:i/>
                <w:color w:val="000000"/>
                <w:sz w:val="20"/>
                <w:szCs w:val="20"/>
              </w:rPr>
              <w:t xml:space="preserve"> actuelle, qui demande l’immersion, modalités de déplacement, modalités pédagogiques, avec ou sans immersion filière pro,..)</w:t>
            </w:r>
          </w:p>
          <w:p w14:paraId="0BD25EB4" w14:textId="77777777" w:rsidR="00324BDA" w:rsidRDefault="00324BDA" w:rsidP="00781812">
            <w:pPr>
              <w:rPr>
                <w:rFonts w:ascii="Calibri" w:eastAsia="MS Minngs" w:hAnsi="Calibri" w:cs="Calibri"/>
                <w:i/>
                <w:color w:val="000000"/>
                <w:szCs w:val="20"/>
              </w:rPr>
            </w:pPr>
            <w:permStart w:id="366354567" w:edGrp="everyone"/>
          </w:p>
          <w:p w14:paraId="756BDC92" w14:textId="77777777" w:rsidR="00324BDA" w:rsidRDefault="00324BDA" w:rsidP="00781812">
            <w:pPr>
              <w:rPr>
                <w:rFonts w:ascii="Calibri" w:eastAsia="MS Minngs" w:hAnsi="Calibri" w:cs="Calibri"/>
                <w:i/>
                <w:color w:val="000000"/>
                <w:szCs w:val="20"/>
              </w:rPr>
            </w:pPr>
          </w:p>
          <w:p w14:paraId="6B475D69" w14:textId="77777777" w:rsidR="00324BDA" w:rsidRDefault="00324BDA" w:rsidP="00781812">
            <w:pPr>
              <w:rPr>
                <w:rFonts w:ascii="Calibri" w:eastAsia="MS Minngs" w:hAnsi="Calibri" w:cs="Calibri"/>
                <w:i/>
                <w:color w:val="000000"/>
                <w:szCs w:val="20"/>
              </w:rPr>
            </w:pPr>
          </w:p>
          <w:permEnd w:id="366354567"/>
          <w:p w14:paraId="08AB5AD3" w14:textId="77777777" w:rsidR="00324BDA" w:rsidRPr="00D01359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</w:tc>
      </w:tr>
    </w:tbl>
    <w:p w14:paraId="041C9A1F" w14:textId="77777777" w:rsidR="00781812" w:rsidRPr="00D01359" w:rsidRDefault="00781812" w:rsidP="00781812">
      <w:pPr>
        <w:ind w:left="360"/>
        <w:rPr>
          <w:rFonts w:ascii="Calibri" w:eastAsia="MS Minngs" w:hAnsi="Calibri" w:cs="Calibri"/>
          <w:color w:val="000000"/>
          <w:sz w:val="20"/>
          <w:szCs w:val="20"/>
          <w:lang w:eastAsia="en-US"/>
        </w:rPr>
      </w:pPr>
    </w:p>
    <w:tbl>
      <w:tblPr>
        <w:tblStyle w:val="Grilledutableau2"/>
        <w:tblW w:w="0" w:type="auto"/>
        <w:tblInd w:w="360" w:type="dxa"/>
        <w:tblLook w:val="04A0" w:firstRow="1" w:lastRow="0" w:firstColumn="1" w:lastColumn="0" w:noHBand="0" w:noVBand="1"/>
      </w:tblPr>
      <w:tblGrid>
        <w:gridCol w:w="10119"/>
      </w:tblGrid>
      <w:tr w:rsidR="00781812" w:rsidRPr="00D01359" w14:paraId="1BF8F8A1" w14:textId="77777777" w:rsidTr="007D00B5">
        <w:trPr>
          <w:trHeight w:val="1595"/>
        </w:trPr>
        <w:tc>
          <w:tcPr>
            <w:tcW w:w="10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14BDC" w14:textId="77777777" w:rsidR="00781812" w:rsidRPr="00D01359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  <w:r w:rsidRPr="00D01359">
              <w:rPr>
                <w:rFonts w:ascii="Calibri" w:eastAsia="MS Minngs" w:hAnsi="Calibri" w:cs="Calibri"/>
                <w:b/>
                <w:color w:val="000000"/>
              </w:rPr>
              <w:t>Attitude observée</w:t>
            </w:r>
            <w:r w:rsidRPr="00D01359">
              <w:rPr>
                <w:rFonts w:ascii="Calibri" w:eastAsia="MS Minngs" w:hAnsi="Calibri" w:cs="Calibri"/>
                <w:color w:val="000000"/>
              </w:rPr>
              <w:t xml:space="preserve"> </w:t>
            </w:r>
            <w:r w:rsidRPr="00D01359">
              <w:rPr>
                <w:rFonts w:ascii="Calibri" w:eastAsia="MS Minngs" w:hAnsi="Calibri" w:cs="Calibri"/>
                <w:i/>
                <w:color w:val="000000"/>
                <w:sz w:val="20"/>
                <w:szCs w:val="20"/>
              </w:rPr>
              <w:t>(relation avec les autres, communication, relation au travail, relation d’aide, ..)</w:t>
            </w:r>
          </w:p>
          <w:p w14:paraId="1F19902A" w14:textId="77777777" w:rsidR="00781812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  <w:permStart w:id="151007231" w:edGrp="everyone"/>
          </w:p>
          <w:p w14:paraId="7FEE33E4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 w14:paraId="583F57A2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 w14:paraId="70A5039C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ermEnd w:id="151007231"/>
          <w:p w14:paraId="41D82464" w14:textId="77777777" w:rsidR="00324BDA" w:rsidRPr="00D01359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</w:tc>
      </w:tr>
    </w:tbl>
    <w:p w14:paraId="39670C55" w14:textId="77777777" w:rsidR="00781812" w:rsidRPr="00D01359" w:rsidRDefault="00781812" w:rsidP="00781812">
      <w:pPr>
        <w:ind w:left="360"/>
        <w:rPr>
          <w:rFonts w:ascii="Calibri" w:eastAsia="MS Minngs" w:hAnsi="Calibri" w:cs="Calibri"/>
          <w:color w:val="000000"/>
          <w:sz w:val="20"/>
          <w:szCs w:val="20"/>
          <w:lang w:eastAsia="en-US"/>
        </w:rPr>
      </w:pPr>
    </w:p>
    <w:tbl>
      <w:tblPr>
        <w:tblStyle w:val="Grilledutableau2"/>
        <w:tblW w:w="0" w:type="auto"/>
        <w:tblInd w:w="360" w:type="dxa"/>
        <w:tblLook w:val="04A0" w:firstRow="1" w:lastRow="0" w:firstColumn="1" w:lastColumn="0" w:noHBand="0" w:noVBand="1"/>
      </w:tblPr>
      <w:tblGrid>
        <w:gridCol w:w="10119"/>
      </w:tblGrid>
      <w:tr w:rsidR="00781812" w:rsidRPr="00D01359" w14:paraId="7EE52704" w14:textId="77777777" w:rsidTr="007D00B5">
        <w:trPr>
          <w:trHeight w:val="1431"/>
        </w:trPr>
        <w:tc>
          <w:tcPr>
            <w:tcW w:w="10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0FC89" w14:textId="77777777" w:rsidR="00781812" w:rsidRPr="00D01359" w:rsidRDefault="00781812" w:rsidP="00781812">
            <w:pPr>
              <w:rPr>
                <w:rFonts w:ascii="Calibri" w:eastAsia="MS Minngs" w:hAnsi="Calibri" w:cs="Calibri"/>
                <w:i/>
                <w:color w:val="000000"/>
                <w:sz w:val="20"/>
                <w:szCs w:val="20"/>
              </w:rPr>
            </w:pPr>
            <w:r w:rsidRPr="00D01359">
              <w:rPr>
                <w:rFonts w:ascii="Calibri" w:eastAsia="MS Minngs" w:hAnsi="Calibri" w:cs="Calibri"/>
                <w:b/>
                <w:color w:val="000000"/>
              </w:rPr>
              <w:t>Autonomie</w:t>
            </w:r>
            <w:r w:rsidRPr="00D01359">
              <w:rPr>
                <w:rFonts w:ascii="Calibri" w:eastAsia="MS Minngs" w:hAnsi="Calibri" w:cs="Calibri"/>
                <w:color w:val="000000"/>
              </w:rPr>
              <w:t xml:space="preserve"> </w:t>
            </w:r>
            <w:r w:rsidRPr="00D01359">
              <w:rPr>
                <w:rFonts w:ascii="Calibri" w:eastAsia="MS Minngs" w:hAnsi="Calibri" w:cs="Calibri"/>
                <w:i/>
                <w:color w:val="000000"/>
                <w:sz w:val="20"/>
                <w:szCs w:val="20"/>
              </w:rPr>
              <w:t>(durant  : les déplacements, temps de pauses)</w:t>
            </w:r>
          </w:p>
          <w:p w14:paraId="7C93E953" w14:textId="77777777" w:rsidR="00781812" w:rsidRDefault="00781812" w:rsidP="00324BDA">
            <w:pPr>
              <w:contextualSpacing/>
              <w:rPr>
                <w:rFonts w:ascii="Calibri" w:eastAsia="MS Minngs" w:hAnsi="Calibri" w:cs="Calibri"/>
                <w:color w:val="000000"/>
              </w:rPr>
            </w:pPr>
            <w:permStart w:id="1523189128" w:edGrp="everyone"/>
          </w:p>
          <w:p w14:paraId="1108994C" w14:textId="77777777" w:rsidR="00324BDA" w:rsidRDefault="00324BDA" w:rsidP="00324BDA">
            <w:pPr>
              <w:contextualSpacing/>
              <w:rPr>
                <w:rFonts w:ascii="Calibri" w:eastAsia="MS Minngs" w:hAnsi="Calibri" w:cs="Calibri"/>
                <w:color w:val="000000"/>
              </w:rPr>
            </w:pPr>
          </w:p>
          <w:p w14:paraId="68FA969D" w14:textId="77777777" w:rsidR="00324BDA" w:rsidRDefault="00324BDA" w:rsidP="00324BDA">
            <w:pPr>
              <w:contextualSpacing/>
              <w:rPr>
                <w:rFonts w:ascii="Calibri" w:eastAsia="MS Minngs" w:hAnsi="Calibri" w:cs="Calibri"/>
                <w:color w:val="000000"/>
              </w:rPr>
            </w:pPr>
          </w:p>
          <w:permEnd w:id="1523189128"/>
          <w:p w14:paraId="5AF4DD93" w14:textId="77777777" w:rsidR="00324BDA" w:rsidRPr="00D01359" w:rsidRDefault="00324BDA" w:rsidP="00324BDA">
            <w:pPr>
              <w:contextualSpacing/>
              <w:rPr>
                <w:rFonts w:ascii="Calibri" w:eastAsia="MS Minngs" w:hAnsi="Calibri" w:cs="Calibri"/>
                <w:color w:val="000000"/>
              </w:rPr>
            </w:pPr>
          </w:p>
        </w:tc>
      </w:tr>
    </w:tbl>
    <w:p w14:paraId="3816C3C2" w14:textId="77777777" w:rsidR="00781812" w:rsidRPr="00D01359" w:rsidRDefault="00781812" w:rsidP="00781812">
      <w:pPr>
        <w:ind w:left="360"/>
        <w:rPr>
          <w:rFonts w:ascii="Calibri" w:eastAsia="MS Minngs" w:hAnsi="Calibri" w:cs="Calibri"/>
          <w:color w:val="000000"/>
          <w:sz w:val="20"/>
          <w:szCs w:val="20"/>
          <w:lang w:eastAsia="en-US"/>
        </w:rPr>
      </w:pPr>
    </w:p>
    <w:tbl>
      <w:tblPr>
        <w:tblStyle w:val="Grilledutableau2"/>
        <w:tblW w:w="0" w:type="auto"/>
        <w:tblInd w:w="360" w:type="dxa"/>
        <w:tblLook w:val="04A0" w:firstRow="1" w:lastRow="0" w:firstColumn="1" w:lastColumn="0" w:noHBand="0" w:noVBand="1"/>
      </w:tblPr>
      <w:tblGrid>
        <w:gridCol w:w="10119"/>
      </w:tblGrid>
      <w:tr w:rsidR="00781812" w:rsidRPr="00D01359" w14:paraId="3489FDC8" w14:textId="77777777" w:rsidTr="007D00B5">
        <w:trPr>
          <w:trHeight w:val="1365"/>
        </w:trPr>
        <w:tc>
          <w:tcPr>
            <w:tcW w:w="10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0B454" w14:textId="77777777" w:rsidR="00781812" w:rsidRPr="00D01359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  <w:r w:rsidRPr="00D01359">
              <w:rPr>
                <w:rFonts w:ascii="Calibri" w:eastAsia="MS Minngs" w:hAnsi="Calibri" w:cs="Calibri"/>
                <w:b/>
                <w:color w:val="000000"/>
              </w:rPr>
              <w:t>Projet professionnel</w:t>
            </w:r>
          </w:p>
          <w:p w14:paraId="04F2E5F7" w14:textId="77777777" w:rsidR="00781812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  <w:permStart w:id="976056432" w:edGrp="everyone"/>
          </w:p>
          <w:p w14:paraId="31FC20E4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 w14:paraId="346E7393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ermEnd w:id="976056432"/>
          <w:p w14:paraId="76E11906" w14:textId="77777777" w:rsidR="00781812" w:rsidRPr="00D01359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</w:p>
        </w:tc>
      </w:tr>
    </w:tbl>
    <w:p w14:paraId="2CD9AC36" w14:textId="77777777" w:rsidR="00781812" w:rsidRPr="00D01359" w:rsidRDefault="00781812" w:rsidP="00781812">
      <w:pPr>
        <w:ind w:left="360"/>
        <w:rPr>
          <w:rFonts w:ascii="Calibri" w:eastAsia="MS Minngs" w:hAnsi="Calibri" w:cs="Calibri"/>
          <w:color w:val="000000"/>
          <w:sz w:val="20"/>
          <w:szCs w:val="20"/>
          <w:lang w:eastAsia="en-US"/>
        </w:rPr>
      </w:pPr>
    </w:p>
    <w:tbl>
      <w:tblPr>
        <w:tblStyle w:val="Grilledutableau2"/>
        <w:tblW w:w="0" w:type="auto"/>
        <w:tblInd w:w="360" w:type="dxa"/>
        <w:tblLook w:val="04A0" w:firstRow="1" w:lastRow="0" w:firstColumn="1" w:lastColumn="0" w:noHBand="0" w:noVBand="1"/>
      </w:tblPr>
      <w:tblGrid>
        <w:gridCol w:w="10119"/>
      </w:tblGrid>
      <w:tr w:rsidR="00781812" w:rsidRPr="00D01359" w14:paraId="27BADB1C" w14:textId="77777777" w:rsidTr="007D00B5">
        <w:trPr>
          <w:trHeight w:val="1379"/>
        </w:trPr>
        <w:tc>
          <w:tcPr>
            <w:tcW w:w="10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06331" w14:textId="77777777" w:rsidR="00781812" w:rsidRPr="00D01359" w:rsidRDefault="00781812" w:rsidP="00781812">
            <w:pPr>
              <w:rPr>
                <w:rFonts w:ascii="Calibri" w:eastAsia="MS Minngs" w:hAnsi="Calibri" w:cs="Calibri"/>
                <w:b/>
                <w:color w:val="000000"/>
              </w:rPr>
            </w:pPr>
            <w:r w:rsidRPr="00D01359">
              <w:rPr>
                <w:rFonts w:ascii="Calibri" w:eastAsia="MS Minngs" w:hAnsi="Calibri" w:cs="Calibri"/>
                <w:b/>
                <w:color w:val="000000"/>
              </w:rPr>
              <w:t>Aménagements à prévoir – conseils</w:t>
            </w:r>
          </w:p>
          <w:p w14:paraId="4ADA24E5" w14:textId="77777777" w:rsidR="00781812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  <w:permStart w:id="1690317559" w:edGrp="everyone"/>
          </w:p>
          <w:p w14:paraId="4E9F55A7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 w14:paraId="6250439E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ermEnd w:id="1690317559"/>
          <w:p w14:paraId="2DC633B8" w14:textId="77777777" w:rsidR="00781812" w:rsidRPr="00D01359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</w:p>
        </w:tc>
      </w:tr>
    </w:tbl>
    <w:p w14:paraId="46747CAA" w14:textId="77777777" w:rsidR="00781812" w:rsidRPr="00D01359" w:rsidRDefault="00781812" w:rsidP="00781812">
      <w:pPr>
        <w:ind w:left="360"/>
        <w:rPr>
          <w:rFonts w:ascii="Calibri" w:eastAsia="MS Minngs" w:hAnsi="Calibri" w:cs="Calibri"/>
          <w:color w:val="000000"/>
          <w:sz w:val="20"/>
          <w:szCs w:val="20"/>
          <w:lang w:eastAsia="en-US"/>
        </w:rPr>
      </w:pPr>
    </w:p>
    <w:tbl>
      <w:tblPr>
        <w:tblStyle w:val="Grilledutableau2"/>
        <w:tblW w:w="0" w:type="auto"/>
        <w:tblInd w:w="360" w:type="dxa"/>
        <w:tblLook w:val="04A0" w:firstRow="1" w:lastRow="0" w:firstColumn="1" w:lastColumn="0" w:noHBand="0" w:noVBand="1"/>
      </w:tblPr>
      <w:tblGrid>
        <w:gridCol w:w="10119"/>
      </w:tblGrid>
      <w:tr w:rsidR="00781812" w:rsidRPr="00D01359" w14:paraId="4E6AB19E" w14:textId="77777777" w:rsidTr="007D00B5">
        <w:trPr>
          <w:trHeight w:val="1715"/>
        </w:trPr>
        <w:tc>
          <w:tcPr>
            <w:tcW w:w="10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F6823" w14:textId="77777777" w:rsidR="00781812" w:rsidRPr="00D01359" w:rsidRDefault="00781812" w:rsidP="00781812">
            <w:pPr>
              <w:rPr>
                <w:rFonts w:ascii="Calibri" w:eastAsia="MS Minngs" w:hAnsi="Calibri" w:cs="Calibri"/>
                <w:b/>
                <w:color w:val="000000"/>
              </w:rPr>
            </w:pPr>
            <w:r w:rsidRPr="00D01359">
              <w:rPr>
                <w:rFonts w:ascii="Calibri" w:eastAsia="MS Minngs" w:hAnsi="Calibri" w:cs="Calibri"/>
                <w:b/>
                <w:color w:val="000000"/>
              </w:rPr>
              <w:t>Conclusion</w:t>
            </w:r>
            <w:r w:rsidR="007D00B5" w:rsidRPr="00D01359">
              <w:rPr>
                <w:rFonts w:ascii="Calibri" w:eastAsia="MS Minngs" w:hAnsi="Calibri" w:cs="Calibri"/>
                <w:b/>
                <w:color w:val="000000"/>
              </w:rPr>
              <w:t xml:space="preserve"> : il s’agit de mettre en avant les éléments devant être pris en compte tant pour le choix de la spécialité ou du champ </w:t>
            </w:r>
            <w:r w:rsidR="008A6033" w:rsidRPr="00D01359">
              <w:rPr>
                <w:rFonts w:ascii="Calibri" w:eastAsia="MS Minngs" w:hAnsi="Calibri" w:cs="Calibri"/>
                <w:b/>
                <w:color w:val="000000"/>
              </w:rPr>
              <w:t>professionnel</w:t>
            </w:r>
            <w:r w:rsidR="007D00B5" w:rsidRPr="00D01359">
              <w:rPr>
                <w:rFonts w:ascii="Calibri" w:eastAsia="MS Minngs" w:hAnsi="Calibri" w:cs="Calibri"/>
                <w:b/>
                <w:color w:val="000000"/>
              </w:rPr>
              <w:t>, que des possibilité</w:t>
            </w:r>
            <w:r w:rsidR="008A6033" w:rsidRPr="00D01359">
              <w:rPr>
                <w:rFonts w:ascii="Calibri" w:eastAsia="MS Minngs" w:hAnsi="Calibri" w:cs="Calibri"/>
                <w:b/>
                <w:color w:val="000000"/>
              </w:rPr>
              <w:t>s</w:t>
            </w:r>
            <w:r w:rsidR="007D00B5" w:rsidRPr="00D01359">
              <w:rPr>
                <w:rFonts w:ascii="Calibri" w:eastAsia="MS Minngs" w:hAnsi="Calibri" w:cs="Calibri"/>
                <w:b/>
                <w:color w:val="000000"/>
              </w:rPr>
              <w:t xml:space="preserve"> de </w:t>
            </w:r>
            <w:r w:rsidR="008A6033" w:rsidRPr="00D01359">
              <w:rPr>
                <w:rFonts w:ascii="Calibri" w:eastAsia="MS Minngs" w:hAnsi="Calibri" w:cs="Calibri"/>
                <w:b/>
                <w:color w:val="000000"/>
              </w:rPr>
              <w:t xml:space="preserve">formation en CAP ou en </w:t>
            </w:r>
            <w:r w:rsidR="007D00B5" w:rsidRPr="00D01359">
              <w:rPr>
                <w:rFonts w:ascii="Calibri" w:eastAsia="MS Minngs" w:hAnsi="Calibri" w:cs="Calibri"/>
                <w:b/>
                <w:color w:val="000000"/>
              </w:rPr>
              <w:t>Bac pro</w:t>
            </w:r>
            <w:r w:rsidR="008A6033" w:rsidRPr="00D01359">
              <w:rPr>
                <w:rFonts w:ascii="Calibri" w:eastAsia="MS Minngs" w:hAnsi="Calibri" w:cs="Calibri"/>
                <w:b/>
                <w:color w:val="000000"/>
              </w:rPr>
              <w:t>.</w:t>
            </w:r>
          </w:p>
          <w:p w14:paraId="7EAAF382" w14:textId="77777777" w:rsidR="00781812" w:rsidRPr="00D01359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 w14:paraId="7F4CB889" w14:textId="77777777" w:rsidR="00781812" w:rsidRDefault="00781812" w:rsidP="00781812">
            <w:pPr>
              <w:rPr>
                <w:rFonts w:ascii="Calibri" w:eastAsia="MS Minngs" w:hAnsi="Calibri" w:cs="Calibri"/>
                <w:color w:val="000000"/>
              </w:rPr>
            </w:pPr>
            <w:permStart w:id="1820607675" w:edGrp="everyone"/>
          </w:p>
          <w:p w14:paraId="10601C63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 w14:paraId="3F73D7C4" w14:textId="77777777" w:rsidR="00324BDA" w:rsidRDefault="00324BDA" w:rsidP="00781812">
            <w:pPr>
              <w:rPr>
                <w:rFonts w:ascii="Calibri" w:eastAsia="MS Minngs" w:hAnsi="Calibri" w:cs="Calibri"/>
                <w:color w:val="000000"/>
              </w:rPr>
            </w:pPr>
          </w:p>
          <w:permEnd w:id="1820607675"/>
          <w:p w14:paraId="3D5058C7" w14:textId="77777777" w:rsidR="00781812" w:rsidRPr="00D01359" w:rsidRDefault="00781812" w:rsidP="00324BDA">
            <w:pPr>
              <w:jc w:val="left"/>
              <w:rPr>
                <w:rFonts w:ascii="Calibri" w:eastAsia="MS Minngs" w:hAnsi="Calibri" w:cs="Calibri"/>
                <w:color w:val="000000"/>
              </w:rPr>
            </w:pPr>
          </w:p>
        </w:tc>
      </w:tr>
    </w:tbl>
    <w:p w14:paraId="6E2CE6BE" w14:textId="77777777" w:rsidR="00781812" w:rsidRPr="00781812" w:rsidRDefault="00781812" w:rsidP="001405B0">
      <w:pPr>
        <w:spacing w:before="60" w:after="160" w:line="259" w:lineRule="auto"/>
        <w:ind w:left="360"/>
        <w:jc w:val="right"/>
        <w:rPr>
          <w:rFonts w:ascii="Calibri" w:eastAsia="Calibri" w:hAnsi="Calibri" w:cs="Times New Roman"/>
          <w:sz w:val="22"/>
          <w:szCs w:val="22"/>
          <w:lang w:eastAsia="en-US"/>
        </w:rPr>
      </w:pPr>
      <w:r w:rsidRPr="00D01359">
        <w:rPr>
          <w:rFonts w:ascii="Calibri" w:eastAsia="Calibri" w:hAnsi="Calibri" w:cs="Times New Roman"/>
          <w:sz w:val="22"/>
          <w:szCs w:val="22"/>
          <w:lang w:eastAsia="en-US"/>
        </w:rPr>
        <w:t>Le coordonnateur</w:t>
      </w:r>
      <w:r w:rsidR="007D00B5" w:rsidRPr="00D01359">
        <w:rPr>
          <w:rFonts w:ascii="Calibri" w:eastAsia="Calibri" w:hAnsi="Calibri" w:cs="Times New Roman"/>
          <w:sz w:val="22"/>
          <w:szCs w:val="22"/>
          <w:lang w:eastAsia="en-US"/>
        </w:rPr>
        <w:t xml:space="preserve"> d’Ulis pro, </w:t>
      </w:r>
      <w:r w:rsidR="00D76081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="00D76081">
        <w:rPr>
          <w:rFonts w:ascii="Calibri" w:eastAsia="Calibri" w:hAnsi="Calibri" w:cs="Times New Roman"/>
          <w:sz w:val="22"/>
          <w:szCs w:val="22"/>
          <w:lang w:eastAsia="en-US"/>
        </w:rPr>
        <w:tab/>
      </w:r>
    </w:p>
    <w:p w14:paraId="4B9CF9E3" w14:textId="77777777" w:rsidR="001405B0" w:rsidRDefault="001405B0" w:rsidP="006C1506">
      <w:pPr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602B64D6" w14:textId="77777777" w:rsidR="001405B0" w:rsidRDefault="001405B0" w:rsidP="006C1506">
      <w:pPr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7BC84ABE" w14:textId="77777777" w:rsidR="006C1506" w:rsidRPr="006C1506" w:rsidRDefault="006C1506" w:rsidP="006C1506">
      <w:pPr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6C1506">
        <w:rPr>
          <w:rFonts w:ascii="Arial Narrow" w:eastAsia="Times New Roman" w:hAnsi="Arial Narrow" w:cs="Times New Roman"/>
          <w:b/>
          <w:sz w:val="28"/>
          <w:szCs w:val="28"/>
        </w:rPr>
        <w:t>Compte rendu d’ENTRETIEN EN VOIE PROFESSIONNELLE</w:t>
      </w:r>
    </w:p>
    <w:p w14:paraId="4DE85588" w14:textId="77777777" w:rsidR="001405B0" w:rsidRPr="001405B0" w:rsidRDefault="001405B0" w:rsidP="001405B0">
      <w:pPr>
        <w:ind w:right="-142"/>
        <w:jc w:val="center"/>
        <w:rPr>
          <w:rFonts w:ascii="Arial Narrow" w:eastAsia="Times New Roman" w:hAnsi="Arial Narrow" w:cs="Times New Roman"/>
          <w:color w:val="FF0000"/>
          <w:sz w:val="20"/>
          <w:szCs w:val="20"/>
        </w:rPr>
      </w:pPr>
      <w:r w:rsidRPr="001405B0">
        <w:rPr>
          <w:rFonts w:ascii="Lucida Sans" w:eastAsia="Times New Roman" w:hAnsi="Lucida Sans" w:cs="Times New Roman"/>
          <w:b/>
          <w:color w:val="FF0000"/>
          <w:sz w:val="20"/>
          <w:szCs w:val="20"/>
        </w:rPr>
        <w:t>Si un entretien a été réalisé</w:t>
      </w:r>
    </w:p>
    <w:p w14:paraId="65261BA5" w14:textId="665ADF30" w:rsidR="006C1506" w:rsidRPr="006C1506" w:rsidRDefault="00E52FB9" w:rsidP="006C1506">
      <w:pPr>
        <w:jc w:val="center"/>
        <w:rPr>
          <w:rFonts w:ascii="Arial Narrow" w:eastAsia="Times New Roman" w:hAnsi="Arial Narrow" w:cs="Times New Roman"/>
          <w:sz w:val="18"/>
          <w:szCs w:val="18"/>
        </w:rPr>
      </w:pPr>
      <w:r>
        <w:rPr>
          <w:rFonts w:ascii="Arial Narrow" w:eastAsia="Times New Roman" w:hAnsi="Arial Narrow" w:cs="Times New Roman"/>
          <w:sz w:val="18"/>
          <w:szCs w:val="18"/>
        </w:rPr>
        <w:t>A j</w:t>
      </w:r>
      <w:r w:rsidR="006C1506" w:rsidRPr="006C1506">
        <w:rPr>
          <w:rFonts w:ascii="Arial Narrow" w:eastAsia="Times New Roman" w:hAnsi="Arial Narrow" w:cs="Times New Roman"/>
          <w:sz w:val="18"/>
          <w:szCs w:val="18"/>
        </w:rPr>
        <w:t>oindre</w:t>
      </w:r>
      <w:r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E52FB9">
        <w:rPr>
          <w:rFonts w:ascii="Arial Narrow" w:eastAsia="Times New Roman" w:hAnsi="Arial Narrow" w:cs="Times New Roman"/>
          <w:sz w:val="18"/>
          <w:szCs w:val="18"/>
          <w:u w:val="single"/>
        </w:rPr>
        <w:t>obligatoiremen</w:t>
      </w:r>
      <w:r>
        <w:rPr>
          <w:rFonts w:ascii="Arial Narrow" w:eastAsia="Times New Roman" w:hAnsi="Arial Narrow" w:cs="Times New Roman"/>
          <w:sz w:val="18"/>
          <w:szCs w:val="18"/>
        </w:rPr>
        <w:t>t</w:t>
      </w:r>
      <w:r w:rsidR="006C1506" w:rsidRPr="006C1506">
        <w:rPr>
          <w:rFonts w:ascii="Arial Narrow" w:eastAsia="Times New Roman" w:hAnsi="Arial Narrow" w:cs="Times New Roman"/>
          <w:sz w:val="18"/>
          <w:szCs w:val="18"/>
        </w:rPr>
        <w:t xml:space="preserve"> à la fiche de synthèse individuelle </w:t>
      </w:r>
    </w:p>
    <w:p w14:paraId="01FF6F99" w14:textId="77777777" w:rsidR="006C1506" w:rsidRPr="006C1506" w:rsidRDefault="006C1506" w:rsidP="006C1506">
      <w:pPr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F68EE37" w14:textId="77777777" w:rsidR="00F97C85" w:rsidRDefault="00F97C85" w:rsidP="006C1506">
      <w:pPr>
        <w:tabs>
          <w:tab w:val="left" w:pos="7349"/>
        </w:tabs>
        <w:ind w:right="-142"/>
        <w:rPr>
          <w:rFonts w:ascii="Arial Narrow" w:eastAsia="Times New Roman" w:hAnsi="Arial Narrow" w:cs="Times New Roman"/>
          <w:sz w:val="20"/>
          <w:szCs w:val="20"/>
        </w:rPr>
      </w:pPr>
    </w:p>
    <w:p w14:paraId="37877F36" w14:textId="77777777" w:rsidR="00F97C85" w:rsidRDefault="00F97C85" w:rsidP="006C1506">
      <w:pPr>
        <w:tabs>
          <w:tab w:val="left" w:pos="7349"/>
        </w:tabs>
        <w:ind w:right="-142"/>
        <w:rPr>
          <w:rFonts w:ascii="Arial Narrow" w:eastAsia="Times New Roman" w:hAnsi="Arial Narrow" w:cs="Times New Roman"/>
          <w:sz w:val="20"/>
          <w:szCs w:val="20"/>
        </w:rPr>
      </w:pPr>
    </w:p>
    <w:p w14:paraId="6428132E" w14:textId="77777777" w:rsidR="006C1506" w:rsidRPr="006C1506" w:rsidRDefault="006C1506" w:rsidP="006C1506">
      <w:pPr>
        <w:tabs>
          <w:tab w:val="left" w:pos="7349"/>
        </w:tabs>
        <w:ind w:right="-142"/>
        <w:rPr>
          <w:rFonts w:ascii="Arial Narrow" w:eastAsia="Times New Roman" w:hAnsi="Arial Narrow" w:cs="Times New Roman"/>
          <w:sz w:val="20"/>
          <w:szCs w:val="20"/>
        </w:rPr>
      </w:pPr>
      <w:r w:rsidRPr="006C1506">
        <w:rPr>
          <w:rFonts w:ascii="Arial Narrow" w:eastAsia="Times New Roman" w:hAnsi="Arial Narrow" w:cs="Times New Roman"/>
          <w:sz w:val="20"/>
          <w:szCs w:val="20"/>
        </w:rPr>
        <w:t xml:space="preserve">Nom : </w:t>
      </w:r>
      <w:permStart w:id="1299912870" w:edGrp="everyone"/>
      <w:r w:rsidRPr="006C1506">
        <w:rPr>
          <w:rFonts w:ascii="Arial Narrow" w:eastAsia="Times New Roman" w:hAnsi="Arial Narrow" w:cs="Times New Roman"/>
          <w:sz w:val="20"/>
          <w:szCs w:val="20"/>
        </w:rPr>
        <w:t>……………………………</w:t>
      </w:r>
      <w:r w:rsidR="00E04D79" w:rsidRPr="006C1506">
        <w:rPr>
          <w:rFonts w:ascii="Arial Narrow" w:eastAsia="Times New Roman" w:hAnsi="Arial Narrow" w:cs="Times New Roman"/>
          <w:sz w:val="20"/>
          <w:szCs w:val="20"/>
        </w:rPr>
        <w:t>……</w:t>
      </w:r>
      <w:r w:rsidR="00E04D79">
        <w:rPr>
          <w:rFonts w:ascii="Arial Narrow" w:eastAsia="Times New Roman" w:hAnsi="Arial Narrow" w:cs="Times New Roman"/>
          <w:sz w:val="20"/>
          <w:szCs w:val="20"/>
        </w:rPr>
        <w:t>……….</w:t>
      </w:r>
      <w:r w:rsidRPr="006C1506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permEnd w:id="1299912870"/>
      <w:r w:rsidRPr="006C1506">
        <w:rPr>
          <w:rFonts w:ascii="Arial Narrow" w:eastAsia="Times New Roman" w:hAnsi="Arial Narrow" w:cs="Times New Roman"/>
          <w:sz w:val="20"/>
          <w:szCs w:val="20"/>
        </w:rPr>
        <w:t xml:space="preserve">              Prénom : </w:t>
      </w:r>
      <w:permStart w:id="400829096" w:edGrp="everyone"/>
      <w:r w:rsidRPr="006C1506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</w:t>
      </w:r>
      <w:r w:rsidR="00E04D79">
        <w:rPr>
          <w:rFonts w:ascii="Arial Narrow" w:eastAsia="Times New Roman" w:hAnsi="Arial Narrow" w:cs="Times New Roman"/>
          <w:sz w:val="20"/>
          <w:szCs w:val="20"/>
        </w:rPr>
        <w:t>…….</w:t>
      </w:r>
    </w:p>
    <w:p w14:paraId="7074C05F" w14:textId="77777777" w:rsidR="006C1506" w:rsidRPr="006C1506" w:rsidRDefault="006C1506" w:rsidP="006C1506">
      <w:pPr>
        <w:ind w:right="-142"/>
        <w:rPr>
          <w:rFonts w:ascii="Arial Narrow" w:eastAsia="Times New Roman" w:hAnsi="Arial Narrow" w:cs="Times New Roman"/>
          <w:sz w:val="20"/>
          <w:szCs w:val="20"/>
        </w:rPr>
      </w:pPr>
    </w:p>
    <w:permEnd w:id="400829096"/>
    <w:p w14:paraId="4A04F598" w14:textId="77777777" w:rsidR="006C1506" w:rsidRPr="006C1506" w:rsidRDefault="006C1506" w:rsidP="006C1506">
      <w:pPr>
        <w:rPr>
          <w:rFonts w:ascii="Arial Narrow" w:eastAsia="Times New Roman" w:hAnsi="Arial Narrow" w:cs="Times New Roman"/>
          <w:sz w:val="20"/>
          <w:szCs w:val="20"/>
        </w:rPr>
      </w:pPr>
      <w:r w:rsidRPr="006C1506">
        <w:rPr>
          <w:rFonts w:ascii="Arial Narrow" w:eastAsia="Times New Roman" w:hAnsi="Arial Narrow" w:cs="Times New Roman"/>
          <w:sz w:val="20"/>
          <w:szCs w:val="20"/>
        </w:rPr>
        <w:t>Collège ou étab. d’origine …</w:t>
      </w:r>
      <w:permStart w:id="1155613978" w:edGrp="everyone"/>
      <w:r w:rsidRPr="006C1506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</w:t>
      </w:r>
      <w:r w:rsidR="00E04D79">
        <w:rPr>
          <w:rFonts w:ascii="Arial Narrow" w:eastAsia="Times New Roman" w:hAnsi="Arial Narrow" w:cs="Times New Roman"/>
          <w:sz w:val="20"/>
          <w:szCs w:val="20"/>
        </w:rPr>
        <w:t>………………</w:t>
      </w:r>
      <w:permEnd w:id="1155613978"/>
    </w:p>
    <w:p w14:paraId="3B4EB670" w14:textId="77777777" w:rsidR="006C1506" w:rsidRPr="006C1506" w:rsidRDefault="006C1506" w:rsidP="006C1506">
      <w:pPr>
        <w:rPr>
          <w:rFonts w:ascii="Arial Narrow" w:eastAsia="Times New Roman" w:hAnsi="Arial Narrow" w:cs="Times New Roman"/>
          <w:sz w:val="20"/>
          <w:szCs w:val="20"/>
        </w:rPr>
      </w:pPr>
    </w:p>
    <w:p w14:paraId="55B9C7F2" w14:textId="77777777" w:rsidR="006C1506" w:rsidRPr="006C1506" w:rsidRDefault="006C1506" w:rsidP="006C1506">
      <w:pPr>
        <w:rPr>
          <w:rFonts w:ascii="Arial Narrow" w:eastAsia="Times New Roman" w:hAnsi="Arial Narrow" w:cs="Times New Roman"/>
          <w:sz w:val="20"/>
          <w:szCs w:val="20"/>
        </w:rPr>
      </w:pPr>
      <w:r w:rsidRPr="006C1506">
        <w:rPr>
          <w:rFonts w:ascii="Arial Narrow" w:eastAsia="Times New Roman" w:hAnsi="Arial Narrow" w:cs="Times New Roman"/>
          <w:sz w:val="20"/>
          <w:szCs w:val="20"/>
        </w:rPr>
        <w:t xml:space="preserve">Lycée : </w:t>
      </w:r>
      <w:permStart w:id="107823398" w:edGrp="everyone"/>
      <w:r w:rsidRPr="006C1506">
        <w:rPr>
          <w:rFonts w:ascii="Arial Narrow" w:eastAsia="Times New Roman" w:hAnsi="Arial Narrow" w:cs="Times New Roman"/>
          <w:sz w:val="20"/>
          <w:szCs w:val="20"/>
        </w:rPr>
        <w:t xml:space="preserve">……………………………………   </w:t>
      </w:r>
      <w:permEnd w:id="107823398"/>
      <w:r w:rsidRPr="006C1506">
        <w:rPr>
          <w:rFonts w:ascii="Arial Narrow" w:eastAsia="Times New Roman" w:hAnsi="Arial Narrow" w:cs="Times New Roman"/>
          <w:sz w:val="20"/>
          <w:szCs w:val="20"/>
        </w:rPr>
        <w:t xml:space="preserve">   Formation : </w:t>
      </w:r>
      <w:permStart w:id="999694799" w:edGrp="everyone"/>
      <w:r w:rsidRPr="006C1506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</w:t>
      </w:r>
      <w:r w:rsidR="00E04D79" w:rsidRPr="006C1506">
        <w:rPr>
          <w:rFonts w:ascii="Arial Narrow" w:eastAsia="Times New Roman" w:hAnsi="Arial Narrow" w:cs="Times New Roman"/>
          <w:sz w:val="20"/>
          <w:szCs w:val="20"/>
        </w:rPr>
        <w:t>……</w:t>
      </w:r>
      <w:r w:rsidR="00E04D79">
        <w:rPr>
          <w:rFonts w:ascii="Arial Narrow" w:eastAsia="Times New Roman" w:hAnsi="Arial Narrow" w:cs="Times New Roman"/>
          <w:sz w:val="20"/>
          <w:szCs w:val="20"/>
        </w:rPr>
        <w:t>………………</w:t>
      </w:r>
    </w:p>
    <w:permEnd w:id="999694799"/>
    <w:p w14:paraId="53385FE9" w14:textId="77777777" w:rsidR="006C1506" w:rsidRPr="006C1506" w:rsidRDefault="006C1506" w:rsidP="006C1506">
      <w:pPr>
        <w:rPr>
          <w:rFonts w:ascii="Arial Narrow" w:eastAsia="Times New Roman" w:hAnsi="Arial Narrow" w:cs="Times New Roman"/>
          <w:sz w:val="20"/>
          <w:szCs w:val="20"/>
        </w:rPr>
      </w:pPr>
    </w:p>
    <w:p w14:paraId="34C4550C" w14:textId="77777777" w:rsidR="006C1506" w:rsidRPr="006C1506" w:rsidRDefault="006C1506" w:rsidP="006C1506">
      <w:pPr>
        <w:ind w:right="-284"/>
        <w:rPr>
          <w:rFonts w:ascii="Arial Narrow" w:eastAsia="Times New Roman" w:hAnsi="Arial Narrow" w:cs="Times New Roman"/>
          <w:sz w:val="20"/>
          <w:szCs w:val="20"/>
        </w:rPr>
      </w:pPr>
      <w:r w:rsidRPr="006C1506">
        <w:rPr>
          <w:rFonts w:ascii="Arial Narrow" w:eastAsia="Times New Roman" w:hAnsi="Arial Narrow" w:cs="Times New Roman"/>
          <w:sz w:val="20"/>
          <w:szCs w:val="20"/>
        </w:rPr>
        <w:t xml:space="preserve">CR rempli par (nom, fonction) : </w:t>
      </w:r>
      <w:permStart w:id="201663219" w:edGrp="everyone"/>
      <w:r w:rsidR="00E04D79" w:rsidRPr="006C1506">
        <w:rPr>
          <w:rFonts w:ascii="Arial Narrow" w:eastAsia="Times New Roman" w:hAnsi="Arial Narrow" w:cs="Times New Roman"/>
          <w:sz w:val="20"/>
          <w:szCs w:val="20"/>
        </w:rPr>
        <w:t>……</w:t>
      </w:r>
      <w:r w:rsidRPr="006C1506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</w:t>
      </w:r>
    </w:p>
    <w:permEnd w:id="201663219"/>
    <w:p w14:paraId="6AFF7A4F" w14:textId="77777777" w:rsidR="006C1506" w:rsidRPr="006C1506" w:rsidRDefault="006C1506" w:rsidP="006C1506">
      <w:pPr>
        <w:ind w:right="-284"/>
        <w:rPr>
          <w:rFonts w:ascii="Arial Narrow" w:eastAsia="Times New Roman" w:hAnsi="Arial Narrow" w:cs="Times New Roman"/>
          <w:sz w:val="20"/>
          <w:szCs w:val="20"/>
        </w:rPr>
      </w:pPr>
    </w:p>
    <w:p w14:paraId="66041771" w14:textId="77777777" w:rsidR="006C1506" w:rsidRPr="006C1506" w:rsidRDefault="006C1506" w:rsidP="006C1506">
      <w:pPr>
        <w:ind w:right="-284"/>
        <w:rPr>
          <w:rFonts w:ascii="Arial Narrow" w:eastAsia="Times New Roman" w:hAnsi="Arial Narrow" w:cs="Times New Roman"/>
          <w:sz w:val="20"/>
          <w:szCs w:val="20"/>
        </w:rPr>
      </w:pPr>
      <w:r w:rsidRPr="006C1506">
        <w:rPr>
          <w:rFonts w:ascii="Arial Narrow" w:eastAsia="Times New Roman" w:hAnsi="Arial Narrow" w:cs="Times New Roman"/>
          <w:sz w:val="20"/>
          <w:szCs w:val="20"/>
        </w:rPr>
        <w:t>Date de l’immersion</w:t>
      </w:r>
      <w:r w:rsidR="00E04D79" w:rsidRPr="006C1506">
        <w:rPr>
          <w:rFonts w:ascii="Arial Narrow" w:eastAsia="Times New Roman" w:hAnsi="Arial Narrow" w:cs="Times New Roman"/>
          <w:sz w:val="20"/>
          <w:szCs w:val="20"/>
        </w:rPr>
        <w:t xml:space="preserve"> : </w:t>
      </w:r>
      <w:permStart w:id="766730310" w:edGrp="everyone"/>
      <w:r w:rsidR="00E04D79" w:rsidRPr="006C1506">
        <w:rPr>
          <w:rFonts w:ascii="Arial Narrow" w:eastAsia="Times New Roman" w:hAnsi="Arial Narrow" w:cs="Times New Roman"/>
          <w:sz w:val="20"/>
          <w:szCs w:val="20"/>
        </w:rPr>
        <w:t>…</w:t>
      </w:r>
      <w:r w:rsidRPr="006C1506">
        <w:rPr>
          <w:rFonts w:ascii="Arial Narrow" w:eastAsia="Times New Roman" w:hAnsi="Arial Narrow" w:cs="Times New Roman"/>
          <w:sz w:val="20"/>
          <w:szCs w:val="20"/>
        </w:rPr>
        <w:t>……………</w:t>
      </w:r>
      <w:r w:rsidR="00E04D79">
        <w:rPr>
          <w:rFonts w:ascii="Arial Narrow" w:eastAsia="Times New Roman" w:hAnsi="Arial Narrow" w:cs="Times New Roman"/>
          <w:sz w:val="20"/>
          <w:szCs w:val="20"/>
        </w:rPr>
        <w:t>…….</w:t>
      </w:r>
    </w:p>
    <w:permEnd w:id="766730310"/>
    <w:p w14:paraId="460435DF" w14:textId="77777777" w:rsidR="006C1506" w:rsidRPr="006C1506" w:rsidRDefault="006C1506" w:rsidP="006C1506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A939477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>Motivation pour la formation</w:t>
      </w:r>
      <w:r w:rsidR="00571EDE">
        <w:rPr>
          <w:rFonts w:ascii="Calibri" w:eastAsia="Calibri" w:hAnsi="Calibri" w:cs="Times New Roman"/>
          <w:sz w:val="22"/>
          <w:szCs w:val="22"/>
          <w:lang w:eastAsia="en-US"/>
        </w:rPr>
        <w:t xml:space="preserve"> demandée</w:t>
      </w: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 xml:space="preserve">, pour les autres formations du lycée : </w:t>
      </w:r>
    </w:p>
    <w:p w14:paraId="7AB354A5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permStart w:id="1844211478" w:edGrp="everyone"/>
    </w:p>
    <w:p w14:paraId="4CC33FB7" w14:textId="77777777" w:rsid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9704065" w14:textId="77777777" w:rsidR="00571EDE" w:rsidRPr="006C1506" w:rsidRDefault="00571EDE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626358A0" w14:textId="77777777" w:rsidR="006C1506" w:rsidRPr="006C1506" w:rsidRDefault="006C1506" w:rsidP="0057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ermEnd w:id="1844211478"/>
    <w:p w14:paraId="184BEEBC" w14:textId="77777777" w:rsidR="006C1506" w:rsidRPr="006C1506" w:rsidRDefault="006C1506" w:rsidP="00571EDE">
      <w:pPr>
        <w:spacing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34125865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 xml:space="preserve">Pertinence de la représentation </w:t>
      </w:r>
      <w:r w:rsidR="00571EDE">
        <w:rPr>
          <w:rFonts w:ascii="Calibri" w:eastAsia="Calibri" w:hAnsi="Calibri" w:cs="Times New Roman"/>
          <w:sz w:val="22"/>
          <w:szCs w:val="22"/>
          <w:lang w:eastAsia="en-US"/>
        </w:rPr>
        <w:t xml:space="preserve">que l’élève s’est construit </w:t>
      </w: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 xml:space="preserve">de la formation (a pris des informations, </w:t>
      </w:r>
      <w:r w:rsidR="00470DF1">
        <w:rPr>
          <w:rFonts w:ascii="Calibri" w:eastAsia="Calibri" w:hAnsi="Calibri" w:cs="Times New Roman"/>
          <w:sz w:val="22"/>
          <w:szCs w:val="22"/>
          <w:lang w:eastAsia="en-US"/>
        </w:rPr>
        <w:t>a effectué</w:t>
      </w:r>
      <w:r w:rsidR="00F97C85">
        <w:rPr>
          <w:rFonts w:ascii="Calibri" w:eastAsia="Calibri" w:hAnsi="Calibri" w:cs="Times New Roman"/>
          <w:sz w:val="22"/>
          <w:szCs w:val="22"/>
          <w:lang w:eastAsia="en-US"/>
        </w:rPr>
        <w:t xml:space="preserve"> un sta</w:t>
      </w:r>
      <w:r w:rsidR="00470DF1">
        <w:rPr>
          <w:rFonts w:ascii="Calibri" w:eastAsia="Calibri" w:hAnsi="Calibri" w:cs="Times New Roman"/>
          <w:sz w:val="22"/>
          <w:szCs w:val="22"/>
          <w:lang w:eastAsia="en-US"/>
        </w:rPr>
        <w:t>g</w:t>
      </w: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>e</w:t>
      </w:r>
      <w:r w:rsidR="00470DF1">
        <w:rPr>
          <w:rFonts w:ascii="Calibri" w:eastAsia="Calibri" w:hAnsi="Calibri" w:cs="Times New Roman"/>
          <w:sz w:val="22"/>
          <w:szCs w:val="22"/>
          <w:lang w:eastAsia="en-US"/>
        </w:rPr>
        <w:t>, s’est</w:t>
      </w: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 xml:space="preserve"> fait une </w:t>
      </w:r>
      <w:r w:rsidR="00571EDE">
        <w:rPr>
          <w:rFonts w:ascii="Calibri" w:eastAsia="Calibri" w:hAnsi="Calibri" w:cs="Times New Roman"/>
          <w:sz w:val="22"/>
          <w:szCs w:val="22"/>
          <w:lang w:eastAsia="en-US"/>
        </w:rPr>
        <w:t>image</w:t>
      </w: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 xml:space="preserve"> juste de la formation, de ses exigences, de ses débouchés professionnels</w:t>
      </w:r>
      <w:r w:rsidR="00F97C85">
        <w:rPr>
          <w:rFonts w:ascii="Calibri" w:eastAsia="Calibri" w:hAnsi="Calibri" w:cs="Times New Roman"/>
          <w:sz w:val="22"/>
          <w:szCs w:val="22"/>
          <w:lang w:eastAsia="en-US"/>
        </w:rPr>
        <w:t>..</w:t>
      </w: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>.) :</w:t>
      </w:r>
    </w:p>
    <w:p w14:paraId="3ED5FA13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permStart w:id="1745835336" w:edGrp="everyone"/>
    </w:p>
    <w:p w14:paraId="31E78D82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B2C8F91" w14:textId="77777777" w:rsidR="006C1506" w:rsidRPr="006C1506" w:rsidRDefault="006C1506" w:rsidP="0057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ermEnd w:id="1745835336"/>
    <w:p w14:paraId="178C7144" w14:textId="77777777" w:rsidR="006C1506" w:rsidRPr="006C1506" w:rsidRDefault="006C1506" w:rsidP="00571EDE">
      <w:pPr>
        <w:spacing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01E1EB0A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>Pertinence du projet (le projet vous semble-t-il réaliste ? adapté aux potentialités repérables dans l’échange</w:t>
      </w:r>
      <w:r w:rsidR="00F97C85" w:rsidRPr="00470DF1">
        <w:rPr>
          <w:rFonts w:ascii="Calibri" w:eastAsia="Calibri" w:hAnsi="Calibri" w:cs="Times New Roman"/>
          <w:sz w:val="22"/>
          <w:szCs w:val="22"/>
          <w:lang w:eastAsia="en-US"/>
        </w:rPr>
        <w:t> :</w:t>
      </w: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 xml:space="preserve">  qualités relationnell</w:t>
      </w:r>
      <w:r w:rsidR="00F97C85" w:rsidRPr="00470DF1">
        <w:rPr>
          <w:rFonts w:ascii="Calibri" w:eastAsia="Calibri" w:hAnsi="Calibri" w:cs="Times New Roman"/>
          <w:sz w:val="22"/>
          <w:szCs w:val="22"/>
          <w:lang w:eastAsia="en-US"/>
        </w:rPr>
        <w:t>es, facilité d’intégration à un groupe, capacité d’engagement, posture, niveau de langage :</w:t>
      </w:r>
    </w:p>
    <w:p w14:paraId="53028DFD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permStart w:id="1364350703" w:edGrp="everyone"/>
    </w:p>
    <w:p w14:paraId="240DF4F6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ermEnd w:id="1364350703"/>
    <w:p w14:paraId="467B47E0" w14:textId="77777777" w:rsidR="006C1506" w:rsidRPr="006C1506" w:rsidRDefault="00F97C85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</w:t>
      </w:r>
    </w:p>
    <w:p w14:paraId="0281334C" w14:textId="77777777" w:rsidR="006C1506" w:rsidRPr="006C1506" w:rsidRDefault="006C1506" w:rsidP="006C1506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319992B2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>Suggestion d’autres formations (au regard de ce que vous avez pu percevoir de l’élève, y a-t-il d’autres formations que vous lui conseilleriez ?) :</w:t>
      </w:r>
    </w:p>
    <w:p w14:paraId="6B9D9752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permStart w:id="201354200" w:edGrp="everyone"/>
    </w:p>
    <w:p w14:paraId="17C321C6" w14:textId="77777777" w:rsidR="006C1506" w:rsidRPr="006C1506" w:rsidRDefault="006C1506" w:rsidP="006C1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ermEnd w:id="201354200"/>
    <w:p w14:paraId="33F35B82" w14:textId="77777777" w:rsidR="006C1506" w:rsidRPr="006C1506" w:rsidRDefault="006C1506" w:rsidP="00571EDE">
      <w:pPr>
        <w:spacing w:after="160" w:line="259" w:lineRule="auto"/>
        <w:jc w:val="right"/>
        <w:rPr>
          <w:rFonts w:ascii="Calibri" w:eastAsia="Calibri" w:hAnsi="Calibri" w:cs="Times New Roman"/>
          <w:sz w:val="22"/>
          <w:szCs w:val="22"/>
          <w:lang w:eastAsia="en-US"/>
        </w:rPr>
      </w:pPr>
      <w:r w:rsidRPr="006C1506">
        <w:rPr>
          <w:rFonts w:ascii="Calibri" w:eastAsia="Calibri" w:hAnsi="Calibri" w:cs="Times New Roman"/>
          <w:sz w:val="22"/>
          <w:szCs w:val="22"/>
          <w:lang w:eastAsia="en-US"/>
        </w:rPr>
        <w:t>Signature</w:t>
      </w:r>
      <w:r>
        <w:rPr>
          <w:rFonts w:ascii="Calibri" w:eastAsia="Calibri" w:hAnsi="Calibri" w:cs="Times New Roman"/>
          <w:sz w:val="22"/>
          <w:szCs w:val="22"/>
          <w:lang w:eastAsia="en-US"/>
        </w:rPr>
        <w:t> : le proviseur du LP ou son</w:t>
      </w:r>
      <w:r w:rsidR="00571EDE">
        <w:rPr>
          <w:rFonts w:ascii="Calibri" w:eastAsia="Calibri" w:hAnsi="Calibri" w:cs="Times New Roman"/>
          <w:sz w:val="22"/>
          <w:szCs w:val="22"/>
          <w:lang w:eastAsia="en-US"/>
        </w:rPr>
        <w:t xml:space="preserve"> représe</w:t>
      </w:r>
      <w:r>
        <w:rPr>
          <w:rFonts w:ascii="Calibri" w:eastAsia="Calibri" w:hAnsi="Calibri" w:cs="Times New Roman"/>
          <w:sz w:val="22"/>
          <w:szCs w:val="22"/>
          <w:lang w:eastAsia="en-US"/>
        </w:rPr>
        <w:t>ntant</w:t>
      </w:r>
      <w:r w:rsidR="00571EDE">
        <w:rPr>
          <w:rFonts w:ascii="Calibri" w:eastAsia="Calibri" w:hAnsi="Calibri" w:cs="Times New Roman"/>
          <w:sz w:val="22"/>
          <w:szCs w:val="22"/>
          <w:lang w:eastAsia="en-US"/>
        </w:rPr>
        <w:t>,</w:t>
      </w:r>
      <w:r w:rsidR="00D76081">
        <w:rPr>
          <w:rFonts w:ascii="Calibri" w:eastAsia="Calibri" w:hAnsi="Calibri" w:cs="Times New Roman"/>
          <w:sz w:val="22"/>
          <w:szCs w:val="22"/>
          <w:lang w:eastAsia="en-US"/>
        </w:rPr>
        <w:tab/>
      </w:r>
      <w:r w:rsidR="00D76081">
        <w:rPr>
          <w:rFonts w:ascii="Calibri" w:eastAsia="Calibri" w:hAnsi="Calibri" w:cs="Times New Roman"/>
          <w:sz w:val="22"/>
          <w:szCs w:val="22"/>
          <w:lang w:eastAsia="en-US"/>
        </w:rPr>
        <w:tab/>
      </w:r>
    </w:p>
    <w:sectPr w:rsidR="006C1506" w:rsidRPr="006C1506" w:rsidSect="00324BDA">
      <w:pgSz w:w="11900" w:h="16840"/>
      <w:pgMar w:top="851" w:right="560" w:bottom="567" w:left="851" w:header="720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ng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1364"/>
    <w:multiLevelType w:val="hybridMultilevel"/>
    <w:tmpl w:val="2FB0F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284D"/>
    <w:multiLevelType w:val="hybridMultilevel"/>
    <w:tmpl w:val="E7EE54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6FC7304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0322"/>
    <w:multiLevelType w:val="hybridMultilevel"/>
    <w:tmpl w:val="658E55C0"/>
    <w:lvl w:ilvl="0" w:tplc="013489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4A36"/>
    <w:multiLevelType w:val="hybridMultilevel"/>
    <w:tmpl w:val="8B1C1F82"/>
    <w:lvl w:ilvl="0" w:tplc="0664696C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56FA"/>
    <w:multiLevelType w:val="hybridMultilevel"/>
    <w:tmpl w:val="6C6854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47F12"/>
    <w:multiLevelType w:val="hybridMultilevel"/>
    <w:tmpl w:val="B66A8056"/>
    <w:lvl w:ilvl="0" w:tplc="FA8EAC5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A6C77"/>
    <w:multiLevelType w:val="hybridMultilevel"/>
    <w:tmpl w:val="9E0238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E30"/>
    <w:multiLevelType w:val="hybridMultilevel"/>
    <w:tmpl w:val="38E893DC"/>
    <w:lvl w:ilvl="0" w:tplc="B6FC7304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6C31BA"/>
    <w:multiLevelType w:val="hybridMultilevel"/>
    <w:tmpl w:val="911430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240D"/>
    <w:multiLevelType w:val="hybridMultilevel"/>
    <w:tmpl w:val="E41C9E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86513"/>
    <w:multiLevelType w:val="hybridMultilevel"/>
    <w:tmpl w:val="B13009C8"/>
    <w:lvl w:ilvl="0" w:tplc="027801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2C0032"/>
    <w:multiLevelType w:val="hybridMultilevel"/>
    <w:tmpl w:val="12A473B0"/>
    <w:lvl w:ilvl="0" w:tplc="9FEE0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18576">
    <w:abstractNumId w:val="3"/>
  </w:num>
  <w:num w:numId="2" w16cid:durableId="945775298">
    <w:abstractNumId w:val="11"/>
  </w:num>
  <w:num w:numId="3" w16cid:durableId="438256256">
    <w:abstractNumId w:val="8"/>
  </w:num>
  <w:num w:numId="4" w16cid:durableId="456265424">
    <w:abstractNumId w:val="9"/>
  </w:num>
  <w:num w:numId="5" w16cid:durableId="992298147">
    <w:abstractNumId w:val="1"/>
  </w:num>
  <w:num w:numId="6" w16cid:durableId="1627464597">
    <w:abstractNumId w:val="0"/>
  </w:num>
  <w:num w:numId="7" w16cid:durableId="548105038">
    <w:abstractNumId w:val="5"/>
  </w:num>
  <w:num w:numId="8" w16cid:durableId="1559122996">
    <w:abstractNumId w:val="2"/>
  </w:num>
  <w:num w:numId="9" w16cid:durableId="1372068478">
    <w:abstractNumId w:val="6"/>
  </w:num>
  <w:num w:numId="10" w16cid:durableId="870996909">
    <w:abstractNumId w:val="7"/>
  </w:num>
  <w:num w:numId="11" w16cid:durableId="1566257652">
    <w:abstractNumId w:val="10"/>
  </w:num>
  <w:num w:numId="12" w16cid:durableId="1367606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C5"/>
    <w:rsid w:val="000052B5"/>
    <w:rsid w:val="0000642A"/>
    <w:rsid w:val="00021EAC"/>
    <w:rsid w:val="000276A8"/>
    <w:rsid w:val="00071F56"/>
    <w:rsid w:val="00082D21"/>
    <w:rsid w:val="000A2670"/>
    <w:rsid w:val="000B7DF1"/>
    <w:rsid w:val="000D3788"/>
    <w:rsid w:val="00100DE6"/>
    <w:rsid w:val="00114006"/>
    <w:rsid w:val="0011471F"/>
    <w:rsid w:val="001235EF"/>
    <w:rsid w:val="00123A9B"/>
    <w:rsid w:val="001304F9"/>
    <w:rsid w:val="001405B0"/>
    <w:rsid w:val="001466BC"/>
    <w:rsid w:val="00147D02"/>
    <w:rsid w:val="001544CA"/>
    <w:rsid w:val="00164B14"/>
    <w:rsid w:val="00184B1B"/>
    <w:rsid w:val="00186588"/>
    <w:rsid w:val="001A2485"/>
    <w:rsid w:val="001B5027"/>
    <w:rsid w:val="001B50B2"/>
    <w:rsid w:val="001C005B"/>
    <w:rsid w:val="001D2F8F"/>
    <w:rsid w:val="001E1786"/>
    <w:rsid w:val="001E34DB"/>
    <w:rsid w:val="001E7FA6"/>
    <w:rsid w:val="002059E5"/>
    <w:rsid w:val="00207B08"/>
    <w:rsid w:val="002119BC"/>
    <w:rsid w:val="0022223A"/>
    <w:rsid w:val="002450AF"/>
    <w:rsid w:val="00257731"/>
    <w:rsid w:val="00265B20"/>
    <w:rsid w:val="0027160D"/>
    <w:rsid w:val="00273D99"/>
    <w:rsid w:val="002847F2"/>
    <w:rsid w:val="002911DD"/>
    <w:rsid w:val="002A0FDB"/>
    <w:rsid w:val="002A50EB"/>
    <w:rsid w:val="002C59FC"/>
    <w:rsid w:val="002F0508"/>
    <w:rsid w:val="002F12CC"/>
    <w:rsid w:val="002F3C89"/>
    <w:rsid w:val="002F5006"/>
    <w:rsid w:val="00300954"/>
    <w:rsid w:val="00304676"/>
    <w:rsid w:val="003059F1"/>
    <w:rsid w:val="00312B92"/>
    <w:rsid w:val="00324BDA"/>
    <w:rsid w:val="00326ABC"/>
    <w:rsid w:val="0033358F"/>
    <w:rsid w:val="003438CC"/>
    <w:rsid w:val="0034682C"/>
    <w:rsid w:val="0035548D"/>
    <w:rsid w:val="00360CB5"/>
    <w:rsid w:val="00366D25"/>
    <w:rsid w:val="003679F1"/>
    <w:rsid w:val="0037191A"/>
    <w:rsid w:val="003742C5"/>
    <w:rsid w:val="00380509"/>
    <w:rsid w:val="00385672"/>
    <w:rsid w:val="00397CE5"/>
    <w:rsid w:val="003A2607"/>
    <w:rsid w:val="003B0DB4"/>
    <w:rsid w:val="003D1D35"/>
    <w:rsid w:val="003E2E75"/>
    <w:rsid w:val="003F3B4E"/>
    <w:rsid w:val="00405282"/>
    <w:rsid w:val="004229DC"/>
    <w:rsid w:val="004257A7"/>
    <w:rsid w:val="00426CB9"/>
    <w:rsid w:val="004334A4"/>
    <w:rsid w:val="00434B15"/>
    <w:rsid w:val="004569FD"/>
    <w:rsid w:val="004621B6"/>
    <w:rsid w:val="00470DF1"/>
    <w:rsid w:val="00476BE3"/>
    <w:rsid w:val="00476ECC"/>
    <w:rsid w:val="00482F08"/>
    <w:rsid w:val="004A0E44"/>
    <w:rsid w:val="004C15FD"/>
    <w:rsid w:val="004C3F4F"/>
    <w:rsid w:val="004C7B35"/>
    <w:rsid w:val="004D1E1C"/>
    <w:rsid w:val="004D7B21"/>
    <w:rsid w:val="004E0286"/>
    <w:rsid w:val="004E2595"/>
    <w:rsid w:val="00504D06"/>
    <w:rsid w:val="005105EF"/>
    <w:rsid w:val="00526F00"/>
    <w:rsid w:val="005354E9"/>
    <w:rsid w:val="005552EF"/>
    <w:rsid w:val="005635F6"/>
    <w:rsid w:val="00571EDE"/>
    <w:rsid w:val="00592918"/>
    <w:rsid w:val="005A2F33"/>
    <w:rsid w:val="005A4072"/>
    <w:rsid w:val="005B0290"/>
    <w:rsid w:val="005B11A3"/>
    <w:rsid w:val="005B7CAB"/>
    <w:rsid w:val="005C3763"/>
    <w:rsid w:val="005F6D76"/>
    <w:rsid w:val="0060706C"/>
    <w:rsid w:val="00611A9C"/>
    <w:rsid w:val="006141FF"/>
    <w:rsid w:val="00622481"/>
    <w:rsid w:val="00640A6A"/>
    <w:rsid w:val="00641CF3"/>
    <w:rsid w:val="00641D6A"/>
    <w:rsid w:val="006509C6"/>
    <w:rsid w:val="006559E4"/>
    <w:rsid w:val="006605E7"/>
    <w:rsid w:val="0066772C"/>
    <w:rsid w:val="0067388D"/>
    <w:rsid w:val="0067724B"/>
    <w:rsid w:val="0067760D"/>
    <w:rsid w:val="00687FE6"/>
    <w:rsid w:val="00690E90"/>
    <w:rsid w:val="006A4DC4"/>
    <w:rsid w:val="006A6F20"/>
    <w:rsid w:val="006B026F"/>
    <w:rsid w:val="006B3291"/>
    <w:rsid w:val="006C1506"/>
    <w:rsid w:val="006E2219"/>
    <w:rsid w:val="006E2A87"/>
    <w:rsid w:val="006F08FF"/>
    <w:rsid w:val="006F5F07"/>
    <w:rsid w:val="006F7457"/>
    <w:rsid w:val="00703F6C"/>
    <w:rsid w:val="007152DA"/>
    <w:rsid w:val="0071679D"/>
    <w:rsid w:val="00726EE9"/>
    <w:rsid w:val="007336FB"/>
    <w:rsid w:val="007370DD"/>
    <w:rsid w:val="00740806"/>
    <w:rsid w:val="00741684"/>
    <w:rsid w:val="00742A93"/>
    <w:rsid w:val="00746DFF"/>
    <w:rsid w:val="007534E0"/>
    <w:rsid w:val="0076491B"/>
    <w:rsid w:val="00781812"/>
    <w:rsid w:val="00782F5E"/>
    <w:rsid w:val="007927D4"/>
    <w:rsid w:val="007B706F"/>
    <w:rsid w:val="007C3CBB"/>
    <w:rsid w:val="007D00B5"/>
    <w:rsid w:val="007E0D27"/>
    <w:rsid w:val="00804A16"/>
    <w:rsid w:val="00807640"/>
    <w:rsid w:val="00807E95"/>
    <w:rsid w:val="00816244"/>
    <w:rsid w:val="00821223"/>
    <w:rsid w:val="0082550D"/>
    <w:rsid w:val="00836AFF"/>
    <w:rsid w:val="008435D7"/>
    <w:rsid w:val="00855160"/>
    <w:rsid w:val="00857A34"/>
    <w:rsid w:val="00857D96"/>
    <w:rsid w:val="00861115"/>
    <w:rsid w:val="008859BA"/>
    <w:rsid w:val="00890E7D"/>
    <w:rsid w:val="008929A7"/>
    <w:rsid w:val="008A132D"/>
    <w:rsid w:val="008A6033"/>
    <w:rsid w:val="008C0E3A"/>
    <w:rsid w:val="008D2892"/>
    <w:rsid w:val="008E095C"/>
    <w:rsid w:val="00915668"/>
    <w:rsid w:val="009168BC"/>
    <w:rsid w:val="00921F29"/>
    <w:rsid w:val="00931870"/>
    <w:rsid w:val="00931E35"/>
    <w:rsid w:val="009411A4"/>
    <w:rsid w:val="00960A19"/>
    <w:rsid w:val="00966C01"/>
    <w:rsid w:val="00971511"/>
    <w:rsid w:val="009738B4"/>
    <w:rsid w:val="00975D99"/>
    <w:rsid w:val="009843FE"/>
    <w:rsid w:val="009A2A7C"/>
    <w:rsid w:val="009D17EC"/>
    <w:rsid w:val="009D23B4"/>
    <w:rsid w:val="009D29F0"/>
    <w:rsid w:val="009D33B2"/>
    <w:rsid w:val="009E6394"/>
    <w:rsid w:val="009E796C"/>
    <w:rsid w:val="00A02B0B"/>
    <w:rsid w:val="00A06EF3"/>
    <w:rsid w:val="00A15D52"/>
    <w:rsid w:val="00A270F2"/>
    <w:rsid w:val="00A85126"/>
    <w:rsid w:val="00AA4567"/>
    <w:rsid w:val="00AC4871"/>
    <w:rsid w:val="00AC7A8E"/>
    <w:rsid w:val="00AD5BCC"/>
    <w:rsid w:val="00B26765"/>
    <w:rsid w:val="00B2751C"/>
    <w:rsid w:val="00B314FE"/>
    <w:rsid w:val="00B408AC"/>
    <w:rsid w:val="00B46A50"/>
    <w:rsid w:val="00B512FF"/>
    <w:rsid w:val="00B52EE4"/>
    <w:rsid w:val="00B92C27"/>
    <w:rsid w:val="00B9649D"/>
    <w:rsid w:val="00BA41E2"/>
    <w:rsid w:val="00BC4727"/>
    <w:rsid w:val="00BE0BAA"/>
    <w:rsid w:val="00BF1081"/>
    <w:rsid w:val="00BF13B9"/>
    <w:rsid w:val="00C0471A"/>
    <w:rsid w:val="00C051A6"/>
    <w:rsid w:val="00C14FB2"/>
    <w:rsid w:val="00C179B5"/>
    <w:rsid w:val="00C21042"/>
    <w:rsid w:val="00C41FB1"/>
    <w:rsid w:val="00C46383"/>
    <w:rsid w:val="00C519F9"/>
    <w:rsid w:val="00C827FB"/>
    <w:rsid w:val="00C8356D"/>
    <w:rsid w:val="00C9791F"/>
    <w:rsid w:val="00CA3311"/>
    <w:rsid w:val="00CB51C3"/>
    <w:rsid w:val="00CB7D96"/>
    <w:rsid w:val="00CC1928"/>
    <w:rsid w:val="00CD1F8E"/>
    <w:rsid w:val="00CE2DAE"/>
    <w:rsid w:val="00CE36CB"/>
    <w:rsid w:val="00CE44BD"/>
    <w:rsid w:val="00CE4760"/>
    <w:rsid w:val="00CF3220"/>
    <w:rsid w:val="00D01359"/>
    <w:rsid w:val="00D01D9A"/>
    <w:rsid w:val="00D0635E"/>
    <w:rsid w:val="00D122F1"/>
    <w:rsid w:val="00D149A6"/>
    <w:rsid w:val="00D16376"/>
    <w:rsid w:val="00D261F7"/>
    <w:rsid w:val="00D30844"/>
    <w:rsid w:val="00D37C16"/>
    <w:rsid w:val="00D63E1C"/>
    <w:rsid w:val="00D64FF2"/>
    <w:rsid w:val="00D76081"/>
    <w:rsid w:val="00D81DCA"/>
    <w:rsid w:val="00DA4D34"/>
    <w:rsid w:val="00DA7CE1"/>
    <w:rsid w:val="00DB29AA"/>
    <w:rsid w:val="00DC12FA"/>
    <w:rsid w:val="00DD0188"/>
    <w:rsid w:val="00DD2214"/>
    <w:rsid w:val="00DD45B4"/>
    <w:rsid w:val="00DF1641"/>
    <w:rsid w:val="00E04D79"/>
    <w:rsid w:val="00E22F3E"/>
    <w:rsid w:val="00E26F33"/>
    <w:rsid w:val="00E342E7"/>
    <w:rsid w:val="00E354CA"/>
    <w:rsid w:val="00E40D7E"/>
    <w:rsid w:val="00E47275"/>
    <w:rsid w:val="00E52FB9"/>
    <w:rsid w:val="00E64B74"/>
    <w:rsid w:val="00E81E52"/>
    <w:rsid w:val="00E825B9"/>
    <w:rsid w:val="00E82B06"/>
    <w:rsid w:val="00E8528F"/>
    <w:rsid w:val="00E86B38"/>
    <w:rsid w:val="00EA10CE"/>
    <w:rsid w:val="00EB153C"/>
    <w:rsid w:val="00EB24B7"/>
    <w:rsid w:val="00EC4031"/>
    <w:rsid w:val="00EC4A48"/>
    <w:rsid w:val="00ED4FD7"/>
    <w:rsid w:val="00ED79E8"/>
    <w:rsid w:val="00EE06CF"/>
    <w:rsid w:val="00EF2745"/>
    <w:rsid w:val="00EF3A4A"/>
    <w:rsid w:val="00EF77E1"/>
    <w:rsid w:val="00F0446E"/>
    <w:rsid w:val="00F1238F"/>
    <w:rsid w:val="00F14053"/>
    <w:rsid w:val="00F205C8"/>
    <w:rsid w:val="00F24D52"/>
    <w:rsid w:val="00F3554A"/>
    <w:rsid w:val="00F5194C"/>
    <w:rsid w:val="00F56636"/>
    <w:rsid w:val="00F91E82"/>
    <w:rsid w:val="00F96FE3"/>
    <w:rsid w:val="00F97C85"/>
    <w:rsid w:val="00FB0F6B"/>
    <w:rsid w:val="00FB601E"/>
    <w:rsid w:val="00FD2D84"/>
    <w:rsid w:val="00FE63EA"/>
    <w:rsid w:val="00FF413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32999"/>
  <w15:docId w15:val="{5D84F545-1358-4833-B146-5DF8667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01D9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1D9A"/>
  </w:style>
  <w:style w:type="character" w:customStyle="1" w:styleId="CommentaireCar">
    <w:name w:val="Commentaire Car"/>
    <w:basedOn w:val="Policepardfaut"/>
    <w:link w:val="Commentaire"/>
    <w:uiPriority w:val="99"/>
    <w:semiHidden/>
    <w:rsid w:val="00D01D9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1D9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1D9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D9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D9A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B24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0BAA"/>
    <w:pPr>
      <w:jc w:val="both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0B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BE0BAA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BE0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F0508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F0508"/>
    <w:rPr>
      <w:rFonts w:eastAsiaTheme="minorHAns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rsid w:val="002F0508"/>
    <w:pPr>
      <w:ind w:right="-720"/>
      <w:jc w:val="right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F0508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table" w:customStyle="1" w:styleId="Grilledutableau2">
    <w:name w:val="Grille du tableau2"/>
    <w:basedOn w:val="TableauNormal"/>
    <w:next w:val="Grilledutableau"/>
    <w:uiPriority w:val="59"/>
    <w:rsid w:val="00781812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7818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F3A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38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.ac-strasbourg.fr/lime_acad/index.php/834139?lang=fr" TargetMode="External"/><Relationship Id="rId18" Type="http://schemas.openxmlformats.org/officeDocument/2006/relationships/hyperlink" Target="https://www.ac-strasbourg.fr/media/22065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1.png"/><Relationship Id="rId17" Type="http://schemas.openxmlformats.org/officeDocument/2006/relationships/hyperlink" Target="https://grist.numerique.gouv.fr/o/docs/forms/iTEt66V1MqRYi54RgsC7sV/3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lications.ac-strasbourg.fr/lime_acad/index.php/834139?lang=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E6A61-57D3-4F4E-97FE-DAEB696B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2676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RAUSCHER</dc:creator>
  <cp:keywords/>
  <dc:description/>
  <cp:lastModifiedBy>Clemence Tollon</cp:lastModifiedBy>
  <cp:revision>4</cp:revision>
  <cp:lastPrinted>2025-02-24T11:18:00Z</cp:lastPrinted>
  <dcterms:created xsi:type="dcterms:W3CDTF">2026-02-05T07:45:00Z</dcterms:created>
  <dcterms:modified xsi:type="dcterms:W3CDTF">2026-02-26T15:21:00Z</dcterms:modified>
</cp:coreProperties>
</file>