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BE108D" w:rsidP="006F61E5">
      <w:pPr>
        <w:pStyle w:val="Corpsdetexte"/>
        <w:rPr>
          <w:b w:val="0"/>
          <w:sz w:val="18"/>
          <w:szCs w:val="18"/>
        </w:rPr>
      </w:pPr>
      <w:r w:rsidRPr="006F61E5">
        <w:rPr>
          <w:b w:val="0"/>
          <w:noProof/>
          <w:sz w:val="18"/>
          <w:szCs w:val="18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0030" cy="105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spacing w:before="2"/>
        <w:rPr>
          <w:b w:val="0"/>
          <w:sz w:val="18"/>
          <w:szCs w:val="18"/>
        </w:rPr>
      </w:pPr>
    </w:p>
    <w:p w:rsidR="00681813" w:rsidRPr="006F61E5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FICHE DE POSTE</w:t>
      </w:r>
    </w:p>
    <w:p w:rsidR="008B1AA8" w:rsidRDefault="00681813" w:rsidP="0028072B">
      <w:pPr>
        <w:pStyle w:val="Titre"/>
        <w:jc w:val="center"/>
        <w:rPr>
          <w:rFonts w:ascii="Arial" w:hAnsi="Arial" w:cs="Arial"/>
          <w:b/>
          <w:sz w:val="24"/>
          <w:szCs w:val="24"/>
        </w:rPr>
      </w:pPr>
      <w:r w:rsidRPr="00B376CA">
        <w:rPr>
          <w:rFonts w:ascii="Arial" w:hAnsi="Arial" w:cs="Arial"/>
          <w:b/>
          <w:sz w:val="24"/>
          <w:szCs w:val="24"/>
        </w:rPr>
        <w:t>PROFESSEUR (F/H) en</w:t>
      </w:r>
      <w:r w:rsidR="0028072B">
        <w:rPr>
          <w:rFonts w:ascii="Arial" w:hAnsi="Arial" w:cs="Arial"/>
          <w:b/>
          <w:sz w:val="24"/>
          <w:szCs w:val="24"/>
        </w:rPr>
        <w:t> </w:t>
      </w:r>
      <w:r w:rsidR="00B6443A">
        <w:rPr>
          <w:rFonts w:ascii="Arial" w:hAnsi="Arial" w:cs="Arial"/>
          <w:b/>
          <w:sz w:val="24"/>
          <w:szCs w:val="24"/>
        </w:rPr>
        <w:t>Sciences Physiques</w:t>
      </w:r>
    </w:p>
    <w:p w:rsidR="0028072B" w:rsidRPr="006F61E5" w:rsidRDefault="0028072B" w:rsidP="0028072B">
      <w:pPr>
        <w:pStyle w:val="Titre"/>
        <w:jc w:val="center"/>
        <w:rPr>
          <w:b/>
          <w:sz w:val="18"/>
          <w:szCs w:val="18"/>
        </w:rPr>
      </w:pPr>
    </w:p>
    <w:p w:rsidR="006F61E5" w:rsidRPr="006F61E5" w:rsidRDefault="006F61E5" w:rsidP="006F61E5">
      <w:pPr>
        <w:pStyle w:val="Corpsdetexte"/>
        <w:ind w:left="142"/>
        <w:rPr>
          <w:sz w:val="18"/>
          <w:szCs w:val="18"/>
        </w:rPr>
      </w:pPr>
    </w:p>
    <w:p w:rsidR="008B1AA8" w:rsidRPr="006F61E5" w:rsidRDefault="008B1AA8" w:rsidP="006F61E5">
      <w:pPr>
        <w:spacing w:before="6" w:after="1"/>
        <w:rPr>
          <w:b/>
          <w:sz w:val="18"/>
          <w:szCs w:val="18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8B1AA8" w:rsidRPr="006F61E5" w:rsidTr="006F61E5">
        <w:trPr>
          <w:trHeight w:val="681"/>
        </w:trPr>
        <w:tc>
          <w:tcPr>
            <w:tcW w:w="4962" w:type="dxa"/>
          </w:tcPr>
          <w:p w:rsidR="00BE108D" w:rsidRPr="006F61E5" w:rsidRDefault="00EB4DFC" w:rsidP="006F61E5">
            <w:pPr>
              <w:pStyle w:val="TableParagraph"/>
              <w:spacing w:before="52"/>
              <w:rPr>
                <w:b/>
                <w:spacing w:val="-8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INTITULE</w:t>
            </w:r>
            <w:r w:rsidRPr="006F61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RECRUTEUR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</w:p>
          <w:p w:rsidR="008B1AA8" w:rsidRPr="006F61E5" w:rsidRDefault="00BE108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R</w:t>
            </w:r>
            <w:r w:rsidR="00EB4DFC" w:rsidRPr="006F61E5">
              <w:rPr>
                <w:sz w:val="18"/>
                <w:szCs w:val="18"/>
              </w:rPr>
              <w:t>ectorat</w:t>
            </w:r>
            <w:r w:rsidR="00EB4DFC" w:rsidRPr="006F61E5">
              <w:rPr>
                <w:spacing w:val="-8"/>
                <w:sz w:val="18"/>
                <w:szCs w:val="18"/>
              </w:rPr>
              <w:t xml:space="preserve"> </w:t>
            </w:r>
            <w:r w:rsidR="00EB4DFC" w:rsidRPr="006F61E5">
              <w:rPr>
                <w:sz w:val="18"/>
                <w:szCs w:val="18"/>
              </w:rPr>
              <w:t xml:space="preserve">de l’académie de </w:t>
            </w:r>
            <w:r w:rsidR="0080667C" w:rsidRPr="006F61E5">
              <w:rPr>
                <w:sz w:val="18"/>
                <w:szCs w:val="18"/>
              </w:rPr>
              <w:t>Strasbourg</w:t>
            </w:r>
            <w:r w:rsidRPr="006F61E5">
              <w:rPr>
                <w:sz w:val="18"/>
                <w:szCs w:val="18"/>
              </w:rPr>
              <w:t xml:space="preserve"> – Bureau DPE3</w:t>
            </w:r>
          </w:p>
        </w:tc>
        <w:tc>
          <w:tcPr>
            <w:tcW w:w="5528" w:type="dxa"/>
          </w:tcPr>
          <w:p w:rsidR="008B1AA8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ORGANISME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DE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RATTACHEMENT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="0080667C" w:rsidRPr="006F61E5">
              <w:rPr>
                <w:sz w:val="18"/>
                <w:szCs w:val="18"/>
              </w:rPr>
              <w:br/>
              <w:t>Ministère de l'Éducation nationale</w:t>
            </w:r>
          </w:p>
        </w:tc>
      </w:tr>
      <w:tr w:rsidR="008B1AA8" w:rsidRPr="006F61E5" w:rsidTr="006F61E5">
        <w:trPr>
          <w:trHeight w:val="550"/>
        </w:trPr>
        <w:tc>
          <w:tcPr>
            <w:tcW w:w="4962" w:type="dxa"/>
          </w:tcPr>
          <w:p w:rsidR="00681813" w:rsidRPr="006F61E5" w:rsidRDefault="00681813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CATEGORIE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57"/>
                <w:sz w:val="18"/>
                <w:szCs w:val="18"/>
              </w:rPr>
              <w:t xml:space="preserve"> </w:t>
            </w:r>
          </w:p>
          <w:p w:rsidR="008B1AA8" w:rsidRPr="006F61E5" w:rsidRDefault="00681813" w:rsidP="006F61E5">
            <w:pPr>
              <w:pStyle w:val="TableParagraph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Poste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ouvert</w:t>
            </w:r>
            <w:r w:rsidRPr="006F61E5">
              <w:rPr>
                <w:spacing w:val="-10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aux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contractuels</w:t>
            </w:r>
            <w:r w:rsidRPr="006F61E5">
              <w:rPr>
                <w:spacing w:val="-5"/>
                <w:sz w:val="18"/>
                <w:szCs w:val="18"/>
              </w:rPr>
              <w:t xml:space="preserve"> (F/H)</w:t>
            </w:r>
          </w:p>
        </w:tc>
        <w:tc>
          <w:tcPr>
            <w:tcW w:w="5528" w:type="dxa"/>
          </w:tcPr>
          <w:p w:rsidR="0080667C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EMPLOI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TYPE*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="000C10D9">
              <w:rPr>
                <w:b/>
                <w:spacing w:val="-3"/>
                <w:sz w:val="18"/>
                <w:szCs w:val="18"/>
              </w:rPr>
              <w:t>K2107 – K2009</w:t>
            </w:r>
          </w:p>
          <w:p w:rsidR="008B1AA8" w:rsidRPr="006F61E5" w:rsidRDefault="008B1AA8" w:rsidP="006F61E5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</w:p>
        </w:tc>
      </w:tr>
    </w:tbl>
    <w:p w:rsidR="008B1AA8" w:rsidRPr="006F61E5" w:rsidRDefault="008B1AA8" w:rsidP="006F61E5">
      <w:pPr>
        <w:rPr>
          <w:sz w:val="18"/>
          <w:szCs w:val="18"/>
        </w:rPr>
        <w:sectPr w:rsidR="008B1AA8" w:rsidRPr="006F61E5" w:rsidSect="006F61E5">
          <w:type w:val="continuous"/>
          <w:pgSz w:w="11910" w:h="16840"/>
          <w:pgMar w:top="142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1AA8" w:rsidRPr="006F61E5" w:rsidTr="006F61E5">
        <w:trPr>
          <w:trHeight w:val="3791"/>
        </w:trPr>
        <w:tc>
          <w:tcPr>
            <w:tcW w:w="10490" w:type="dxa"/>
          </w:tcPr>
          <w:p w:rsidR="00BE108D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DESCRIPTIF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="006F61E5">
              <w:rPr>
                <w:b/>
                <w:spacing w:val="-10"/>
                <w:sz w:val="18"/>
                <w:szCs w:val="18"/>
              </w:rPr>
              <w:t>(</w:t>
            </w:r>
            <w:r w:rsidR="00BE108D" w:rsidRPr="006F61E5">
              <w:rPr>
                <w:sz w:val="18"/>
                <w:szCs w:val="18"/>
              </w:rPr>
              <w:t>Missions </w:t>
            </w:r>
            <w:r w:rsidRPr="006F61E5">
              <w:rPr>
                <w:sz w:val="18"/>
                <w:szCs w:val="18"/>
              </w:rPr>
              <w:t xml:space="preserve">- </w:t>
            </w:r>
            <w:r w:rsidR="00BE108D" w:rsidRPr="006F61E5">
              <w:rPr>
                <w:sz w:val="18"/>
                <w:szCs w:val="18"/>
              </w:rPr>
              <w:t>Activités principales</w:t>
            </w:r>
            <w:r w:rsidR="006F61E5">
              <w:rPr>
                <w:sz w:val="18"/>
                <w:szCs w:val="18"/>
              </w:rPr>
              <w:t>) :</w:t>
            </w:r>
          </w:p>
          <w:p w:rsidR="00B71411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Missions : </w:t>
            </w:r>
          </w:p>
          <w:p w:rsidR="00A70CE5" w:rsidRPr="00B71411" w:rsidRDefault="000C10D9" w:rsidP="00A70C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374F9A">
              <w:rPr>
                <w:sz w:val="18"/>
                <w:szCs w:val="18"/>
              </w:rPr>
              <w:t xml:space="preserve">Enseigner </w:t>
            </w:r>
            <w:r w:rsidR="0028072B">
              <w:rPr>
                <w:sz w:val="18"/>
                <w:szCs w:val="18"/>
              </w:rPr>
              <w:t xml:space="preserve">la </w:t>
            </w:r>
            <w:r w:rsidR="00E537D1">
              <w:rPr>
                <w:sz w:val="18"/>
                <w:szCs w:val="18"/>
              </w:rPr>
              <w:t>physique-chimie</w:t>
            </w:r>
            <w:r w:rsidR="0028072B">
              <w:rPr>
                <w:sz w:val="18"/>
                <w:szCs w:val="18"/>
              </w:rPr>
              <w:t xml:space="preserve"> aux élèves de collèges et lycées.</w:t>
            </w:r>
          </w:p>
          <w:p w:rsidR="00A70CE5" w:rsidRDefault="00A70CE5" w:rsidP="00A70CE5">
            <w:pPr>
              <w:pStyle w:val="TableParagraph"/>
              <w:spacing w:before="52"/>
              <w:rPr>
                <w:sz w:val="18"/>
                <w:szCs w:val="18"/>
              </w:rPr>
            </w:pPr>
          </w:p>
          <w:p w:rsidR="00374F9A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3847BF">
              <w:rPr>
                <w:b/>
                <w:sz w:val="18"/>
                <w:szCs w:val="18"/>
              </w:rPr>
              <w:t>Activités principales :</w:t>
            </w:r>
            <w:r w:rsidR="00374F9A">
              <w:rPr>
                <w:b/>
                <w:sz w:val="18"/>
                <w:szCs w:val="18"/>
              </w:rPr>
              <w:t xml:space="preserve"> </w:t>
            </w:r>
          </w:p>
          <w:p w:rsidR="00374F9A" w:rsidRPr="00E537D1" w:rsidRDefault="00374F9A" w:rsidP="00374F9A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 w:rsidRPr="00374F9A">
              <w:rPr>
                <w:sz w:val="18"/>
                <w:szCs w:val="18"/>
              </w:rPr>
              <w:t>Transmettre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537D1">
              <w:rPr>
                <w:bCs/>
                <w:sz w:val="18"/>
                <w:szCs w:val="18"/>
              </w:rPr>
              <w:t>des savoirs disciplinaires à des élèves au travers d’un enseignement adapté.</w:t>
            </w:r>
            <w:r w:rsidRPr="00374F9A">
              <w:rPr>
                <w:bCs/>
                <w:sz w:val="18"/>
                <w:szCs w:val="18"/>
              </w:rPr>
              <w:t xml:space="preserve"> </w:t>
            </w:r>
          </w:p>
          <w:p w:rsidR="00E537D1" w:rsidRPr="00E537D1" w:rsidRDefault="00E537D1" w:rsidP="00374F9A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Concevoir des situations d’apprentissage dans le cadre des programmes.</w:t>
            </w:r>
          </w:p>
          <w:p w:rsidR="00E537D1" w:rsidRPr="00E537D1" w:rsidRDefault="00E537D1" w:rsidP="00374F9A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Concevoir des situations expérimentales authentiques permettant de contribuer à la maitrise d’une démarche scientifique.</w:t>
            </w:r>
          </w:p>
          <w:p w:rsidR="00E537D1" w:rsidRDefault="00E537D1" w:rsidP="00374F9A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Évaluer les acquis et les progrès des élèves, en s’appuyant sur les compétences du référentiel.</w:t>
            </w:r>
          </w:p>
          <w:p w:rsidR="00B376CA" w:rsidRPr="00E537D1" w:rsidRDefault="00374F9A" w:rsidP="00E537D1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 w:rsidRPr="00374F9A">
              <w:rPr>
                <w:bCs/>
                <w:sz w:val="18"/>
                <w:szCs w:val="18"/>
              </w:rPr>
              <w:t xml:space="preserve">Contribuer à </w:t>
            </w:r>
            <w:r w:rsidR="00E537D1">
              <w:rPr>
                <w:bCs/>
                <w:sz w:val="18"/>
                <w:szCs w:val="18"/>
              </w:rPr>
              <w:t>l’orientation des élèves en lien avec les familles</w:t>
            </w:r>
            <w:r w:rsidR="000F76B7">
              <w:rPr>
                <w:bCs/>
                <w:sz w:val="18"/>
                <w:szCs w:val="18"/>
              </w:rPr>
              <w:t xml:space="preserve"> et les autres personnels</w:t>
            </w:r>
            <w:r w:rsidR="00E537D1">
              <w:rPr>
                <w:bCs/>
                <w:sz w:val="18"/>
                <w:szCs w:val="18"/>
              </w:rPr>
              <w:t>.</w:t>
            </w:r>
          </w:p>
          <w:p w:rsidR="00E537D1" w:rsidRPr="00E537D1" w:rsidRDefault="00E537D1" w:rsidP="00E537D1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Contribuer au fonctionnement de l’établissement et participer au travail des équipes.</w:t>
            </w:r>
          </w:p>
        </w:tc>
      </w:tr>
      <w:tr w:rsidR="008B1AA8" w:rsidRPr="006F61E5">
        <w:trPr>
          <w:trHeight w:val="2620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2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COMPETENCES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PROFESSIONNELLES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2"/>
                <w:sz w:val="18"/>
                <w:szCs w:val="18"/>
              </w:rPr>
              <w:t>SOUHAITEES</w:t>
            </w:r>
            <w:r w:rsidR="006F61E5" w:rsidRPr="006F61E5">
              <w:rPr>
                <w:b/>
                <w:spacing w:val="-2"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la langue française dans le cadre de son enseignement.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savoirs disciplinaires et leur didactique.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Construire, mettre en œuvre et animer des situations d'enseignement et d'apprentissage prenant en compte la diversité des élèves.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Organiser et assurer un mode de fonctionnement du groupe favorisant l'apprentissage et la socialisation des élèves. - Évaluer les progrès et les acquisitions des élèves.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Valider l</w:t>
            </w:r>
            <w:r w:rsidR="004B26DA">
              <w:rPr>
                <w:sz w:val="18"/>
                <w:szCs w:val="18"/>
              </w:rPr>
              <w:t>es compétences dans le cadre des évaluations</w:t>
            </w:r>
            <w:r w:rsidRPr="006F61E5">
              <w:rPr>
                <w:sz w:val="18"/>
                <w:szCs w:val="18"/>
              </w:rPr>
              <w:t xml:space="preserve"> </w:t>
            </w:r>
            <w:r w:rsidR="004B26DA">
              <w:rPr>
                <w:sz w:val="18"/>
                <w:szCs w:val="18"/>
              </w:rPr>
              <w:t xml:space="preserve">et des bilans </w:t>
            </w:r>
            <w:r w:rsidRPr="006F61E5">
              <w:rPr>
                <w:sz w:val="18"/>
                <w:szCs w:val="18"/>
              </w:rPr>
              <w:t xml:space="preserve">; </w:t>
            </w:r>
          </w:p>
          <w:p w:rsidR="00E337C9" w:rsidRPr="00E537D1" w:rsidRDefault="006F61E5" w:rsidP="00E537D1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Avoir une bonne connaissance des outils bureautiques (</w:t>
            </w:r>
            <w:proofErr w:type="spellStart"/>
            <w:r w:rsidRPr="006F61E5">
              <w:rPr>
                <w:sz w:val="18"/>
                <w:szCs w:val="18"/>
              </w:rPr>
              <w:t>word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exel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powerpoint</w:t>
            </w:r>
            <w:proofErr w:type="spellEnd"/>
            <w:r w:rsidRPr="006F61E5">
              <w:rPr>
                <w:sz w:val="18"/>
                <w:szCs w:val="18"/>
              </w:rPr>
              <w:t>, outils collaboratifs)</w:t>
            </w:r>
            <w:r w:rsidR="00CE64E6">
              <w:rPr>
                <w:sz w:val="18"/>
                <w:szCs w:val="18"/>
              </w:rPr>
              <w:t xml:space="preserve"> </w:t>
            </w:r>
            <w:r w:rsidR="00E537D1">
              <w:rPr>
                <w:sz w:val="18"/>
                <w:szCs w:val="18"/>
              </w:rPr>
              <w:t xml:space="preserve">; </w:t>
            </w:r>
          </w:p>
        </w:tc>
      </w:tr>
      <w:tr w:rsidR="001B33E9" w:rsidRPr="006F61E5" w:rsidTr="001B33E9">
        <w:trPr>
          <w:trHeight w:val="768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DIPLÔMES REQUIS</w:t>
            </w:r>
            <w:r w:rsidR="006F61E5" w:rsidRPr="006F61E5">
              <w:rPr>
                <w:b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Licence ou master </w:t>
            </w:r>
            <w:r w:rsidR="007A00E5">
              <w:rPr>
                <w:sz w:val="18"/>
                <w:szCs w:val="18"/>
              </w:rPr>
              <w:t>couvrant les deux valences (physique et chimie) au moins sur une partie du parcours</w:t>
            </w:r>
          </w:p>
        </w:tc>
      </w:tr>
      <w:tr w:rsidR="008B1AA8" w:rsidRPr="006F61E5" w:rsidTr="006F61E5">
        <w:trPr>
          <w:trHeight w:val="703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10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SPECIFICITES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10"/>
                <w:sz w:val="18"/>
                <w:szCs w:val="18"/>
              </w:rPr>
              <w:t>:</w:t>
            </w:r>
          </w:p>
          <w:p w:rsidR="001B33E9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Type de contrat : CDD</w:t>
            </w:r>
          </w:p>
          <w:p w:rsidR="001B33E9" w:rsidRPr="006F61E5" w:rsidRDefault="001B33E9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Volume horaire</w:t>
            </w:r>
            <w:r w:rsidR="006F61E5" w:rsidRPr="006F61E5">
              <w:rPr>
                <w:sz w:val="18"/>
                <w:szCs w:val="18"/>
              </w:rPr>
              <w:t> :</w:t>
            </w:r>
            <w:r w:rsidR="00B45958">
              <w:rPr>
                <w:sz w:val="18"/>
                <w:szCs w:val="18"/>
              </w:rPr>
              <w:t xml:space="preserve"> temps complet (18h hebdomadaire) ou temps incomplet</w:t>
            </w:r>
          </w:p>
          <w:p w:rsidR="001B33E9" w:rsidRPr="006F61E5" w:rsidRDefault="00F77FB3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Durée</w:t>
            </w:r>
            <w:r w:rsidR="006F61E5" w:rsidRPr="006F61E5">
              <w:rPr>
                <w:sz w:val="18"/>
                <w:szCs w:val="18"/>
              </w:rPr>
              <w:t> :</w:t>
            </w:r>
            <w:r w:rsidR="00B45958">
              <w:rPr>
                <w:sz w:val="18"/>
                <w:szCs w:val="18"/>
              </w:rPr>
              <w:t xml:space="preserve"> </w:t>
            </w:r>
            <w:r w:rsidR="007A00E5">
              <w:rPr>
                <w:sz w:val="18"/>
                <w:szCs w:val="18"/>
              </w:rPr>
              <w:t>selon besoins</w:t>
            </w:r>
          </w:p>
          <w:p w:rsidR="008B1AA8" w:rsidRPr="006F61E5" w:rsidRDefault="006F61E5" w:rsidP="006F61E5">
            <w:pPr>
              <w:pStyle w:val="TableParagrap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Localisation :</w:t>
            </w:r>
            <w:r w:rsidR="00B45958">
              <w:rPr>
                <w:sz w:val="18"/>
                <w:szCs w:val="18"/>
              </w:rPr>
              <w:t xml:space="preserve"> postes disponibles dans toute l’académie (Bas-Rhin – Haut-Rhin) </w:t>
            </w:r>
          </w:p>
        </w:tc>
      </w:tr>
      <w:tr w:rsidR="008B1AA8" w:rsidRPr="006F61E5" w:rsidTr="00BE58F8">
        <w:trPr>
          <w:trHeight w:val="1109"/>
        </w:trPr>
        <w:tc>
          <w:tcPr>
            <w:tcW w:w="10490" w:type="dxa"/>
          </w:tcPr>
          <w:p w:rsidR="008B1AA8" w:rsidRPr="006F61E5" w:rsidRDefault="006F61E5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POUR CANDIDATER :</w:t>
            </w:r>
          </w:p>
          <w:p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Veuillez déposer votre </w:t>
            </w:r>
            <w:r w:rsidR="00BE58F8">
              <w:rPr>
                <w:sz w:val="18"/>
                <w:szCs w:val="18"/>
              </w:rPr>
              <w:t>candidature (</w:t>
            </w:r>
            <w:r w:rsidRPr="006F61E5">
              <w:rPr>
                <w:sz w:val="18"/>
                <w:szCs w:val="18"/>
              </w:rPr>
              <w:t xml:space="preserve">cv + lettre de motivation </w:t>
            </w:r>
            <w:r w:rsidR="00BE58F8">
              <w:rPr>
                <w:sz w:val="18"/>
                <w:szCs w:val="18"/>
              </w:rPr>
              <w:t xml:space="preserve">+ pièces obligatoires </w:t>
            </w:r>
            <w:r w:rsidRPr="006F61E5">
              <w:rPr>
                <w:sz w:val="18"/>
                <w:szCs w:val="18"/>
              </w:rPr>
              <w:t>au format PDF</w:t>
            </w:r>
            <w:r w:rsidR="00BE58F8">
              <w:rPr>
                <w:sz w:val="18"/>
                <w:szCs w:val="18"/>
              </w:rPr>
              <w:t>)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6F61E5" w:rsidRDefault="006F61E5" w:rsidP="008F689B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sur le site ACLOE</w:t>
            </w:r>
            <w:r w:rsidR="00BE58F8">
              <w:rPr>
                <w:sz w:val="18"/>
                <w:szCs w:val="18"/>
              </w:rPr>
              <w:t xml:space="preserve"> Strasbourg</w:t>
            </w:r>
            <w:r w:rsidRPr="006F61E5">
              <w:rPr>
                <w:sz w:val="18"/>
                <w:szCs w:val="18"/>
              </w:rPr>
              <w:t xml:space="preserve"> </w:t>
            </w:r>
            <w:hyperlink r:id="rId6" w:history="1">
              <w:r w:rsidR="00BE58F8" w:rsidRPr="00AC2C12">
                <w:rPr>
                  <w:rStyle w:val="Lienhypertexte"/>
                  <w:sz w:val="18"/>
                  <w:szCs w:val="18"/>
                </w:rPr>
                <w:t>https://applications.ac-strasbourg.fr/acloe/do/candidat</w:t>
              </w:r>
            </w:hyperlink>
            <w:r w:rsidRPr="006F61E5">
              <w:rPr>
                <w:sz w:val="18"/>
                <w:szCs w:val="18"/>
              </w:rPr>
              <w:t xml:space="preserve">, </w:t>
            </w:r>
            <w:r w:rsidR="00BE58F8">
              <w:rPr>
                <w:sz w:val="18"/>
                <w:szCs w:val="18"/>
              </w:rPr>
              <w:t>en sélectionnant la discipline concernée.</w:t>
            </w:r>
          </w:p>
          <w:p w:rsidR="008F689B" w:rsidRPr="006F61E5" w:rsidRDefault="008F689B" w:rsidP="008F689B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Pour plus d’information : </w:t>
            </w:r>
            <w:r w:rsidR="00EB0542" w:rsidRPr="00EB0542">
              <w:rPr>
                <w:b/>
                <w:sz w:val="18"/>
                <w:szCs w:val="18"/>
              </w:rPr>
              <w:t>https://www.ac-strasbourg.fr/recrutement-121853</w:t>
            </w:r>
          </w:p>
        </w:tc>
      </w:tr>
    </w:tbl>
    <w:p w:rsidR="00EB4DFC" w:rsidRPr="006F61E5" w:rsidRDefault="00EB4DFC" w:rsidP="006F61E5">
      <w:pPr>
        <w:rPr>
          <w:sz w:val="18"/>
          <w:szCs w:val="18"/>
        </w:rPr>
      </w:pPr>
    </w:p>
    <w:sectPr w:rsidR="00EB4DFC" w:rsidRPr="006F61E5">
      <w:type w:val="continuous"/>
      <w:pgSz w:w="11910" w:h="16840"/>
      <w:pgMar w:top="1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207"/>
    <w:multiLevelType w:val="hybridMultilevel"/>
    <w:tmpl w:val="6A70A1A0"/>
    <w:lvl w:ilvl="0" w:tplc="FADC608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25AF372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E7EA9616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4D865B8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D2B29E0E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2836E84C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4A7E1D76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955A25BE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655284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C611CDE"/>
    <w:multiLevelType w:val="hybridMultilevel"/>
    <w:tmpl w:val="3A54FA88"/>
    <w:lvl w:ilvl="0" w:tplc="42AE575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3F305F2"/>
    <w:multiLevelType w:val="hybridMultilevel"/>
    <w:tmpl w:val="88B28576"/>
    <w:lvl w:ilvl="0" w:tplc="866EAE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45AA91C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307C4EEC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D2607A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BAB68B1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6A48D1EA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A8B6C6B2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14D6AF50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239470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7766471B"/>
    <w:multiLevelType w:val="hybridMultilevel"/>
    <w:tmpl w:val="F956EA98"/>
    <w:lvl w:ilvl="0" w:tplc="8FE847E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A8"/>
    <w:rsid w:val="000C10D9"/>
    <w:rsid w:val="000F76B7"/>
    <w:rsid w:val="001B33E9"/>
    <w:rsid w:val="002272A6"/>
    <w:rsid w:val="0028072B"/>
    <w:rsid w:val="002819F3"/>
    <w:rsid w:val="00374F9A"/>
    <w:rsid w:val="003D6448"/>
    <w:rsid w:val="003E46DE"/>
    <w:rsid w:val="004B26DA"/>
    <w:rsid w:val="00681813"/>
    <w:rsid w:val="006F61E5"/>
    <w:rsid w:val="007A00E5"/>
    <w:rsid w:val="0080667C"/>
    <w:rsid w:val="008B1AA8"/>
    <w:rsid w:val="008F689B"/>
    <w:rsid w:val="00A70CE5"/>
    <w:rsid w:val="00B12C8E"/>
    <w:rsid w:val="00B376CA"/>
    <w:rsid w:val="00B45958"/>
    <w:rsid w:val="00B6443A"/>
    <w:rsid w:val="00B71411"/>
    <w:rsid w:val="00BE108D"/>
    <w:rsid w:val="00BE58F8"/>
    <w:rsid w:val="00CE64E6"/>
    <w:rsid w:val="00DB7C57"/>
    <w:rsid w:val="00E337C9"/>
    <w:rsid w:val="00E537D1"/>
    <w:rsid w:val="00EB0542"/>
    <w:rsid w:val="00EB4DFC"/>
    <w:rsid w:val="00F77FB3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9861-4155-4FC8-91A0-F8AD23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right="810"/>
      <w:jc w:val="right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B7C5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B7C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8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9B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ac-strasbourg.fr/acloe/do/candi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Vidal</dc:creator>
  <cp:lastModifiedBy>WILHELM Etienne</cp:lastModifiedBy>
  <cp:revision>5</cp:revision>
  <cp:lastPrinted>2022-06-07T11:44:00Z</cp:lastPrinted>
  <dcterms:created xsi:type="dcterms:W3CDTF">2022-11-13T22:19:00Z</dcterms:created>
  <dcterms:modified xsi:type="dcterms:W3CDTF">2022-11-14T15:57:00Z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