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977"/>
        <w:gridCol w:w="1976"/>
        <w:gridCol w:w="5679"/>
      </w:tblGrid>
      <w:tr w:rsidR="00540AAD" w14:paraId="3933EB91" w14:textId="77777777" w:rsidTr="00210B14">
        <w:trPr>
          <w:trHeight w:val="1550"/>
        </w:trPr>
        <w:tc>
          <w:tcPr>
            <w:tcW w:w="2977" w:type="dxa"/>
          </w:tcPr>
          <w:p w14:paraId="77229564" w14:textId="77777777" w:rsidR="00124482" w:rsidRDefault="00A373E0" w:rsidP="00124482">
            <w:pPr>
              <w:tabs>
                <w:tab w:val="left" w:pos="2136"/>
                <w:tab w:val="left" w:pos="2724"/>
              </w:tabs>
            </w:pPr>
            <w:permStart w:id="1609069064" w:edGrp="everyone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4822FD" wp14:editId="547335C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45720</wp:posOffset>
                  </wp:positionV>
                  <wp:extent cx="1334135" cy="898525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1609069064"/>
            <w:r w:rsidR="00124482">
              <w:tab/>
            </w:r>
          </w:p>
          <w:p w14:paraId="04CA257A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</w:p>
          <w:p w14:paraId="5A0C6E71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  <w:r>
              <w:tab/>
            </w:r>
          </w:p>
        </w:tc>
        <w:tc>
          <w:tcPr>
            <w:tcW w:w="7655" w:type="dxa"/>
            <w:gridSpan w:val="2"/>
          </w:tcPr>
          <w:p w14:paraId="29F5DCF0" w14:textId="77777777" w:rsidR="00540AAD" w:rsidRPr="00BC39DC" w:rsidRDefault="00540AAD" w:rsidP="008400DE">
            <w:pPr>
              <w:jc w:val="center"/>
              <w:rPr>
                <w:b/>
                <w:sz w:val="18"/>
                <w:szCs w:val="18"/>
              </w:rPr>
            </w:pPr>
          </w:p>
          <w:p w14:paraId="5829AEA4" w14:textId="77777777" w:rsidR="008400DE" w:rsidRPr="00BC39DC" w:rsidRDefault="008400DE" w:rsidP="008400DE">
            <w:pPr>
              <w:jc w:val="center"/>
              <w:rPr>
                <w:b/>
                <w:sz w:val="28"/>
                <w:szCs w:val="28"/>
              </w:rPr>
            </w:pPr>
            <w:r w:rsidRPr="00BC39DC">
              <w:rPr>
                <w:b/>
                <w:sz w:val="28"/>
                <w:szCs w:val="28"/>
              </w:rPr>
              <w:t xml:space="preserve">Demande de dérogation au secteur scolaire en LYCEE </w:t>
            </w:r>
          </w:p>
          <w:p w14:paraId="521DA00B" w14:textId="77777777" w:rsidR="008400DE" w:rsidRDefault="008400DE" w:rsidP="008400DE">
            <w:pPr>
              <w:jc w:val="center"/>
              <w:rPr>
                <w:b/>
                <w:sz w:val="28"/>
                <w:szCs w:val="28"/>
              </w:rPr>
            </w:pPr>
            <w:r w:rsidRPr="00BC39DC">
              <w:rPr>
                <w:b/>
                <w:sz w:val="28"/>
                <w:szCs w:val="28"/>
              </w:rPr>
              <w:t>Entrée en 2</w:t>
            </w:r>
            <w:r w:rsidRPr="00BC39DC">
              <w:rPr>
                <w:b/>
                <w:sz w:val="28"/>
                <w:szCs w:val="28"/>
                <w:vertAlign w:val="superscript"/>
              </w:rPr>
              <w:t>nde</w:t>
            </w:r>
            <w:r w:rsidRPr="00BC39DC">
              <w:rPr>
                <w:b/>
                <w:sz w:val="28"/>
                <w:szCs w:val="28"/>
              </w:rPr>
              <w:t xml:space="preserve"> GT</w:t>
            </w:r>
            <w:r w:rsidR="009644AC">
              <w:rPr>
                <w:b/>
                <w:sz w:val="28"/>
                <w:szCs w:val="28"/>
              </w:rPr>
              <w:t>,</w:t>
            </w:r>
            <w:r w:rsidR="000A7F4A" w:rsidRPr="00BC39DC">
              <w:rPr>
                <w:b/>
                <w:sz w:val="28"/>
                <w:szCs w:val="28"/>
              </w:rPr>
              <w:t xml:space="preserve"> en 1</w:t>
            </w:r>
            <w:r w:rsidR="000A7F4A" w:rsidRPr="00BC39DC">
              <w:rPr>
                <w:b/>
                <w:sz w:val="28"/>
                <w:szCs w:val="28"/>
                <w:vertAlign w:val="superscript"/>
              </w:rPr>
              <w:t>ère</w:t>
            </w:r>
            <w:r w:rsidR="000A7F4A" w:rsidRPr="00BC39DC">
              <w:rPr>
                <w:b/>
                <w:sz w:val="28"/>
                <w:szCs w:val="28"/>
              </w:rPr>
              <w:t xml:space="preserve"> G</w:t>
            </w:r>
            <w:r w:rsidR="009644AC">
              <w:rPr>
                <w:b/>
                <w:sz w:val="28"/>
                <w:szCs w:val="28"/>
              </w:rPr>
              <w:t xml:space="preserve"> ou en 1</w:t>
            </w:r>
            <w:r w:rsidR="009644AC" w:rsidRPr="009644AC">
              <w:rPr>
                <w:b/>
                <w:sz w:val="28"/>
                <w:szCs w:val="28"/>
                <w:vertAlign w:val="superscript"/>
              </w:rPr>
              <w:t>ère</w:t>
            </w:r>
            <w:r w:rsidR="009644AC">
              <w:rPr>
                <w:b/>
                <w:sz w:val="28"/>
                <w:szCs w:val="28"/>
              </w:rPr>
              <w:t xml:space="preserve"> T</w:t>
            </w:r>
            <w:r w:rsidRPr="00BC39DC">
              <w:rPr>
                <w:b/>
                <w:sz w:val="28"/>
                <w:szCs w:val="28"/>
              </w:rPr>
              <w:t xml:space="preserve"> (hors section spécifique</w:t>
            </w:r>
            <w:r w:rsidR="00025333" w:rsidRPr="00BC39DC">
              <w:rPr>
                <w:b/>
                <w:sz w:val="28"/>
                <w:szCs w:val="28"/>
              </w:rPr>
              <w:t>*</w:t>
            </w:r>
            <w:r w:rsidRPr="00BC39DC">
              <w:rPr>
                <w:b/>
                <w:sz w:val="28"/>
                <w:szCs w:val="28"/>
              </w:rPr>
              <w:t>)</w:t>
            </w:r>
          </w:p>
          <w:p w14:paraId="5591B75D" w14:textId="77777777" w:rsidR="005C2A88" w:rsidRDefault="005C2A88" w:rsidP="005C2A88">
            <w:pPr>
              <w:jc w:val="center"/>
              <w:rPr>
                <w:sz w:val="18"/>
                <w:szCs w:val="18"/>
              </w:rPr>
            </w:pPr>
            <w:proofErr w:type="gramStart"/>
            <w:r w:rsidRPr="00BC39DC">
              <w:rPr>
                <w:sz w:val="18"/>
                <w:szCs w:val="18"/>
              </w:rPr>
              <w:t>accompagnée</w:t>
            </w:r>
            <w:proofErr w:type="gramEnd"/>
            <w:r w:rsidRPr="00BC39DC">
              <w:rPr>
                <w:sz w:val="18"/>
                <w:szCs w:val="18"/>
              </w:rPr>
              <w:t xml:space="preserve"> des pièces justificatives demandées </w:t>
            </w:r>
          </w:p>
          <w:p w14:paraId="52343DCE" w14:textId="28715C53" w:rsidR="00124482" w:rsidRPr="00BC39DC" w:rsidRDefault="008400DE" w:rsidP="005C2A88">
            <w:pPr>
              <w:jc w:val="center"/>
              <w:rPr>
                <w:sz w:val="18"/>
                <w:szCs w:val="18"/>
              </w:rPr>
            </w:pPr>
            <w:r w:rsidRPr="00A373E0">
              <w:rPr>
                <w:b/>
                <w:sz w:val="18"/>
                <w:szCs w:val="18"/>
              </w:rPr>
              <w:t xml:space="preserve">A remettre au </w:t>
            </w:r>
            <w:r w:rsidR="00A83256" w:rsidRPr="00A373E0">
              <w:rPr>
                <w:b/>
                <w:sz w:val="18"/>
                <w:szCs w:val="18"/>
              </w:rPr>
              <w:t>chef d’établissement</w:t>
            </w:r>
            <w:r w:rsidR="00BE6E7F" w:rsidRPr="00BC39DC">
              <w:rPr>
                <w:sz w:val="18"/>
                <w:szCs w:val="18"/>
              </w:rPr>
              <w:t>,</w:t>
            </w:r>
            <w:r w:rsidR="00602EDA" w:rsidRPr="00BC39DC">
              <w:rPr>
                <w:sz w:val="18"/>
                <w:szCs w:val="18"/>
              </w:rPr>
              <w:t xml:space="preserve"> </w:t>
            </w:r>
            <w:r w:rsidR="00BE6E7F" w:rsidRPr="00BC39DC">
              <w:rPr>
                <w:sz w:val="18"/>
                <w:szCs w:val="18"/>
              </w:rPr>
              <w:t xml:space="preserve">entre le </w:t>
            </w:r>
            <w:r w:rsidR="005C7A2A">
              <w:rPr>
                <w:sz w:val="18"/>
                <w:szCs w:val="18"/>
              </w:rPr>
              <w:t>1</w:t>
            </w:r>
            <w:r w:rsidR="00EE0C42">
              <w:rPr>
                <w:sz w:val="18"/>
                <w:szCs w:val="18"/>
              </w:rPr>
              <w:t xml:space="preserve">3 </w:t>
            </w:r>
            <w:r w:rsidR="005C7A2A">
              <w:rPr>
                <w:sz w:val="18"/>
                <w:szCs w:val="18"/>
              </w:rPr>
              <w:t>et 2</w:t>
            </w:r>
            <w:r w:rsidR="00EE0C42">
              <w:rPr>
                <w:sz w:val="18"/>
                <w:szCs w:val="18"/>
              </w:rPr>
              <w:t>1</w:t>
            </w:r>
            <w:r w:rsidR="005C7A2A">
              <w:rPr>
                <w:sz w:val="18"/>
                <w:szCs w:val="18"/>
              </w:rPr>
              <w:t xml:space="preserve"> mai pour la 2GT</w:t>
            </w:r>
            <w:r w:rsidR="00235542">
              <w:rPr>
                <w:sz w:val="18"/>
                <w:szCs w:val="18"/>
              </w:rPr>
              <w:t>,</w:t>
            </w:r>
            <w:r w:rsidR="005C7A2A">
              <w:rPr>
                <w:sz w:val="18"/>
                <w:szCs w:val="18"/>
              </w:rPr>
              <w:t xml:space="preserve"> la 1</w:t>
            </w:r>
            <w:r w:rsidR="005C7A2A" w:rsidRPr="005C7A2A">
              <w:rPr>
                <w:sz w:val="18"/>
                <w:szCs w:val="18"/>
                <w:vertAlign w:val="superscript"/>
              </w:rPr>
              <w:t>ère</w:t>
            </w:r>
            <w:r w:rsidR="005C7A2A">
              <w:rPr>
                <w:sz w:val="18"/>
                <w:szCs w:val="18"/>
              </w:rPr>
              <w:t xml:space="preserve"> G ou T</w:t>
            </w:r>
          </w:p>
        </w:tc>
      </w:tr>
      <w:tr w:rsidR="008400DE" w:rsidRPr="00A373E0" w14:paraId="116F6DD1" w14:textId="77777777" w:rsidTr="00210B14">
        <w:tc>
          <w:tcPr>
            <w:tcW w:w="10632" w:type="dxa"/>
            <w:gridSpan w:val="3"/>
          </w:tcPr>
          <w:p w14:paraId="17E0EA74" w14:textId="77777777" w:rsidR="006D617B" w:rsidRPr="006D617B" w:rsidRDefault="006D617B" w:rsidP="007A430E">
            <w:pPr>
              <w:spacing w:line="360" w:lineRule="auto"/>
              <w:rPr>
                <w:sz w:val="8"/>
                <w:szCs w:val="8"/>
              </w:rPr>
            </w:pPr>
            <w:permStart w:id="173744733" w:edGrp="everyone" w:colFirst="0" w:colLast="0"/>
          </w:p>
          <w:p w14:paraId="2A8F1046" w14:textId="77777777" w:rsidR="000504F7" w:rsidRPr="00A373E0" w:rsidRDefault="008400DE" w:rsidP="007A430E">
            <w:pPr>
              <w:spacing w:line="360" w:lineRule="auto"/>
              <w:rPr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>N</w:t>
            </w:r>
            <w:r w:rsidR="00602EDA" w:rsidRPr="00A373E0">
              <w:rPr>
                <w:sz w:val="20"/>
                <w:szCs w:val="20"/>
              </w:rPr>
              <w:t>om</w:t>
            </w:r>
            <w:r w:rsidRPr="00A373E0">
              <w:rPr>
                <w:sz w:val="20"/>
                <w:szCs w:val="20"/>
              </w:rPr>
              <w:t xml:space="preserve"> ..........................................P</w:t>
            </w:r>
            <w:r w:rsidR="00602EDA" w:rsidRPr="00A373E0">
              <w:rPr>
                <w:sz w:val="20"/>
                <w:szCs w:val="20"/>
              </w:rPr>
              <w:t>rénom</w:t>
            </w:r>
            <w:r w:rsidRPr="00A373E0">
              <w:rPr>
                <w:sz w:val="20"/>
                <w:szCs w:val="20"/>
              </w:rPr>
              <w:t xml:space="preserve"> ............................................. N</w:t>
            </w:r>
            <w:r w:rsidR="00A73CEB" w:rsidRPr="00A373E0">
              <w:rPr>
                <w:sz w:val="20"/>
                <w:szCs w:val="20"/>
              </w:rPr>
              <w:t>é</w:t>
            </w:r>
            <w:r w:rsidRPr="00A373E0">
              <w:rPr>
                <w:sz w:val="20"/>
                <w:szCs w:val="20"/>
              </w:rPr>
              <w:t>(</w:t>
            </w:r>
            <w:r w:rsidR="00A73CEB" w:rsidRPr="00A373E0">
              <w:rPr>
                <w:sz w:val="20"/>
                <w:szCs w:val="20"/>
              </w:rPr>
              <w:t>e</w:t>
            </w:r>
            <w:r w:rsidRPr="00A373E0">
              <w:rPr>
                <w:sz w:val="20"/>
                <w:szCs w:val="20"/>
              </w:rPr>
              <w:t>) le .......... /.......... / ............................</w:t>
            </w:r>
            <w:r w:rsidR="00602EDA" w:rsidRPr="00A373E0">
              <w:rPr>
                <w:sz w:val="20"/>
                <w:szCs w:val="20"/>
              </w:rPr>
              <w:t>...</w:t>
            </w:r>
            <w:r w:rsidR="00E3415B" w:rsidRPr="00A373E0">
              <w:rPr>
                <w:sz w:val="20"/>
                <w:szCs w:val="20"/>
              </w:rPr>
              <w:t>.......</w:t>
            </w:r>
            <w:r w:rsidR="00A373E0">
              <w:rPr>
                <w:sz w:val="20"/>
                <w:szCs w:val="20"/>
              </w:rPr>
              <w:t>..............</w:t>
            </w:r>
          </w:p>
          <w:p w14:paraId="4D7026BE" w14:textId="0F14334C" w:rsidR="008400DE" w:rsidRPr="00A373E0" w:rsidRDefault="000B1E33" w:rsidP="000B1E33">
            <w:pPr>
              <w:spacing w:line="360" w:lineRule="auto"/>
              <w:rPr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 xml:space="preserve">Adresse de l’élève </w:t>
            </w:r>
            <w:r w:rsidRPr="00A373E0">
              <w:rPr>
                <w:b/>
                <w:sz w:val="20"/>
                <w:szCs w:val="20"/>
              </w:rPr>
              <w:t xml:space="preserve">à la rentrée </w:t>
            </w:r>
            <w:r w:rsidR="00A32450" w:rsidRPr="00A373E0">
              <w:rPr>
                <w:b/>
                <w:sz w:val="20"/>
                <w:szCs w:val="20"/>
              </w:rPr>
              <w:t xml:space="preserve">scolaire </w:t>
            </w:r>
            <w:r w:rsidRPr="00A373E0">
              <w:rPr>
                <w:b/>
                <w:sz w:val="20"/>
                <w:szCs w:val="20"/>
              </w:rPr>
              <w:t>202</w:t>
            </w:r>
            <w:r w:rsidR="007566EF">
              <w:rPr>
                <w:b/>
                <w:sz w:val="20"/>
                <w:szCs w:val="20"/>
              </w:rPr>
              <w:t>6</w:t>
            </w:r>
            <w:r w:rsidRPr="00A373E0">
              <w:rPr>
                <w:sz w:val="20"/>
                <w:szCs w:val="20"/>
              </w:rPr>
              <w:t> :</w:t>
            </w:r>
            <w:r w:rsidR="00A32450" w:rsidRPr="00A373E0">
              <w:rPr>
                <w:sz w:val="20"/>
                <w:szCs w:val="20"/>
              </w:rPr>
              <w:t xml:space="preserve"> </w:t>
            </w:r>
            <w:r w:rsidRPr="00A373E0">
              <w:rPr>
                <w:sz w:val="20"/>
                <w:szCs w:val="20"/>
              </w:rPr>
              <w:t>.................................................</w:t>
            </w:r>
            <w:r w:rsidR="008400DE" w:rsidRPr="00A373E0">
              <w:rPr>
                <w:sz w:val="20"/>
                <w:szCs w:val="20"/>
              </w:rPr>
              <w:t>...........</w:t>
            </w:r>
            <w:r w:rsidR="007A430E" w:rsidRPr="00A373E0">
              <w:rPr>
                <w:sz w:val="20"/>
                <w:szCs w:val="20"/>
              </w:rPr>
              <w:t>..............................................</w:t>
            </w:r>
            <w:r w:rsidR="00E3415B" w:rsidRPr="00A373E0">
              <w:rPr>
                <w:sz w:val="20"/>
                <w:szCs w:val="20"/>
              </w:rPr>
              <w:t>.......</w:t>
            </w:r>
            <w:r w:rsidR="00A373E0">
              <w:rPr>
                <w:sz w:val="20"/>
                <w:szCs w:val="20"/>
              </w:rPr>
              <w:t>..............</w:t>
            </w:r>
          </w:p>
          <w:p w14:paraId="628B34A4" w14:textId="77777777" w:rsidR="000B1E33" w:rsidRPr="00A373E0" w:rsidRDefault="008400DE" w:rsidP="000B1E33">
            <w:pPr>
              <w:spacing w:line="360" w:lineRule="auto"/>
              <w:rPr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>Code Postal : ............................ Commune : ..............................................................................................................</w:t>
            </w:r>
            <w:r w:rsidR="00E3415B" w:rsidRPr="00A373E0">
              <w:rPr>
                <w:sz w:val="20"/>
                <w:szCs w:val="20"/>
              </w:rPr>
              <w:t>.......</w:t>
            </w:r>
            <w:r w:rsidR="00A373E0">
              <w:rPr>
                <w:sz w:val="20"/>
                <w:szCs w:val="20"/>
              </w:rPr>
              <w:t>..............</w:t>
            </w:r>
          </w:p>
        </w:tc>
      </w:tr>
      <w:tr w:rsidR="008400DE" w14:paraId="4D6B3D72" w14:textId="77777777" w:rsidTr="00210B14">
        <w:trPr>
          <w:trHeight w:val="439"/>
        </w:trPr>
        <w:tc>
          <w:tcPr>
            <w:tcW w:w="10632" w:type="dxa"/>
            <w:gridSpan w:val="3"/>
            <w:vAlign w:val="center"/>
          </w:tcPr>
          <w:p w14:paraId="7AD4B686" w14:textId="77777777" w:rsidR="008400DE" w:rsidRPr="00881A55" w:rsidRDefault="008400DE" w:rsidP="007A430E">
            <w:pPr>
              <w:rPr>
                <w:b/>
              </w:rPr>
            </w:pPr>
            <w:permStart w:id="828769023" w:edGrp="everyone" w:colFirst="0" w:colLast="0"/>
            <w:permEnd w:id="173744733"/>
            <w:r w:rsidRPr="00881A55">
              <w:rPr>
                <w:b/>
              </w:rPr>
              <w:t>COLLEGE</w:t>
            </w:r>
            <w:r w:rsidR="007A430E">
              <w:rPr>
                <w:b/>
              </w:rPr>
              <w:t>/LYCEE</w:t>
            </w:r>
            <w:r w:rsidRPr="00881A55">
              <w:rPr>
                <w:b/>
              </w:rPr>
              <w:t xml:space="preserve"> FREQUENTE :</w:t>
            </w:r>
            <w:r w:rsidR="004F49C5">
              <w:rPr>
                <w:b/>
              </w:rPr>
              <w:t xml:space="preserve"> </w:t>
            </w:r>
          </w:p>
        </w:tc>
      </w:tr>
      <w:tr w:rsidR="00540AAD" w14:paraId="7253F69A" w14:textId="77777777" w:rsidTr="00210B14">
        <w:trPr>
          <w:trHeight w:val="545"/>
        </w:trPr>
        <w:tc>
          <w:tcPr>
            <w:tcW w:w="4953" w:type="dxa"/>
            <w:gridSpan w:val="2"/>
            <w:vAlign w:val="center"/>
          </w:tcPr>
          <w:p w14:paraId="2621278A" w14:textId="77777777" w:rsidR="00124482" w:rsidRPr="00881A55" w:rsidRDefault="008400DE" w:rsidP="007A430E">
            <w:pPr>
              <w:rPr>
                <w:b/>
              </w:rPr>
            </w:pPr>
            <w:permStart w:id="1894212363" w:edGrp="everyone" w:colFirst="0" w:colLast="0"/>
            <w:permStart w:id="1931743262" w:edGrp="everyone" w:colFirst="1" w:colLast="1"/>
            <w:permEnd w:id="828769023"/>
            <w:r w:rsidRPr="00881A55">
              <w:rPr>
                <w:b/>
              </w:rPr>
              <w:t xml:space="preserve">LYCEE DE SECTEUR : </w:t>
            </w:r>
          </w:p>
        </w:tc>
        <w:tc>
          <w:tcPr>
            <w:tcW w:w="5679" w:type="dxa"/>
            <w:vAlign w:val="center"/>
          </w:tcPr>
          <w:p w14:paraId="60F6ACE7" w14:textId="77777777" w:rsidR="00124482" w:rsidRPr="00881A55" w:rsidRDefault="008400DE" w:rsidP="007A430E">
            <w:pPr>
              <w:rPr>
                <w:b/>
              </w:rPr>
            </w:pPr>
            <w:r w:rsidRPr="00881A55">
              <w:rPr>
                <w:b/>
              </w:rPr>
              <w:t>LYCEE DEMANDE :</w:t>
            </w:r>
          </w:p>
        </w:tc>
      </w:tr>
      <w:tr w:rsidR="007A430E" w14:paraId="267A7619" w14:textId="77777777" w:rsidTr="00210B14">
        <w:trPr>
          <w:trHeight w:val="550"/>
        </w:trPr>
        <w:tc>
          <w:tcPr>
            <w:tcW w:w="10632" w:type="dxa"/>
            <w:gridSpan w:val="3"/>
            <w:vAlign w:val="center"/>
          </w:tcPr>
          <w:p w14:paraId="1A28663D" w14:textId="77777777" w:rsidR="000B1E33" w:rsidRDefault="00D367F2" w:rsidP="006D617B">
            <w:pPr>
              <w:rPr>
                <w:b/>
              </w:rPr>
            </w:pPr>
            <w:permStart w:id="127103797" w:edGrp="everyone" w:colFirst="0" w:colLast="0"/>
            <w:permEnd w:id="1894212363"/>
            <w:permEnd w:id="1931743262"/>
            <w:r>
              <w:rPr>
                <w:b/>
              </w:rPr>
              <w:t xml:space="preserve">POUR UNE </w:t>
            </w:r>
            <w:r w:rsidR="007A430E">
              <w:rPr>
                <w:b/>
              </w:rPr>
              <w:t>ENTREE EN 1</w:t>
            </w:r>
            <w:r w:rsidR="007A430E" w:rsidRPr="007A430E">
              <w:rPr>
                <w:b/>
                <w:vertAlign w:val="superscript"/>
              </w:rPr>
              <w:t>ère</w:t>
            </w:r>
            <w:r w:rsidR="007A430E">
              <w:rPr>
                <w:b/>
              </w:rPr>
              <w:t xml:space="preserve"> GENERALE</w:t>
            </w:r>
            <w:r w:rsidR="000B1E33">
              <w:rPr>
                <w:b/>
              </w:rPr>
              <w:t>/TECHNOL</w:t>
            </w:r>
            <w:r w:rsidR="00B9253E">
              <w:rPr>
                <w:b/>
              </w:rPr>
              <w:t>O</w:t>
            </w:r>
            <w:r w:rsidR="000B1E33">
              <w:rPr>
                <w:b/>
              </w:rPr>
              <w:t>GIQUE</w:t>
            </w:r>
            <w:r w:rsidR="007A430E">
              <w:rPr>
                <w:b/>
              </w:rPr>
              <w:t xml:space="preserve"> – SPECIALITE</w:t>
            </w:r>
            <w:r w:rsidR="000B1E33">
              <w:rPr>
                <w:b/>
              </w:rPr>
              <w:t>/SERIE</w:t>
            </w:r>
            <w:r w:rsidR="007A430E">
              <w:rPr>
                <w:b/>
              </w:rPr>
              <w:t xml:space="preserve"> SOUHAIT</w:t>
            </w:r>
            <w:r w:rsidR="00B9253E">
              <w:rPr>
                <w:b/>
              </w:rPr>
              <w:t>E</w:t>
            </w:r>
            <w:r w:rsidR="007A430E">
              <w:rPr>
                <w:b/>
              </w:rPr>
              <w:t>E :</w:t>
            </w:r>
          </w:p>
          <w:p w14:paraId="1AE6E20B" w14:textId="77777777" w:rsidR="00D367F2" w:rsidRPr="00881A55" w:rsidRDefault="00D367F2" w:rsidP="006D617B">
            <w:pPr>
              <w:rPr>
                <w:b/>
              </w:rPr>
            </w:pPr>
          </w:p>
        </w:tc>
      </w:tr>
      <w:permEnd w:id="127103797"/>
      <w:tr w:rsidR="00540AAD" w14:paraId="0CF1FC10" w14:textId="77777777" w:rsidTr="00210B14">
        <w:trPr>
          <w:trHeight w:val="411"/>
        </w:trPr>
        <w:tc>
          <w:tcPr>
            <w:tcW w:w="4953" w:type="dxa"/>
            <w:gridSpan w:val="2"/>
            <w:shd w:val="clear" w:color="auto" w:fill="auto"/>
            <w:vAlign w:val="center"/>
          </w:tcPr>
          <w:p w14:paraId="4311561A" w14:textId="77777777" w:rsidR="00251245" w:rsidRPr="00881A55" w:rsidRDefault="00251245" w:rsidP="007A430E">
            <w:pPr>
              <w:jc w:val="center"/>
              <w:rPr>
                <w:b/>
              </w:rPr>
            </w:pPr>
            <w:r w:rsidRPr="00881A55">
              <w:rPr>
                <w:b/>
              </w:rPr>
              <w:t>Motif de la demande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B21060E" w14:textId="77777777" w:rsidR="00251245" w:rsidRPr="00881A55" w:rsidRDefault="00251245" w:rsidP="007A430E">
            <w:pPr>
              <w:jc w:val="center"/>
              <w:rPr>
                <w:b/>
              </w:rPr>
            </w:pPr>
            <w:r w:rsidRPr="00881A55">
              <w:rPr>
                <w:b/>
              </w:rPr>
              <w:t>Pièces justificatives à joindre impérativement</w:t>
            </w:r>
          </w:p>
        </w:tc>
      </w:tr>
      <w:tr w:rsidR="00A373E0" w14:paraId="04BEDDC1" w14:textId="77777777" w:rsidTr="00210B14">
        <w:trPr>
          <w:trHeight w:val="249"/>
        </w:trPr>
        <w:tc>
          <w:tcPr>
            <w:tcW w:w="10632" w:type="dxa"/>
            <w:gridSpan w:val="3"/>
            <w:shd w:val="clear" w:color="auto" w:fill="D9E2F3" w:themeFill="accent1" w:themeFillTint="33"/>
            <w:vAlign w:val="center"/>
          </w:tcPr>
          <w:p w14:paraId="3A5FB566" w14:textId="5C8307BF" w:rsidR="00A373E0" w:rsidRPr="00A373E0" w:rsidRDefault="00A373E0" w:rsidP="007A430E">
            <w:pPr>
              <w:jc w:val="center"/>
              <w:rPr>
                <w:b/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>Les demandes relevant des motifs 1 et 2 seront</w:t>
            </w:r>
            <w:r w:rsidR="00391FA1">
              <w:rPr>
                <w:sz w:val="20"/>
                <w:szCs w:val="20"/>
              </w:rPr>
              <w:t xml:space="preserve"> </w:t>
            </w:r>
            <w:r w:rsidR="00391FA1" w:rsidRPr="00391FA1">
              <w:rPr>
                <w:b/>
                <w:sz w:val="20"/>
                <w:szCs w:val="20"/>
              </w:rPr>
              <w:t>impérativement</w:t>
            </w:r>
            <w:r w:rsidRPr="00A373E0">
              <w:rPr>
                <w:sz w:val="20"/>
                <w:szCs w:val="20"/>
              </w:rPr>
              <w:t xml:space="preserve"> à transmettre à la DSDEN/SAIO</w:t>
            </w:r>
            <w:r w:rsidRPr="00A373E0">
              <w:rPr>
                <w:b/>
                <w:sz w:val="20"/>
                <w:szCs w:val="20"/>
              </w:rPr>
              <w:t xml:space="preserve"> pour le </w:t>
            </w:r>
            <w:r w:rsidR="005C7A2A">
              <w:rPr>
                <w:b/>
                <w:sz w:val="20"/>
                <w:szCs w:val="20"/>
              </w:rPr>
              <w:t>26</w:t>
            </w:r>
            <w:r w:rsidRPr="00A373E0">
              <w:rPr>
                <w:b/>
                <w:sz w:val="20"/>
                <w:szCs w:val="20"/>
              </w:rPr>
              <w:t xml:space="preserve"> </w:t>
            </w:r>
            <w:r w:rsidR="005C7A2A">
              <w:rPr>
                <w:b/>
                <w:sz w:val="20"/>
                <w:szCs w:val="20"/>
              </w:rPr>
              <w:t>mai</w:t>
            </w:r>
            <w:r w:rsidRPr="00A373E0">
              <w:rPr>
                <w:b/>
                <w:sz w:val="20"/>
                <w:szCs w:val="20"/>
              </w:rPr>
              <w:t xml:space="preserve"> 202</w:t>
            </w:r>
            <w:r w:rsidR="00EE0C42">
              <w:rPr>
                <w:b/>
                <w:sz w:val="20"/>
                <w:szCs w:val="20"/>
              </w:rPr>
              <w:t>6</w:t>
            </w:r>
          </w:p>
        </w:tc>
      </w:tr>
      <w:tr w:rsidR="00540AAD" w14:paraId="133FE673" w14:textId="77777777" w:rsidTr="00210B14">
        <w:trPr>
          <w:trHeight w:val="431"/>
        </w:trPr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294DE478" w14:textId="77777777" w:rsidR="00124482" w:rsidRPr="00A73CEB" w:rsidRDefault="00251245" w:rsidP="007A430E">
            <w:pPr>
              <w:rPr>
                <w:sz w:val="20"/>
                <w:szCs w:val="20"/>
              </w:rPr>
            </w:pPr>
            <w:permStart w:id="1341016687" w:edGrp="everyone" w:colFirst="0" w:colLast="0"/>
            <w:r w:rsidRPr="00A73CEB">
              <w:rPr>
                <w:sz w:val="20"/>
                <w:szCs w:val="20"/>
              </w:rPr>
              <w:t xml:space="preserve">1. </w:t>
            </w:r>
            <w:r w:rsidR="004017CF"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en situation de handicap </w:t>
            </w:r>
          </w:p>
        </w:tc>
        <w:tc>
          <w:tcPr>
            <w:tcW w:w="5679" w:type="dxa"/>
            <w:shd w:val="clear" w:color="auto" w:fill="D9E2F3" w:themeFill="accent1" w:themeFillTint="33"/>
            <w:vAlign w:val="center"/>
          </w:tcPr>
          <w:p w14:paraId="2C42A1A4" w14:textId="77777777" w:rsidR="00124482" w:rsidRPr="00E24074" w:rsidRDefault="004017CF" w:rsidP="007A430E">
            <w:pPr>
              <w:rPr>
                <w:sz w:val="20"/>
                <w:szCs w:val="20"/>
              </w:rPr>
            </w:pPr>
            <w:r w:rsidRPr="00E24074">
              <w:rPr>
                <w:sz w:val="20"/>
                <w:szCs w:val="20"/>
              </w:rPr>
              <w:t>Copie de la notification de la MDPH</w:t>
            </w:r>
            <w:r w:rsidR="00B9253E" w:rsidRPr="00E24074">
              <w:rPr>
                <w:sz w:val="20"/>
                <w:szCs w:val="20"/>
              </w:rPr>
              <w:t xml:space="preserve"> </w:t>
            </w:r>
            <w:r w:rsidR="00602EDA" w:rsidRPr="00E24074">
              <w:rPr>
                <w:sz w:val="20"/>
                <w:szCs w:val="20"/>
              </w:rPr>
              <w:t>la plus récente</w:t>
            </w:r>
            <w:r w:rsidR="00BE6E7F" w:rsidRPr="00E24074">
              <w:rPr>
                <w:sz w:val="20"/>
                <w:szCs w:val="20"/>
              </w:rPr>
              <w:t xml:space="preserve"> </w:t>
            </w:r>
            <w:r w:rsidR="00BE6E7F" w:rsidRPr="00E24074">
              <w:rPr>
                <w:sz w:val="20"/>
                <w:szCs w:val="20"/>
                <w:u w:val="single"/>
              </w:rPr>
              <w:t>pour transmission à la DSDEN</w:t>
            </w:r>
            <w:r w:rsidR="009D311C" w:rsidRPr="00E24074">
              <w:rPr>
                <w:sz w:val="20"/>
                <w:szCs w:val="20"/>
                <w:u w:val="single"/>
              </w:rPr>
              <w:t>/SAIO</w:t>
            </w:r>
          </w:p>
        </w:tc>
      </w:tr>
      <w:tr w:rsidR="00540AAD" w14:paraId="30F4CCF2" w14:textId="77777777" w:rsidTr="00210B14">
        <w:trPr>
          <w:trHeight w:val="628"/>
        </w:trPr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15788366" w14:textId="77777777" w:rsidR="00124482" w:rsidRPr="00A73CEB" w:rsidRDefault="004017CF" w:rsidP="007A430E">
            <w:pPr>
              <w:rPr>
                <w:sz w:val="20"/>
                <w:szCs w:val="20"/>
              </w:rPr>
            </w:pPr>
            <w:permStart w:id="1426204976" w:edGrp="everyone" w:colFirst="0" w:colLast="0"/>
            <w:permEnd w:id="1341016687"/>
            <w:r w:rsidRPr="00A73CEB">
              <w:rPr>
                <w:sz w:val="20"/>
                <w:szCs w:val="20"/>
              </w:rPr>
              <w:t xml:space="preserve">2.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bénéficiant d’une prise en charge médicale importante à proximité de l’établissement demandé </w:t>
            </w:r>
          </w:p>
        </w:tc>
        <w:tc>
          <w:tcPr>
            <w:tcW w:w="5679" w:type="dxa"/>
            <w:shd w:val="clear" w:color="auto" w:fill="D9E2F3" w:themeFill="accent1" w:themeFillTint="33"/>
            <w:vAlign w:val="center"/>
          </w:tcPr>
          <w:p w14:paraId="4B55ADAE" w14:textId="77777777" w:rsidR="00124482" w:rsidRPr="00E24074" w:rsidRDefault="004017CF" w:rsidP="007A430E">
            <w:pPr>
              <w:rPr>
                <w:sz w:val="20"/>
                <w:szCs w:val="20"/>
              </w:rPr>
            </w:pPr>
            <w:r w:rsidRPr="00E24074">
              <w:rPr>
                <w:sz w:val="20"/>
                <w:szCs w:val="20"/>
              </w:rPr>
              <w:t xml:space="preserve">Eléments médicaux </w:t>
            </w:r>
            <w:r w:rsidRPr="00E24074">
              <w:rPr>
                <w:b/>
                <w:sz w:val="20"/>
                <w:szCs w:val="20"/>
              </w:rPr>
              <w:t>sous pli confidentiel</w:t>
            </w:r>
            <w:r w:rsidRPr="00E24074">
              <w:rPr>
                <w:sz w:val="20"/>
                <w:szCs w:val="20"/>
              </w:rPr>
              <w:t xml:space="preserve"> sont à transmettre au </w:t>
            </w:r>
            <w:r w:rsidR="00FF4069">
              <w:rPr>
                <w:sz w:val="20"/>
                <w:szCs w:val="20"/>
              </w:rPr>
              <w:t>chef d’établissement</w:t>
            </w:r>
            <w:r w:rsidRPr="00E24074">
              <w:rPr>
                <w:sz w:val="20"/>
                <w:szCs w:val="20"/>
              </w:rPr>
              <w:t xml:space="preserve"> d’origine </w:t>
            </w:r>
            <w:r w:rsidRPr="00E24074">
              <w:rPr>
                <w:sz w:val="20"/>
                <w:szCs w:val="20"/>
                <w:u w:val="single"/>
              </w:rPr>
              <w:t xml:space="preserve">pour transmission </w:t>
            </w:r>
            <w:r w:rsidR="00162DB0" w:rsidRPr="00E24074">
              <w:rPr>
                <w:sz w:val="20"/>
                <w:szCs w:val="20"/>
                <w:u w:val="single"/>
              </w:rPr>
              <w:t xml:space="preserve">à </w:t>
            </w:r>
            <w:r w:rsidR="00123495" w:rsidRPr="00E24074">
              <w:rPr>
                <w:sz w:val="20"/>
                <w:szCs w:val="20"/>
                <w:u w:val="single"/>
              </w:rPr>
              <w:t>la DSDEN</w:t>
            </w:r>
            <w:r w:rsidR="00210B14" w:rsidRPr="00E24074">
              <w:rPr>
                <w:sz w:val="20"/>
                <w:szCs w:val="20"/>
                <w:u w:val="single"/>
              </w:rPr>
              <w:t>/SAIO</w:t>
            </w:r>
            <w:r w:rsidR="00174552" w:rsidRPr="00E24074">
              <w:rPr>
                <w:sz w:val="16"/>
                <w:szCs w:val="16"/>
              </w:rPr>
              <w:t>**</w:t>
            </w:r>
            <w:r w:rsidR="00210B14" w:rsidRPr="00E24074">
              <w:rPr>
                <w:sz w:val="16"/>
                <w:szCs w:val="16"/>
              </w:rPr>
              <w:t> </w:t>
            </w:r>
          </w:p>
        </w:tc>
      </w:tr>
      <w:permEnd w:id="1426204976"/>
      <w:tr w:rsidR="00A373E0" w14:paraId="223CB406" w14:textId="77777777" w:rsidTr="00210B14">
        <w:trPr>
          <w:trHeight w:val="240"/>
        </w:trPr>
        <w:tc>
          <w:tcPr>
            <w:tcW w:w="10632" w:type="dxa"/>
            <w:gridSpan w:val="3"/>
            <w:vAlign w:val="center"/>
          </w:tcPr>
          <w:p w14:paraId="3A67267F" w14:textId="7EF59254" w:rsidR="00A373E0" w:rsidRPr="00D367F2" w:rsidRDefault="00A373E0" w:rsidP="00A373E0">
            <w:pPr>
              <w:jc w:val="center"/>
              <w:rPr>
                <w:b/>
                <w:sz w:val="20"/>
                <w:szCs w:val="20"/>
              </w:rPr>
            </w:pPr>
            <w:r w:rsidRPr="00D367F2">
              <w:rPr>
                <w:b/>
                <w:sz w:val="20"/>
                <w:szCs w:val="20"/>
              </w:rPr>
              <w:t>Les demandes relevant des motifs 3 à 7 devront être conserv</w:t>
            </w:r>
            <w:r w:rsidR="00FC5C68" w:rsidRPr="00D367F2">
              <w:rPr>
                <w:b/>
                <w:sz w:val="20"/>
                <w:szCs w:val="20"/>
              </w:rPr>
              <w:t>ées</w:t>
            </w:r>
            <w:r w:rsidRPr="00D367F2">
              <w:rPr>
                <w:b/>
                <w:sz w:val="20"/>
                <w:szCs w:val="20"/>
              </w:rPr>
              <w:t xml:space="preserve"> dans l’établissement</w:t>
            </w:r>
            <w:r w:rsidR="00FC5C68" w:rsidRPr="00D367F2">
              <w:rPr>
                <w:b/>
                <w:sz w:val="20"/>
                <w:szCs w:val="20"/>
              </w:rPr>
              <w:t xml:space="preserve"> pour l’entrée en 2</w:t>
            </w:r>
            <w:r w:rsidR="00FC5C68" w:rsidRPr="00D367F2">
              <w:rPr>
                <w:b/>
                <w:sz w:val="20"/>
                <w:szCs w:val="20"/>
                <w:vertAlign w:val="superscript"/>
              </w:rPr>
              <w:t>nde</w:t>
            </w:r>
            <w:r w:rsidR="00575AD5">
              <w:rPr>
                <w:b/>
                <w:sz w:val="20"/>
                <w:szCs w:val="20"/>
              </w:rPr>
              <w:t xml:space="preserve">. Les demandes relevant des motifs 3 à </w:t>
            </w:r>
            <w:r w:rsidR="000D124A">
              <w:rPr>
                <w:b/>
                <w:sz w:val="20"/>
                <w:szCs w:val="20"/>
              </w:rPr>
              <w:t>6</w:t>
            </w:r>
            <w:r w:rsidR="00FC5C68" w:rsidRPr="00D367F2">
              <w:rPr>
                <w:b/>
                <w:sz w:val="20"/>
                <w:szCs w:val="20"/>
              </w:rPr>
              <w:t xml:space="preserve"> pour l’entrée en 1</w:t>
            </w:r>
            <w:r w:rsidR="00FC5C68" w:rsidRPr="00D367F2">
              <w:rPr>
                <w:b/>
                <w:sz w:val="20"/>
                <w:szCs w:val="20"/>
                <w:vertAlign w:val="superscript"/>
              </w:rPr>
              <w:t>ère</w:t>
            </w:r>
            <w:r w:rsidR="00FC5C68" w:rsidRPr="00D367F2">
              <w:rPr>
                <w:b/>
                <w:sz w:val="20"/>
                <w:szCs w:val="20"/>
              </w:rPr>
              <w:t xml:space="preserve"> générale et </w:t>
            </w:r>
            <w:r w:rsidR="00575AD5">
              <w:rPr>
                <w:b/>
                <w:sz w:val="20"/>
                <w:szCs w:val="20"/>
              </w:rPr>
              <w:t xml:space="preserve">technologique devront être </w:t>
            </w:r>
            <w:r w:rsidR="00FC5C68" w:rsidRPr="00D367F2">
              <w:rPr>
                <w:b/>
                <w:sz w:val="20"/>
                <w:szCs w:val="20"/>
              </w:rPr>
              <w:t>transmise</w:t>
            </w:r>
            <w:r w:rsidR="00575AD5">
              <w:rPr>
                <w:b/>
                <w:sz w:val="20"/>
                <w:szCs w:val="20"/>
              </w:rPr>
              <w:t>s</w:t>
            </w:r>
            <w:r w:rsidR="00FC5C68" w:rsidRPr="00D367F2">
              <w:rPr>
                <w:b/>
                <w:sz w:val="20"/>
                <w:szCs w:val="20"/>
              </w:rPr>
              <w:t xml:space="preserve"> au </w:t>
            </w:r>
            <w:r w:rsidR="00575AD5">
              <w:rPr>
                <w:b/>
                <w:sz w:val="20"/>
                <w:szCs w:val="20"/>
              </w:rPr>
              <w:t>SAIO</w:t>
            </w:r>
            <w:r w:rsidR="005C7A2A">
              <w:rPr>
                <w:b/>
                <w:sz w:val="20"/>
                <w:szCs w:val="20"/>
              </w:rPr>
              <w:t xml:space="preserve"> pour le </w:t>
            </w:r>
            <w:r w:rsidR="00235542">
              <w:rPr>
                <w:b/>
                <w:sz w:val="20"/>
                <w:szCs w:val="20"/>
              </w:rPr>
              <w:t>26 mai 2026</w:t>
            </w:r>
          </w:p>
        </w:tc>
      </w:tr>
      <w:tr w:rsidR="00540AAD" w14:paraId="5FFEE66E" w14:textId="77777777" w:rsidTr="00210B14">
        <w:trPr>
          <w:trHeight w:val="519"/>
        </w:trPr>
        <w:tc>
          <w:tcPr>
            <w:tcW w:w="4953" w:type="dxa"/>
            <w:gridSpan w:val="2"/>
            <w:vAlign w:val="center"/>
          </w:tcPr>
          <w:p w14:paraId="0DD31483" w14:textId="77777777" w:rsidR="00124482" w:rsidRPr="00A73CEB" w:rsidRDefault="004017CF" w:rsidP="007A430E">
            <w:pPr>
              <w:rPr>
                <w:sz w:val="20"/>
                <w:szCs w:val="20"/>
              </w:rPr>
            </w:pPr>
            <w:permStart w:id="1993765988" w:edGrp="everyone" w:colFirst="0" w:colLast="0"/>
            <w:r w:rsidRPr="00A73CEB">
              <w:rPr>
                <w:sz w:val="20"/>
                <w:szCs w:val="20"/>
              </w:rPr>
              <w:t xml:space="preserve">3.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boursier sur critères sociaux </w:t>
            </w:r>
            <w:r w:rsidR="00856BDB" w:rsidRPr="00A73CEB">
              <w:rPr>
                <w:sz w:val="20"/>
                <w:szCs w:val="20"/>
              </w:rPr>
              <w:t>ou boursier au mérite</w:t>
            </w:r>
          </w:p>
        </w:tc>
        <w:tc>
          <w:tcPr>
            <w:tcW w:w="5679" w:type="dxa"/>
            <w:vAlign w:val="center"/>
          </w:tcPr>
          <w:p w14:paraId="75C6A041" w14:textId="77777777" w:rsidR="00124482" w:rsidRPr="00A73CEB" w:rsidRDefault="004017CF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Copie de la notification d’attribution de bourse ou copie du dernier avis d’imposition de la famille </w:t>
            </w:r>
          </w:p>
        </w:tc>
      </w:tr>
      <w:tr w:rsidR="00540AAD" w14:paraId="4A8AB3C8" w14:textId="77777777" w:rsidTr="00210B14">
        <w:trPr>
          <w:trHeight w:val="582"/>
        </w:trPr>
        <w:tc>
          <w:tcPr>
            <w:tcW w:w="4953" w:type="dxa"/>
            <w:gridSpan w:val="2"/>
            <w:vAlign w:val="center"/>
          </w:tcPr>
          <w:p w14:paraId="50DAFDE0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permStart w:id="1843809280" w:edGrp="everyone" w:colFirst="0" w:colLast="0"/>
            <w:permEnd w:id="1993765988"/>
            <w:r w:rsidRPr="00A73CEB">
              <w:rPr>
                <w:sz w:val="20"/>
                <w:szCs w:val="20"/>
              </w:rPr>
              <w:t xml:space="preserve">4.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dont un frère ou une sœur est </w:t>
            </w:r>
            <w:r w:rsidR="00602EDA">
              <w:rPr>
                <w:sz w:val="20"/>
                <w:szCs w:val="20"/>
              </w:rPr>
              <w:t xml:space="preserve">et </w:t>
            </w:r>
            <w:r w:rsidR="00602EDA" w:rsidRPr="00602EDA">
              <w:rPr>
                <w:sz w:val="20"/>
                <w:szCs w:val="20"/>
              </w:rPr>
              <w:t>restera</w:t>
            </w:r>
            <w:r w:rsidR="00602EDA">
              <w:rPr>
                <w:sz w:val="20"/>
                <w:szCs w:val="20"/>
              </w:rPr>
              <w:t xml:space="preserve"> </w:t>
            </w:r>
            <w:r w:rsidRPr="00A73CEB">
              <w:rPr>
                <w:sz w:val="20"/>
                <w:szCs w:val="20"/>
              </w:rPr>
              <w:t xml:space="preserve">scolarisé(e) dans l’établissement </w:t>
            </w:r>
            <w:r w:rsidR="00BE6E7F">
              <w:rPr>
                <w:sz w:val="20"/>
                <w:szCs w:val="20"/>
              </w:rPr>
              <w:t>souhaité</w:t>
            </w:r>
          </w:p>
        </w:tc>
        <w:tc>
          <w:tcPr>
            <w:tcW w:w="5679" w:type="dxa"/>
            <w:vAlign w:val="center"/>
          </w:tcPr>
          <w:p w14:paraId="7C4A5423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Copie du certificat de scolarité de l’année </w:t>
            </w:r>
            <w:r w:rsidR="00A73CEB" w:rsidRPr="00A73CEB">
              <w:rPr>
                <w:sz w:val="20"/>
                <w:szCs w:val="20"/>
              </w:rPr>
              <w:t>du frère ou de la sœur de l’élève</w:t>
            </w:r>
            <w:r w:rsidR="00BE6E7F" w:rsidRPr="00A73CEB">
              <w:rPr>
                <w:sz w:val="20"/>
                <w:szCs w:val="20"/>
              </w:rPr>
              <w:t xml:space="preserve"> </w:t>
            </w:r>
            <w:r w:rsidR="00BE6E7F">
              <w:rPr>
                <w:sz w:val="20"/>
                <w:szCs w:val="20"/>
              </w:rPr>
              <w:t>pour la</w:t>
            </w:r>
            <w:r w:rsidR="00BE6E7F" w:rsidRPr="00602EDA">
              <w:rPr>
                <w:sz w:val="20"/>
                <w:szCs w:val="20"/>
              </w:rPr>
              <w:t xml:space="preserve"> rentrée 202</w:t>
            </w:r>
            <w:r w:rsidR="007264BC">
              <w:rPr>
                <w:sz w:val="20"/>
                <w:szCs w:val="20"/>
              </w:rPr>
              <w:t>5</w:t>
            </w:r>
          </w:p>
        </w:tc>
      </w:tr>
      <w:tr w:rsidR="00540AAD" w14:paraId="32EAC31F" w14:textId="77777777" w:rsidTr="00210B14">
        <w:trPr>
          <w:trHeight w:val="848"/>
        </w:trPr>
        <w:tc>
          <w:tcPr>
            <w:tcW w:w="4953" w:type="dxa"/>
            <w:gridSpan w:val="2"/>
            <w:vAlign w:val="center"/>
          </w:tcPr>
          <w:p w14:paraId="461FDD3E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permStart w:id="98260483" w:edGrp="everyone" w:colFirst="0" w:colLast="0"/>
            <w:permEnd w:id="1843809280"/>
            <w:r w:rsidRPr="00A73CEB">
              <w:rPr>
                <w:sz w:val="20"/>
                <w:szCs w:val="20"/>
              </w:rPr>
              <w:t xml:space="preserve">5. </w:t>
            </w:r>
            <w:r w:rsidR="00881A55"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dont le domicile, en limite </w:t>
            </w:r>
            <w:r w:rsidR="00A73CEB" w:rsidRPr="00A73CEB">
              <w:rPr>
                <w:sz w:val="20"/>
                <w:szCs w:val="20"/>
              </w:rPr>
              <w:t>de secteur e</w:t>
            </w:r>
            <w:r w:rsidR="005E1180">
              <w:rPr>
                <w:sz w:val="20"/>
                <w:szCs w:val="20"/>
              </w:rPr>
              <w:t>s</w:t>
            </w:r>
            <w:r w:rsidRPr="00A73CEB">
              <w:rPr>
                <w:sz w:val="20"/>
                <w:szCs w:val="20"/>
              </w:rPr>
              <w:t xml:space="preserve">t proche de l’établissement souhaité </w:t>
            </w:r>
          </w:p>
        </w:tc>
        <w:tc>
          <w:tcPr>
            <w:tcW w:w="5679" w:type="dxa"/>
            <w:vAlign w:val="center"/>
          </w:tcPr>
          <w:p w14:paraId="4F776857" w14:textId="77777777" w:rsidR="004017CF" w:rsidRPr="00A73CEB" w:rsidRDefault="00A73CEB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Justificatif domicile si nouvelle adresse + </w:t>
            </w:r>
            <w:r w:rsidR="00DD6CD0" w:rsidRPr="00A73CEB">
              <w:rPr>
                <w:sz w:val="20"/>
                <w:szCs w:val="20"/>
              </w:rPr>
              <w:t>plans</w:t>
            </w:r>
            <w:r w:rsidR="00DD6CD0">
              <w:rPr>
                <w:sz w:val="20"/>
                <w:szCs w:val="20"/>
              </w:rPr>
              <w:t xml:space="preserve"> comparatifs</w:t>
            </w:r>
            <w:r w:rsidRPr="00A73CEB">
              <w:rPr>
                <w:sz w:val="20"/>
                <w:szCs w:val="20"/>
              </w:rPr>
              <w:t xml:space="preserve"> des deux trajets </w:t>
            </w:r>
            <w:r w:rsidR="00A373E0">
              <w:rPr>
                <w:sz w:val="20"/>
                <w:szCs w:val="20"/>
              </w:rPr>
              <w:t xml:space="preserve">(éditions des </w:t>
            </w:r>
            <w:r w:rsidR="00A373E0" w:rsidRPr="00A373E0">
              <w:rPr>
                <w:sz w:val="20"/>
                <w:szCs w:val="20"/>
              </w:rPr>
              <w:t>plans internet)</w:t>
            </w:r>
            <w:r w:rsidR="00DD6CD0" w:rsidRPr="00A373E0">
              <w:rPr>
                <w:sz w:val="20"/>
                <w:szCs w:val="20"/>
              </w:rPr>
              <w:t xml:space="preserve"> </w:t>
            </w:r>
            <w:r w:rsidRPr="00A373E0">
              <w:rPr>
                <w:sz w:val="20"/>
                <w:szCs w:val="20"/>
              </w:rPr>
              <w:t xml:space="preserve">: </w:t>
            </w:r>
            <w:r w:rsidRPr="006D617B">
              <w:rPr>
                <w:sz w:val="20"/>
                <w:szCs w:val="20"/>
              </w:rPr>
              <w:t>domicile – établissement de secteur / domicile – établissement demandé</w:t>
            </w:r>
          </w:p>
        </w:tc>
      </w:tr>
      <w:tr w:rsidR="00540AAD" w14:paraId="63DCA4F9" w14:textId="77777777" w:rsidTr="00210B14">
        <w:tc>
          <w:tcPr>
            <w:tcW w:w="4953" w:type="dxa"/>
            <w:gridSpan w:val="2"/>
            <w:vAlign w:val="center"/>
          </w:tcPr>
          <w:p w14:paraId="734C5D37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permStart w:id="730159581" w:edGrp="everyone" w:colFirst="0" w:colLast="0"/>
            <w:permEnd w:id="98260483"/>
            <w:r w:rsidRPr="00A73CEB">
              <w:rPr>
                <w:sz w:val="20"/>
                <w:szCs w:val="20"/>
              </w:rPr>
              <w:t xml:space="preserve">6. </w:t>
            </w:r>
            <w:r w:rsidR="00881A55"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devant suivre un parcours scolaire particulier</w:t>
            </w:r>
            <w:r w:rsidR="00A73CEB" w:rsidRPr="00A73CEB">
              <w:rPr>
                <w:sz w:val="20"/>
                <w:szCs w:val="20"/>
              </w:rPr>
              <w:t xml:space="preserve"> (</w:t>
            </w:r>
            <w:r w:rsidR="00A73CEB" w:rsidRPr="00602EDA">
              <w:rPr>
                <w:sz w:val="20"/>
                <w:szCs w:val="20"/>
              </w:rPr>
              <w:t>exclusivement</w:t>
            </w:r>
            <w:r w:rsidR="00A73CEB" w:rsidRPr="00A73CEB">
              <w:rPr>
                <w:sz w:val="20"/>
                <w:szCs w:val="20"/>
              </w:rPr>
              <w:t xml:space="preserve"> pour les demandes portant sur les </w:t>
            </w:r>
            <w:r w:rsidR="00A73CEB" w:rsidRPr="00602EDA">
              <w:rPr>
                <w:b/>
                <w:sz w:val="20"/>
                <w:szCs w:val="20"/>
              </w:rPr>
              <w:t>sections sportives</w:t>
            </w:r>
            <w:r w:rsidR="00602EDA" w:rsidRPr="00602EDA">
              <w:rPr>
                <w:b/>
                <w:sz w:val="20"/>
                <w:szCs w:val="20"/>
              </w:rPr>
              <w:t xml:space="preserve"> scolaires</w:t>
            </w:r>
            <w:r w:rsidR="00855607">
              <w:rPr>
                <w:b/>
                <w:sz w:val="20"/>
                <w:szCs w:val="20"/>
              </w:rPr>
              <w:t xml:space="preserve"> dans le Bas-Rhin</w:t>
            </w:r>
            <w:r w:rsidR="00A73CEB" w:rsidRPr="00A73CEB">
              <w:rPr>
                <w:sz w:val="20"/>
                <w:szCs w:val="20"/>
              </w:rPr>
              <w:t xml:space="preserve">) </w:t>
            </w:r>
            <w:r w:rsidRPr="00A73C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vAlign w:val="center"/>
          </w:tcPr>
          <w:p w14:paraId="53A108D5" w14:textId="77777777" w:rsidR="004017CF" w:rsidRPr="006D617B" w:rsidRDefault="00A73CEB" w:rsidP="007A430E">
            <w:pPr>
              <w:rPr>
                <w:sz w:val="20"/>
                <w:szCs w:val="20"/>
              </w:rPr>
            </w:pPr>
            <w:r w:rsidRPr="006D617B">
              <w:rPr>
                <w:sz w:val="20"/>
                <w:szCs w:val="20"/>
              </w:rPr>
              <w:t xml:space="preserve">Copie de l’avis d’aptitude aux tests de la section sportive scolaire </w:t>
            </w:r>
          </w:p>
        </w:tc>
      </w:tr>
      <w:tr w:rsidR="00540AAD" w14:paraId="2B2DE764" w14:textId="77777777" w:rsidTr="00210B14">
        <w:trPr>
          <w:trHeight w:val="389"/>
        </w:trPr>
        <w:tc>
          <w:tcPr>
            <w:tcW w:w="4953" w:type="dxa"/>
            <w:gridSpan w:val="2"/>
            <w:vAlign w:val="center"/>
          </w:tcPr>
          <w:p w14:paraId="22B1DD3E" w14:textId="77777777" w:rsidR="00881A55" w:rsidRPr="00A73CEB" w:rsidRDefault="00881A55" w:rsidP="007A430E">
            <w:pPr>
              <w:rPr>
                <w:sz w:val="20"/>
                <w:szCs w:val="20"/>
              </w:rPr>
            </w:pPr>
            <w:permStart w:id="240994068" w:edGrp="everyone" w:colFirst="0" w:colLast="0"/>
            <w:permEnd w:id="730159581"/>
            <w:r w:rsidRPr="00A73CEB">
              <w:rPr>
                <w:sz w:val="20"/>
                <w:szCs w:val="20"/>
              </w:rPr>
              <w:t xml:space="preserve">7.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Autre motif </w:t>
            </w:r>
          </w:p>
        </w:tc>
        <w:tc>
          <w:tcPr>
            <w:tcW w:w="5679" w:type="dxa"/>
            <w:vAlign w:val="center"/>
          </w:tcPr>
          <w:p w14:paraId="1C8165DF" w14:textId="77777777" w:rsidR="00881A55" w:rsidRPr="00A73CEB" w:rsidRDefault="00881A55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Aucun </w:t>
            </w:r>
            <w:r w:rsidR="00A73CEB" w:rsidRPr="00A73CEB">
              <w:rPr>
                <w:sz w:val="20"/>
                <w:szCs w:val="20"/>
              </w:rPr>
              <w:t>document</w:t>
            </w:r>
          </w:p>
        </w:tc>
      </w:tr>
      <w:permEnd w:id="240994068"/>
      <w:tr w:rsidR="00A373E0" w14:paraId="0F4EA274" w14:textId="77777777" w:rsidTr="00210B14">
        <w:trPr>
          <w:trHeight w:val="389"/>
        </w:trPr>
        <w:tc>
          <w:tcPr>
            <w:tcW w:w="10632" w:type="dxa"/>
            <w:gridSpan w:val="3"/>
          </w:tcPr>
          <w:p w14:paraId="1B12B6D4" w14:textId="77777777" w:rsidR="00A373E0" w:rsidRPr="005C2A88" w:rsidRDefault="00A373E0" w:rsidP="00A373E0">
            <w:pPr>
              <w:rPr>
                <w:b/>
                <w:sz w:val="18"/>
                <w:szCs w:val="18"/>
              </w:rPr>
            </w:pPr>
            <w:r w:rsidRPr="00A373E0">
              <w:rPr>
                <w:b/>
                <w:sz w:val="18"/>
                <w:szCs w:val="18"/>
              </w:rPr>
              <w:t xml:space="preserve">* Les sections spécifiques non concernées par </w:t>
            </w:r>
            <w:r w:rsidRPr="005C2A88">
              <w:rPr>
                <w:b/>
                <w:sz w:val="18"/>
                <w:szCs w:val="18"/>
              </w:rPr>
              <w:t>une dérogation :</w:t>
            </w:r>
          </w:p>
          <w:p w14:paraId="37FCB224" w14:textId="77777777" w:rsidR="006D617B" w:rsidRPr="005C2A88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sz w:val="18"/>
                <w:szCs w:val="18"/>
              </w:rPr>
              <w:t xml:space="preserve">2-GT : Abibac, section internationale, sportifs de haut niveau, Création culture Design, </w:t>
            </w:r>
            <w:r w:rsidR="003737EA">
              <w:rPr>
                <w:sz w:val="18"/>
                <w:szCs w:val="18"/>
              </w:rPr>
              <w:t>C</w:t>
            </w:r>
            <w:r w:rsidR="003737EA" w:rsidRPr="003737EA">
              <w:rPr>
                <w:sz w:val="18"/>
                <w:szCs w:val="18"/>
              </w:rPr>
              <w:t>ulture et pratique de la danse, de la musique ou du théâtre</w:t>
            </w:r>
            <w:r w:rsidR="003737EA">
              <w:rPr>
                <w:sz w:val="18"/>
                <w:szCs w:val="18"/>
              </w:rPr>
              <w:t xml:space="preserve">, </w:t>
            </w:r>
            <w:r w:rsidRPr="005C2A88">
              <w:rPr>
                <w:sz w:val="18"/>
                <w:szCs w:val="18"/>
              </w:rPr>
              <w:t>poursuite d’une langue rare au titre de la LVA et LVB, classe à aménagement d’horaire</w:t>
            </w:r>
            <w:r w:rsidR="008A6677">
              <w:rPr>
                <w:sz w:val="18"/>
                <w:szCs w:val="18"/>
              </w:rPr>
              <w:t>s</w:t>
            </w:r>
            <w:r w:rsidRPr="005C2A88">
              <w:rPr>
                <w:sz w:val="18"/>
                <w:szCs w:val="18"/>
              </w:rPr>
              <w:t xml:space="preserve"> musique, enseignement agricole, LVC japonais, LVC chinois pour le 68, classes expérimentales (ambition sup, de l’éducation prioritaire à l’enseignement supérieur, scientifique allemand/anglais pour le 68, option cinéma, ski et métier de la montagne pour le 68, </w:t>
            </w:r>
            <w:r w:rsidRPr="00B6696E">
              <w:rPr>
                <w:sz w:val="18"/>
                <w:szCs w:val="18"/>
              </w:rPr>
              <w:t>enseignement agricole</w:t>
            </w:r>
            <w:r w:rsidRPr="005C2A88">
              <w:rPr>
                <w:sz w:val="18"/>
                <w:szCs w:val="18"/>
              </w:rPr>
              <w:t>, vœux pour les lycées de secteur proche et élargi</w:t>
            </w:r>
            <w:r w:rsidR="006D617B" w:rsidRPr="005C2A88">
              <w:rPr>
                <w:sz w:val="18"/>
                <w:szCs w:val="18"/>
              </w:rPr>
              <w:t>.</w:t>
            </w:r>
          </w:p>
          <w:p w14:paraId="744AE1B9" w14:textId="77777777" w:rsidR="00A373E0" w:rsidRPr="00D367F2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sz w:val="18"/>
                <w:szCs w:val="18"/>
              </w:rPr>
              <w:t>1-G</w:t>
            </w:r>
            <w:r w:rsidR="009644AC">
              <w:rPr>
                <w:sz w:val="18"/>
                <w:szCs w:val="18"/>
              </w:rPr>
              <w:t xml:space="preserve"> ou </w:t>
            </w:r>
            <w:r w:rsidRPr="005C2A88">
              <w:rPr>
                <w:sz w:val="18"/>
                <w:szCs w:val="18"/>
              </w:rPr>
              <w:t>T : séries : STD2A, STAV</w:t>
            </w:r>
            <w:r w:rsidR="00575AD5">
              <w:rPr>
                <w:sz w:val="18"/>
                <w:szCs w:val="18"/>
              </w:rPr>
              <w:t>, S2TMD</w:t>
            </w:r>
            <w:r w:rsidRPr="005C2A88">
              <w:rPr>
                <w:sz w:val="18"/>
                <w:szCs w:val="18"/>
              </w:rPr>
              <w:t xml:space="preserve"> ; </w:t>
            </w:r>
            <w:r w:rsidRPr="00D367F2">
              <w:rPr>
                <w:sz w:val="18"/>
                <w:szCs w:val="18"/>
              </w:rPr>
              <w:t>spécialités : arts plastiques, cinéma audiovisuel, histoire des arts, théâtre, danse, musique, langue et culture de l’antiquité</w:t>
            </w:r>
            <w:r w:rsidR="00FC5C68" w:rsidRPr="00D367F2">
              <w:rPr>
                <w:sz w:val="18"/>
                <w:szCs w:val="18"/>
              </w:rPr>
              <w:t xml:space="preserve"> et éducation physique, pratiques et </w:t>
            </w:r>
            <w:proofErr w:type="gramStart"/>
            <w:r w:rsidR="00FC5C68" w:rsidRPr="00D367F2">
              <w:rPr>
                <w:sz w:val="18"/>
                <w:szCs w:val="18"/>
              </w:rPr>
              <w:t>culture sportives</w:t>
            </w:r>
            <w:proofErr w:type="gramEnd"/>
            <w:r w:rsidRPr="00D367F2">
              <w:rPr>
                <w:sz w:val="18"/>
                <w:szCs w:val="18"/>
              </w:rPr>
              <w:t>.</w:t>
            </w:r>
          </w:p>
          <w:p w14:paraId="77C25D75" w14:textId="77777777" w:rsidR="00174552" w:rsidRPr="005C2A88" w:rsidRDefault="00166606" w:rsidP="001D38D2">
            <w:pPr>
              <w:jc w:val="both"/>
              <w:rPr>
                <w:sz w:val="18"/>
                <w:szCs w:val="18"/>
              </w:rPr>
            </w:pPr>
            <w:r w:rsidRPr="00166606">
              <w:rPr>
                <w:sz w:val="16"/>
                <w:szCs w:val="16"/>
              </w:rPr>
              <w:t>**</w:t>
            </w:r>
            <w:r w:rsidR="00FF4069">
              <w:rPr>
                <w:b/>
                <w:sz w:val="18"/>
                <w:szCs w:val="18"/>
              </w:rPr>
              <w:t>Atten</w:t>
            </w:r>
            <w:r w:rsidR="00891BD6" w:rsidRPr="00891BD6">
              <w:rPr>
                <w:b/>
                <w:sz w:val="18"/>
                <w:szCs w:val="18"/>
              </w:rPr>
              <w:t>tion</w:t>
            </w:r>
            <w:r w:rsidR="00891BD6">
              <w:rPr>
                <w:sz w:val="18"/>
                <w:szCs w:val="18"/>
              </w:rPr>
              <w:t xml:space="preserve"> : </w:t>
            </w:r>
            <w:r w:rsidR="00FF4069">
              <w:rPr>
                <w:sz w:val="18"/>
                <w:szCs w:val="18"/>
              </w:rPr>
              <w:t xml:space="preserve">les dérogations pour motif médical ne seront accordées que sur </w:t>
            </w:r>
            <w:r w:rsidR="007632D0" w:rsidRPr="005C2A88">
              <w:rPr>
                <w:sz w:val="18"/>
                <w:szCs w:val="18"/>
              </w:rPr>
              <w:t xml:space="preserve">avis favorable du médecin </w:t>
            </w:r>
            <w:r w:rsidR="00891BD6">
              <w:rPr>
                <w:sz w:val="18"/>
                <w:szCs w:val="18"/>
              </w:rPr>
              <w:t>conseiller technique auprès du directeur</w:t>
            </w:r>
            <w:r w:rsidR="007632D0" w:rsidRPr="005C2A88">
              <w:rPr>
                <w:sz w:val="18"/>
                <w:szCs w:val="18"/>
              </w:rPr>
              <w:t xml:space="preserve"> académique et </w:t>
            </w:r>
            <w:r w:rsidR="002D56DC" w:rsidRPr="005C2A88">
              <w:rPr>
                <w:sz w:val="18"/>
                <w:szCs w:val="18"/>
              </w:rPr>
              <w:t>en fonction d</w:t>
            </w:r>
            <w:r w:rsidR="007632D0" w:rsidRPr="005C2A88">
              <w:rPr>
                <w:sz w:val="18"/>
                <w:szCs w:val="18"/>
              </w:rPr>
              <w:t>es places disponibles à l’issue de l’affectation des élèves du secteur de l’établissement demandé.</w:t>
            </w:r>
          </w:p>
          <w:p w14:paraId="76883707" w14:textId="77777777" w:rsidR="00A373E0" w:rsidRPr="005C2A88" w:rsidRDefault="00A373E0" w:rsidP="00A373E0">
            <w:pPr>
              <w:rPr>
                <w:b/>
                <w:sz w:val="10"/>
                <w:szCs w:val="10"/>
              </w:rPr>
            </w:pPr>
          </w:p>
          <w:p w14:paraId="62B40C8A" w14:textId="77777777" w:rsidR="00A373E0" w:rsidRPr="005C2A88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b/>
                <w:sz w:val="18"/>
                <w:szCs w:val="18"/>
              </w:rPr>
              <w:t>Important :</w:t>
            </w:r>
            <w:r w:rsidRPr="005C2A88">
              <w:rPr>
                <w:sz w:val="18"/>
                <w:szCs w:val="18"/>
              </w:rPr>
              <w:t xml:space="preserve"> toutes les demandes de dérogation sont traitées par ordre de priorité des critères nationaux définis par le ministère de l’Education </w:t>
            </w:r>
            <w:r w:rsidR="0092729E" w:rsidRPr="005C2A88">
              <w:rPr>
                <w:sz w:val="18"/>
                <w:szCs w:val="18"/>
              </w:rPr>
              <w:t>n</w:t>
            </w:r>
            <w:r w:rsidRPr="005C2A88">
              <w:rPr>
                <w:sz w:val="18"/>
                <w:szCs w:val="18"/>
              </w:rPr>
              <w:t xml:space="preserve">ationale mentionnés ci-dessus et </w:t>
            </w:r>
            <w:r w:rsidRPr="005C2A88">
              <w:rPr>
                <w:b/>
                <w:sz w:val="18"/>
                <w:szCs w:val="18"/>
              </w:rPr>
              <w:t>dans la limite de la capacité d’accueil</w:t>
            </w:r>
            <w:r w:rsidRPr="005C2A88">
              <w:rPr>
                <w:sz w:val="18"/>
                <w:szCs w:val="18"/>
              </w:rPr>
              <w:t xml:space="preserve"> de l’établissement demandé.</w:t>
            </w:r>
          </w:p>
          <w:p w14:paraId="3051F3DC" w14:textId="77777777" w:rsidR="00A373E0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sz w:val="18"/>
                <w:szCs w:val="18"/>
              </w:rPr>
              <w:t>Une suite favorable donnée à une demande de</w:t>
            </w:r>
            <w:r w:rsidRPr="00A373E0">
              <w:rPr>
                <w:sz w:val="18"/>
                <w:szCs w:val="18"/>
              </w:rPr>
              <w:t xml:space="preserve"> dérogation </w:t>
            </w:r>
            <w:r w:rsidRPr="001658CB">
              <w:rPr>
                <w:b/>
                <w:sz w:val="18"/>
                <w:szCs w:val="18"/>
              </w:rPr>
              <w:t xml:space="preserve">n’entraîne pas </w:t>
            </w:r>
            <w:r w:rsidR="001658CB">
              <w:rPr>
                <w:b/>
                <w:sz w:val="18"/>
                <w:szCs w:val="18"/>
              </w:rPr>
              <w:t>la prise en charge</w:t>
            </w:r>
            <w:r w:rsidRPr="001658CB">
              <w:rPr>
                <w:b/>
                <w:sz w:val="18"/>
                <w:szCs w:val="18"/>
              </w:rPr>
              <w:t xml:space="preserve"> de transport scolaire par le Conseil Régional</w:t>
            </w:r>
            <w:r w:rsidRPr="00A373E0">
              <w:rPr>
                <w:sz w:val="18"/>
                <w:szCs w:val="18"/>
              </w:rPr>
              <w:t>.</w:t>
            </w:r>
          </w:p>
          <w:p w14:paraId="5304FDB6" w14:textId="77777777" w:rsidR="001658CB" w:rsidRPr="00A373E0" w:rsidRDefault="001658CB" w:rsidP="001D38D2">
            <w:pPr>
              <w:jc w:val="both"/>
              <w:rPr>
                <w:sz w:val="10"/>
                <w:szCs w:val="10"/>
              </w:rPr>
            </w:pPr>
          </w:p>
          <w:p w14:paraId="01861134" w14:textId="77777777" w:rsidR="00A373E0" w:rsidRPr="00A73CEB" w:rsidRDefault="00A373E0" w:rsidP="00A373E0">
            <w:pPr>
              <w:jc w:val="center"/>
              <w:rPr>
                <w:sz w:val="20"/>
                <w:szCs w:val="20"/>
              </w:rPr>
            </w:pPr>
            <w:r w:rsidRPr="00CE4F7C">
              <w:rPr>
                <w:b/>
                <w:sz w:val="20"/>
                <w:szCs w:val="20"/>
              </w:rPr>
              <w:t>TOUT DOSSIER INCOMPLET ET/OU HORS DELAI NE SERA PAS TRAITE</w:t>
            </w:r>
          </w:p>
        </w:tc>
      </w:tr>
      <w:tr w:rsidR="00A373E0" w14:paraId="7837CEC8" w14:textId="77777777" w:rsidTr="00210B14">
        <w:tc>
          <w:tcPr>
            <w:tcW w:w="10632" w:type="dxa"/>
            <w:gridSpan w:val="3"/>
          </w:tcPr>
          <w:p w14:paraId="56BAF636" w14:textId="77777777" w:rsidR="00A373E0" w:rsidRDefault="00A373E0" w:rsidP="00A373E0">
            <w:pPr>
              <w:tabs>
                <w:tab w:val="left" w:pos="5420"/>
              </w:tabs>
              <w:rPr>
                <w:sz w:val="18"/>
                <w:szCs w:val="18"/>
              </w:rPr>
            </w:pPr>
            <w:permStart w:id="1472671455" w:edGrp="everyone"/>
            <w:r w:rsidRPr="00CE4F7C">
              <w:rPr>
                <w:sz w:val="18"/>
                <w:szCs w:val="18"/>
              </w:rPr>
              <w:t>À .......................................................................le .......... /.......... / ............................</w:t>
            </w:r>
            <w:r>
              <w:rPr>
                <w:sz w:val="18"/>
                <w:szCs w:val="18"/>
              </w:rPr>
              <w:t xml:space="preserve">   </w:t>
            </w:r>
            <w:r w:rsidRPr="00CE4F7C">
              <w:rPr>
                <w:sz w:val="18"/>
                <w:szCs w:val="18"/>
              </w:rPr>
              <w:t xml:space="preserve">Signature du ou des </w:t>
            </w:r>
            <w:r>
              <w:rPr>
                <w:sz w:val="18"/>
                <w:szCs w:val="18"/>
              </w:rPr>
              <w:t xml:space="preserve">responsables </w:t>
            </w:r>
            <w:r w:rsidRPr="00CE4F7C">
              <w:rPr>
                <w:sz w:val="18"/>
                <w:szCs w:val="18"/>
              </w:rPr>
              <w:t>légaux</w:t>
            </w:r>
            <w:r>
              <w:rPr>
                <w:sz w:val="18"/>
                <w:szCs w:val="18"/>
              </w:rPr>
              <w:t> :</w:t>
            </w:r>
          </w:p>
          <w:p w14:paraId="5D845231" w14:textId="77777777" w:rsidR="00A373E0" w:rsidRDefault="00A373E0" w:rsidP="00A373E0">
            <w:pPr>
              <w:tabs>
                <w:tab w:val="left" w:pos="5420"/>
              </w:tabs>
              <w:rPr>
                <w:sz w:val="18"/>
                <w:szCs w:val="18"/>
              </w:rPr>
            </w:pPr>
          </w:p>
          <w:p w14:paraId="3851F86B" w14:textId="77777777" w:rsidR="00A373E0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 xml:space="preserve"> de réception de la demande par l’établissement</w:t>
            </w:r>
            <w:r w:rsidRPr="00CE4F7C">
              <w:rPr>
                <w:sz w:val="18"/>
                <w:szCs w:val="18"/>
              </w:rPr>
              <w:t xml:space="preserve"> : .......... /.......... / ............................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</w:t>
            </w:r>
          </w:p>
          <w:p w14:paraId="3BB3F9D0" w14:textId="77777777" w:rsidR="00A373E0" w:rsidRDefault="00A373E0" w:rsidP="00A373E0">
            <w:pPr>
              <w:rPr>
                <w:sz w:val="18"/>
                <w:szCs w:val="18"/>
              </w:rPr>
            </w:pPr>
            <w:r w:rsidRPr="00602EDA">
              <w:rPr>
                <w:b/>
                <w:sz w:val="18"/>
                <w:szCs w:val="18"/>
              </w:rPr>
              <w:t>Traitement de la demande par l’établissement</w:t>
            </w:r>
            <w:r w:rsidRPr="00CE4F7C">
              <w:rPr>
                <w:sz w:val="18"/>
                <w:szCs w:val="18"/>
              </w:rPr>
              <w:t xml:space="preserve"> : </w:t>
            </w:r>
          </w:p>
          <w:p w14:paraId="02836B58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 xml:space="preserve"> </w:t>
            </w:r>
            <w:r w:rsidRPr="00CE4F7C">
              <w:rPr>
                <w:sz w:val="16"/>
                <w:szCs w:val="16"/>
              </w:rPr>
              <w:sym w:font="Wingdings" w:char="F0A8"/>
            </w:r>
            <w:r w:rsidRPr="00CE4F7C">
              <w:rPr>
                <w:sz w:val="18"/>
                <w:szCs w:val="18"/>
              </w:rPr>
              <w:t xml:space="preserve"> </w:t>
            </w:r>
            <w:proofErr w:type="gramStart"/>
            <w:r w:rsidRPr="00CE4F7C">
              <w:rPr>
                <w:sz w:val="18"/>
                <w:szCs w:val="18"/>
              </w:rPr>
              <w:t>la</w:t>
            </w:r>
            <w:proofErr w:type="gramEnd"/>
            <w:r w:rsidRPr="00CE4F7C">
              <w:rPr>
                <w:sz w:val="18"/>
                <w:szCs w:val="18"/>
              </w:rPr>
              <w:t xml:space="preserve"> demande de la famille est prise en compte au vu des justificatifs fournis.</w:t>
            </w:r>
          </w:p>
          <w:p w14:paraId="06B9CD17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 xml:space="preserve"> </w:t>
            </w:r>
            <w:r w:rsidRPr="00CE4F7C">
              <w:rPr>
                <w:sz w:val="16"/>
                <w:szCs w:val="16"/>
              </w:rPr>
              <w:sym w:font="Wingdings" w:char="F0A8"/>
            </w:r>
            <w:r w:rsidRPr="00CE4F7C">
              <w:rPr>
                <w:sz w:val="18"/>
                <w:szCs w:val="18"/>
              </w:rPr>
              <w:t xml:space="preserve"> </w:t>
            </w:r>
            <w:proofErr w:type="gramStart"/>
            <w:r w:rsidRPr="00CE4F7C">
              <w:rPr>
                <w:sz w:val="18"/>
                <w:szCs w:val="18"/>
              </w:rPr>
              <w:t>les</w:t>
            </w:r>
            <w:proofErr w:type="gramEnd"/>
            <w:r w:rsidRPr="00CE4F7C">
              <w:rPr>
                <w:sz w:val="18"/>
                <w:szCs w:val="18"/>
              </w:rPr>
              <w:t xml:space="preserve"> motifs de demande de dérogation ne peuvent être pris en compte pour les motifs suivants : </w:t>
            </w:r>
          </w:p>
          <w:p w14:paraId="20FD8EBA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A5935DA" w14:textId="77777777" w:rsidR="00A373E0" w:rsidRDefault="00A373E0" w:rsidP="00A373E0">
            <w:pPr>
              <w:rPr>
                <w:sz w:val="18"/>
                <w:szCs w:val="18"/>
              </w:rPr>
            </w:pPr>
          </w:p>
          <w:p w14:paraId="0B73B0F2" w14:textId="77777777" w:rsidR="007632D0" w:rsidRDefault="00A373E0" w:rsidP="007632D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 xml:space="preserve">Date : .......... /.......... / </w:t>
            </w:r>
            <w:r w:rsidRPr="00891BD6">
              <w:rPr>
                <w:sz w:val="18"/>
                <w:szCs w:val="18"/>
              </w:rPr>
              <w:t>............................                                                                               Cachet de l’établissement :</w:t>
            </w:r>
          </w:p>
          <w:permEnd w:id="1472671455"/>
          <w:p w14:paraId="7057ED4E" w14:textId="77777777" w:rsidR="00A373E0" w:rsidRDefault="00A373E0" w:rsidP="00A373E0">
            <w:pPr>
              <w:tabs>
                <w:tab w:val="left" w:pos="6126"/>
              </w:tabs>
            </w:pPr>
          </w:p>
        </w:tc>
      </w:tr>
      <w:tr w:rsidR="00A373E0" w14:paraId="606B7BCF" w14:textId="77777777" w:rsidTr="00210B14">
        <w:trPr>
          <w:trHeight w:val="56"/>
        </w:trPr>
        <w:tc>
          <w:tcPr>
            <w:tcW w:w="10632" w:type="dxa"/>
            <w:gridSpan w:val="3"/>
          </w:tcPr>
          <w:p w14:paraId="1004BBD4" w14:textId="77777777" w:rsidR="00A373E0" w:rsidRPr="00162DB0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20A68085" w14:textId="77777777" w:rsidR="00A373E0" w:rsidRPr="00E941D9" w:rsidRDefault="00A373E0" w:rsidP="00A373E0">
            <w:pPr>
              <w:jc w:val="center"/>
              <w:rPr>
                <w:b/>
                <w:sz w:val="28"/>
                <w:szCs w:val="28"/>
              </w:rPr>
            </w:pPr>
            <w:r w:rsidRPr="00E941D9">
              <w:rPr>
                <w:b/>
                <w:sz w:val="28"/>
                <w:szCs w:val="28"/>
              </w:rPr>
              <w:lastRenderedPageBreak/>
              <w:t>Demande d'assouplissement de la carte scolaire</w:t>
            </w:r>
          </w:p>
          <w:p w14:paraId="2E9D3340" w14:textId="77777777" w:rsidR="00A373E0" w:rsidRPr="00E941D9" w:rsidRDefault="00A373E0" w:rsidP="00A373E0">
            <w:pPr>
              <w:jc w:val="center"/>
              <w:rPr>
                <w:sz w:val="28"/>
                <w:szCs w:val="28"/>
              </w:rPr>
            </w:pPr>
            <w:r w:rsidRPr="00E941D9">
              <w:rPr>
                <w:sz w:val="28"/>
                <w:szCs w:val="28"/>
              </w:rPr>
              <w:t>Procédure de dérogation en lycée NOTICE EXPLICATIVE</w:t>
            </w:r>
          </w:p>
          <w:p w14:paraId="5FC3FC49" w14:textId="77777777" w:rsidR="00A373E0" w:rsidRDefault="00A373E0" w:rsidP="00A373E0">
            <w:pPr>
              <w:jc w:val="center"/>
              <w:rPr>
                <w:sz w:val="28"/>
                <w:szCs w:val="28"/>
              </w:rPr>
            </w:pPr>
            <w:r w:rsidRPr="00E941D9">
              <w:rPr>
                <w:sz w:val="28"/>
                <w:szCs w:val="28"/>
              </w:rPr>
              <w:t>Entrée en 2</w:t>
            </w:r>
            <w:r w:rsidRPr="00E941D9">
              <w:rPr>
                <w:sz w:val="28"/>
                <w:szCs w:val="28"/>
                <w:vertAlign w:val="superscript"/>
              </w:rPr>
              <w:t>nde</w:t>
            </w:r>
            <w:r>
              <w:rPr>
                <w:sz w:val="28"/>
                <w:szCs w:val="28"/>
              </w:rPr>
              <w:t xml:space="preserve"> </w:t>
            </w:r>
            <w:r w:rsidRPr="00E941D9">
              <w:rPr>
                <w:sz w:val="28"/>
                <w:szCs w:val="28"/>
              </w:rPr>
              <w:t>GT</w:t>
            </w:r>
            <w:r>
              <w:rPr>
                <w:sz w:val="28"/>
                <w:szCs w:val="28"/>
              </w:rPr>
              <w:t>/1</w:t>
            </w:r>
            <w:r w:rsidRPr="00A83256">
              <w:rPr>
                <w:sz w:val="28"/>
                <w:szCs w:val="28"/>
                <w:vertAlign w:val="superscript"/>
              </w:rPr>
              <w:t>ère</w:t>
            </w:r>
            <w:r>
              <w:rPr>
                <w:sz w:val="28"/>
                <w:szCs w:val="28"/>
              </w:rPr>
              <w:t xml:space="preserve"> G</w:t>
            </w:r>
            <w:r w:rsidR="009644AC">
              <w:rPr>
                <w:sz w:val="28"/>
                <w:szCs w:val="28"/>
              </w:rPr>
              <w:t>/1</w:t>
            </w:r>
            <w:r w:rsidR="009644AC" w:rsidRPr="009644AC">
              <w:rPr>
                <w:sz w:val="28"/>
                <w:szCs w:val="28"/>
                <w:vertAlign w:val="superscript"/>
              </w:rPr>
              <w:t>ère</w:t>
            </w:r>
            <w:r w:rsidR="009644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</w:p>
          <w:p w14:paraId="7CB254C8" w14:textId="77777777" w:rsidR="00A373E0" w:rsidRPr="00DF234C" w:rsidRDefault="00A373E0" w:rsidP="00A373E0">
            <w:pPr>
              <w:jc w:val="center"/>
              <w:rPr>
                <w:sz w:val="16"/>
                <w:szCs w:val="16"/>
              </w:rPr>
            </w:pPr>
          </w:p>
        </w:tc>
      </w:tr>
      <w:tr w:rsidR="00A373E0" w14:paraId="2411B78E" w14:textId="77777777" w:rsidTr="00210B14">
        <w:tc>
          <w:tcPr>
            <w:tcW w:w="10632" w:type="dxa"/>
            <w:gridSpan w:val="3"/>
          </w:tcPr>
          <w:p w14:paraId="1679977B" w14:textId="77777777" w:rsidR="00A373E0" w:rsidRPr="00602EDA" w:rsidRDefault="00A373E0" w:rsidP="00A373E0">
            <w:pPr>
              <w:jc w:val="center"/>
              <w:rPr>
                <w:b/>
                <w:sz w:val="16"/>
                <w:szCs w:val="16"/>
              </w:rPr>
            </w:pPr>
          </w:p>
          <w:p w14:paraId="51B51702" w14:textId="77777777" w:rsidR="00A373E0" w:rsidRDefault="00A373E0" w:rsidP="00A373E0">
            <w:pPr>
              <w:jc w:val="center"/>
              <w:rPr>
                <w:b/>
              </w:rPr>
            </w:pPr>
            <w:r w:rsidRPr="00E941D9">
              <w:rPr>
                <w:b/>
              </w:rPr>
              <w:t>Informations préalables importantes</w:t>
            </w:r>
          </w:p>
          <w:p w14:paraId="2B4092F3" w14:textId="77777777" w:rsidR="00A373E0" w:rsidRPr="00E941D9" w:rsidRDefault="00A373E0" w:rsidP="00A373E0">
            <w:pPr>
              <w:jc w:val="center"/>
              <w:rPr>
                <w:b/>
              </w:rPr>
            </w:pPr>
          </w:p>
          <w:p w14:paraId="67524B58" w14:textId="77777777" w:rsidR="00A373E0" w:rsidRPr="009C127D" w:rsidRDefault="00A373E0" w:rsidP="001D38D2">
            <w:pPr>
              <w:jc w:val="both"/>
              <w:rPr>
                <w:color w:val="FF0000"/>
              </w:rPr>
            </w:pPr>
            <w:r w:rsidRPr="005D1DC3">
              <w:rPr>
                <w:sz w:val="20"/>
                <w:szCs w:val="20"/>
              </w:rPr>
              <w:t>- Entrée en 2</w:t>
            </w:r>
            <w:r w:rsidRPr="005D1DC3">
              <w:rPr>
                <w:sz w:val="20"/>
                <w:szCs w:val="20"/>
                <w:vertAlign w:val="superscript"/>
              </w:rPr>
              <w:t>nde</w:t>
            </w:r>
            <w:r w:rsidRPr="005D1DC3">
              <w:rPr>
                <w:sz w:val="20"/>
                <w:szCs w:val="20"/>
              </w:rPr>
              <w:t xml:space="preserve"> GT</w:t>
            </w:r>
            <w:r w:rsidR="009644AC">
              <w:rPr>
                <w:sz w:val="20"/>
                <w:szCs w:val="20"/>
              </w:rPr>
              <w:t>,</w:t>
            </w:r>
            <w:r w:rsidRPr="005D1DC3">
              <w:rPr>
                <w:sz w:val="20"/>
                <w:szCs w:val="20"/>
              </w:rPr>
              <w:t xml:space="preserve"> en 1</w:t>
            </w:r>
            <w:r w:rsidRPr="005D1DC3">
              <w:rPr>
                <w:sz w:val="20"/>
                <w:szCs w:val="20"/>
                <w:vertAlign w:val="superscript"/>
              </w:rPr>
              <w:t>ère</w:t>
            </w:r>
            <w:r w:rsidRPr="005D1DC3">
              <w:rPr>
                <w:sz w:val="20"/>
                <w:szCs w:val="20"/>
              </w:rPr>
              <w:t xml:space="preserve"> G</w:t>
            </w:r>
            <w:r w:rsidR="009644AC">
              <w:rPr>
                <w:sz w:val="20"/>
                <w:szCs w:val="20"/>
              </w:rPr>
              <w:t xml:space="preserve"> ou 1</w:t>
            </w:r>
            <w:r w:rsidR="009644AC" w:rsidRPr="009644AC">
              <w:rPr>
                <w:sz w:val="20"/>
                <w:szCs w:val="20"/>
                <w:vertAlign w:val="superscript"/>
              </w:rPr>
              <w:t>ère</w:t>
            </w:r>
            <w:r w:rsidR="009644AC">
              <w:rPr>
                <w:sz w:val="20"/>
                <w:szCs w:val="20"/>
              </w:rPr>
              <w:t xml:space="preserve"> T</w:t>
            </w:r>
            <w:r w:rsidRPr="005D1DC3">
              <w:rPr>
                <w:sz w:val="20"/>
                <w:szCs w:val="20"/>
              </w:rPr>
              <w:t xml:space="preserve"> : </w:t>
            </w:r>
            <w:r w:rsidR="006527DB" w:rsidRPr="005D1DC3">
              <w:rPr>
                <w:sz w:val="20"/>
                <w:szCs w:val="20"/>
              </w:rPr>
              <w:t>e</w:t>
            </w:r>
            <w:r w:rsidRPr="005D1DC3">
              <w:rPr>
                <w:sz w:val="20"/>
                <w:szCs w:val="20"/>
              </w:rPr>
              <w:t>n parallèle de votre demande de dérogation, il est</w:t>
            </w:r>
            <w:r w:rsidR="00D367F2" w:rsidRPr="005D1DC3">
              <w:rPr>
                <w:sz w:val="20"/>
                <w:szCs w:val="20"/>
              </w:rPr>
              <w:t xml:space="preserve"> fortement conseillé</w:t>
            </w:r>
            <w:r w:rsidRPr="005D1DC3">
              <w:rPr>
                <w:sz w:val="20"/>
                <w:szCs w:val="20"/>
              </w:rPr>
              <w:t xml:space="preserve"> d’indiquer</w:t>
            </w:r>
            <w:r>
              <w:rPr>
                <w:sz w:val="20"/>
                <w:szCs w:val="20"/>
              </w:rPr>
              <w:t xml:space="preserve"> en dernier</w:t>
            </w:r>
            <w:r w:rsidR="00391FA1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vœu(x) </w:t>
            </w:r>
            <w:r w:rsidRPr="00DF234C">
              <w:rPr>
                <w:sz w:val="20"/>
                <w:szCs w:val="20"/>
              </w:rPr>
              <w:t>le</w:t>
            </w:r>
            <w:r>
              <w:rPr>
                <w:sz w:val="20"/>
                <w:szCs w:val="20"/>
              </w:rPr>
              <w:t xml:space="preserve"> ou les</w:t>
            </w:r>
            <w:r w:rsidRPr="00DF234C">
              <w:rPr>
                <w:sz w:val="20"/>
                <w:szCs w:val="20"/>
              </w:rPr>
              <w:t xml:space="preserve"> lycées de secteur. </w:t>
            </w:r>
          </w:p>
          <w:p w14:paraId="5B214B5B" w14:textId="77777777" w:rsidR="00A373E0" w:rsidRDefault="00A373E0" w:rsidP="00A373E0">
            <w:pPr>
              <w:jc w:val="center"/>
              <w:rPr>
                <w:b/>
              </w:rPr>
            </w:pPr>
            <w:r w:rsidRPr="00E941D9">
              <w:rPr>
                <w:b/>
              </w:rPr>
              <w:t>Critères des demandes de dérogations</w:t>
            </w:r>
          </w:p>
          <w:p w14:paraId="2754BA7A" w14:textId="77777777" w:rsidR="00A373E0" w:rsidRPr="00E941D9" w:rsidRDefault="00A373E0" w:rsidP="00A373E0">
            <w:pPr>
              <w:jc w:val="center"/>
              <w:rPr>
                <w:b/>
              </w:rPr>
            </w:pPr>
          </w:p>
          <w:p w14:paraId="78829AAE" w14:textId="77777777" w:rsidR="00A373E0" w:rsidRDefault="00A373E0" w:rsidP="001D38D2"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 w:rsidRPr="00DF234C">
              <w:rPr>
                <w:sz w:val="20"/>
                <w:szCs w:val="20"/>
              </w:rPr>
              <w:t>Toutes les demandes de dérogation sont traitées par ordre de priorité des critères nationaux définis par le ministère de l’Education Nationale mentionnés ci-dessous et par ordre de priorité fixée par le DASEN pour le motif</w:t>
            </w:r>
            <w:r w:rsidR="00391FA1">
              <w:rPr>
                <w:sz w:val="20"/>
                <w:szCs w:val="20"/>
              </w:rPr>
              <w:t xml:space="preserve"> 6 « p</w:t>
            </w:r>
            <w:r w:rsidRPr="00DF234C">
              <w:rPr>
                <w:sz w:val="20"/>
                <w:szCs w:val="20"/>
              </w:rPr>
              <w:t xml:space="preserve">arcours </w:t>
            </w:r>
            <w:r w:rsidR="00391FA1">
              <w:rPr>
                <w:sz w:val="20"/>
                <w:szCs w:val="20"/>
              </w:rPr>
              <w:t>p</w:t>
            </w:r>
            <w:r w:rsidRPr="00DF234C">
              <w:rPr>
                <w:sz w:val="20"/>
                <w:szCs w:val="20"/>
              </w:rPr>
              <w:t>articulier</w:t>
            </w:r>
            <w:r w:rsidR="00391FA1">
              <w:rPr>
                <w:sz w:val="20"/>
                <w:szCs w:val="20"/>
              </w:rPr>
              <w:t> »</w:t>
            </w:r>
            <w:r w:rsidRPr="00DF234C">
              <w:rPr>
                <w:sz w:val="20"/>
                <w:szCs w:val="20"/>
              </w:rPr>
              <w:t xml:space="preserve">, dans la limite de la capacité d’accueil de l’établissement demandé. </w:t>
            </w:r>
          </w:p>
          <w:p w14:paraId="4575068A" w14:textId="77777777" w:rsidR="00A373E0" w:rsidRPr="00DF234C" w:rsidRDefault="00A373E0" w:rsidP="00A373E0">
            <w:pPr>
              <w:rPr>
                <w:sz w:val="20"/>
                <w:szCs w:val="20"/>
              </w:rPr>
            </w:pPr>
          </w:p>
          <w:p w14:paraId="3588A364" w14:textId="77777777" w:rsidR="00A373E0" w:rsidRPr="00D367F2" w:rsidRDefault="00A373E0" w:rsidP="00A373E0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03"/>
              <w:gridCol w:w="9503"/>
            </w:tblGrid>
            <w:tr w:rsidR="00166606" w14:paraId="26509F2E" w14:textId="77777777" w:rsidTr="00DF234C">
              <w:trPr>
                <w:trHeight w:val="395"/>
              </w:trPr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55F10333" w14:textId="77777777" w:rsidR="00166606" w:rsidRPr="00E941D9" w:rsidRDefault="00166606" w:rsidP="00A373E0">
                  <w:pPr>
                    <w:jc w:val="center"/>
                    <w:rPr>
                      <w:b/>
                    </w:rPr>
                  </w:pPr>
                  <w:r w:rsidRPr="00E941D9">
                    <w:rPr>
                      <w:b/>
                    </w:rPr>
                    <w:t>Priorité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1A14AD7F" w14:textId="77777777" w:rsidR="00166606" w:rsidRPr="00E941D9" w:rsidRDefault="00166606" w:rsidP="00A373E0">
                  <w:pPr>
                    <w:jc w:val="center"/>
                    <w:rPr>
                      <w:b/>
                    </w:rPr>
                  </w:pPr>
                  <w:r w:rsidRPr="00E941D9">
                    <w:rPr>
                      <w:b/>
                    </w:rPr>
                    <w:t>Critères</w:t>
                  </w:r>
                </w:p>
              </w:tc>
            </w:tr>
            <w:tr w:rsidR="00166606" w14:paraId="3449F768" w14:textId="77777777" w:rsidTr="00BE6E7F">
              <w:trPr>
                <w:trHeight w:val="431"/>
              </w:trPr>
              <w:tc>
                <w:tcPr>
                  <w:tcW w:w="0" w:type="auto"/>
                  <w:vAlign w:val="center"/>
                </w:tcPr>
                <w:p w14:paraId="7DF76A78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17BC77BB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Elève en situation de handicap</w:t>
                  </w:r>
                </w:p>
              </w:tc>
            </w:tr>
            <w:tr w:rsidR="00166606" w14:paraId="34CCBE2E" w14:textId="77777777" w:rsidTr="00BE6E7F">
              <w:trPr>
                <w:trHeight w:val="850"/>
              </w:trPr>
              <w:tc>
                <w:tcPr>
                  <w:tcW w:w="0" w:type="auto"/>
                  <w:vAlign w:val="center"/>
                </w:tcPr>
                <w:p w14:paraId="14A52CA5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1FAE83F2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 xml:space="preserve">Elève bénéficiant d’une prise en charge </w:t>
                  </w:r>
                </w:p>
                <w:p w14:paraId="050891C4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B1761">
                    <w:rPr>
                      <w:sz w:val="20"/>
                      <w:szCs w:val="20"/>
                    </w:rPr>
                    <w:t>médicale</w:t>
                  </w:r>
                  <w:proofErr w:type="gramEnd"/>
                  <w:r w:rsidRPr="002B1761">
                    <w:rPr>
                      <w:sz w:val="20"/>
                      <w:szCs w:val="20"/>
                    </w:rPr>
                    <w:t xml:space="preserve"> importante à proximité de l’établissement demandé</w:t>
                  </w:r>
                </w:p>
              </w:tc>
            </w:tr>
            <w:tr w:rsidR="00166606" w14:paraId="3660A5F2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2DA8CA79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3F6C3CAE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>Elève boursier sur critères sociaux ou boursier au mérite</w:t>
                  </w:r>
                  <w:r w:rsidRPr="002B176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66606" w14:paraId="4F561D26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34CAFA60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69F3F6F6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 xml:space="preserve">Elève dont un frère ou une sœur est </w:t>
                  </w:r>
                  <w:r>
                    <w:rPr>
                      <w:sz w:val="20"/>
                      <w:szCs w:val="20"/>
                    </w:rPr>
                    <w:t xml:space="preserve">et </w:t>
                  </w:r>
                  <w:r w:rsidRPr="00602EDA">
                    <w:rPr>
                      <w:sz w:val="20"/>
                      <w:szCs w:val="20"/>
                    </w:rPr>
                    <w:t>restera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73CEB">
                    <w:rPr>
                      <w:sz w:val="20"/>
                      <w:szCs w:val="20"/>
                    </w:rPr>
                    <w:t xml:space="preserve">scolarisé(e) dans l’établissement </w:t>
                  </w:r>
                  <w:r>
                    <w:rPr>
                      <w:sz w:val="20"/>
                      <w:szCs w:val="20"/>
                    </w:rPr>
                    <w:t>souhaité</w:t>
                  </w:r>
                </w:p>
              </w:tc>
            </w:tr>
            <w:tr w:rsidR="00166606" w14:paraId="77B54320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35A91638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32C62CE6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>Elève dont le domicile, en limite de secteur et proche de l’établissement souhaité</w:t>
                  </w:r>
                </w:p>
              </w:tc>
            </w:tr>
            <w:tr w:rsidR="00166606" w14:paraId="13999ABE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7FDD1F14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60FE373A" w14:textId="0F791C49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 xml:space="preserve">Elève devant suivre un parcours scolaire </w:t>
                  </w:r>
                  <w:r w:rsidRPr="00D41666">
                    <w:rPr>
                      <w:sz w:val="20"/>
                      <w:szCs w:val="20"/>
                    </w:rPr>
                    <w:t xml:space="preserve">particulier (exclusivement pour les demandes portant sur les </w:t>
                  </w:r>
                  <w:r w:rsidRPr="00D41666">
                    <w:rPr>
                      <w:b/>
                      <w:sz w:val="20"/>
                      <w:szCs w:val="20"/>
                    </w:rPr>
                    <w:t>sections sportives scolaires</w:t>
                  </w:r>
                  <w:r w:rsidR="00855607" w:rsidRPr="00D41666">
                    <w:rPr>
                      <w:b/>
                      <w:sz w:val="20"/>
                      <w:szCs w:val="20"/>
                    </w:rPr>
                    <w:t xml:space="preserve"> dans le Bas-Rhin</w:t>
                  </w:r>
                  <w:r w:rsidR="00D41666" w:rsidRPr="00D41666">
                    <w:rPr>
                      <w:b/>
                      <w:sz w:val="20"/>
                      <w:szCs w:val="20"/>
                    </w:rPr>
                    <w:t>)</w:t>
                  </w:r>
                  <w:r w:rsidRPr="00A73CE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66606" w14:paraId="08B4F986" w14:textId="77777777" w:rsidTr="00BE6E7F">
              <w:trPr>
                <w:trHeight w:val="464"/>
              </w:trPr>
              <w:tc>
                <w:tcPr>
                  <w:tcW w:w="0" w:type="auto"/>
                  <w:vAlign w:val="center"/>
                </w:tcPr>
                <w:p w14:paraId="06D2295E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4789B36B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 xml:space="preserve">Autre motif </w:t>
                  </w:r>
                </w:p>
              </w:tc>
            </w:tr>
          </w:tbl>
          <w:p w14:paraId="21D54181" w14:textId="77777777" w:rsidR="0064445E" w:rsidRPr="005D1DC3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D1DC3">
              <w:rPr>
                <w:sz w:val="18"/>
                <w:szCs w:val="18"/>
              </w:rPr>
              <w:t>La signature des deux responsables légaux, ayant l'autorité parentale, doit figurer obligatoirement sur le formulaire de demande de dérogation</w:t>
            </w:r>
            <w:r w:rsidR="009C127D" w:rsidRPr="005D1DC3">
              <w:rPr>
                <w:sz w:val="18"/>
                <w:szCs w:val="18"/>
              </w:rPr>
              <w:t xml:space="preserve"> (uniquement pour les parents séparés</w:t>
            </w:r>
            <w:r w:rsidR="0064445E" w:rsidRPr="005D1DC3">
              <w:rPr>
                <w:sz w:val="18"/>
                <w:szCs w:val="18"/>
              </w:rPr>
              <w:t>)</w:t>
            </w:r>
            <w:r w:rsidR="009C127D" w:rsidRPr="005D1DC3">
              <w:rPr>
                <w:sz w:val="18"/>
                <w:szCs w:val="18"/>
              </w:rPr>
              <w:t xml:space="preserve"> </w:t>
            </w:r>
          </w:p>
          <w:p w14:paraId="0D3EB1B5" w14:textId="77777777" w:rsidR="00A373E0" w:rsidRPr="0064445E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4445E">
              <w:rPr>
                <w:sz w:val="18"/>
                <w:szCs w:val="18"/>
              </w:rPr>
              <w:t>En cas de désaccord</w:t>
            </w:r>
            <w:r w:rsidR="00391FA1" w:rsidRPr="0064445E">
              <w:rPr>
                <w:sz w:val="18"/>
                <w:szCs w:val="18"/>
              </w:rPr>
              <w:t xml:space="preserve"> d</w:t>
            </w:r>
            <w:r w:rsidRPr="0064445E">
              <w:rPr>
                <w:sz w:val="18"/>
                <w:szCs w:val="18"/>
              </w:rPr>
              <w:t>es responsables légaux</w:t>
            </w:r>
            <w:r w:rsidR="00391FA1" w:rsidRPr="0064445E">
              <w:rPr>
                <w:sz w:val="18"/>
                <w:szCs w:val="18"/>
              </w:rPr>
              <w:t>, ils</w:t>
            </w:r>
            <w:r w:rsidRPr="0064445E">
              <w:rPr>
                <w:sz w:val="18"/>
                <w:szCs w:val="18"/>
              </w:rPr>
              <w:t xml:space="preserve"> saisiront le juge aux affaires familiales afin de régler leur différend.</w:t>
            </w:r>
          </w:p>
          <w:p w14:paraId="393416F0" w14:textId="77777777" w:rsidR="00A373E0" w:rsidRPr="00D367F2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02EDA">
              <w:rPr>
                <w:sz w:val="18"/>
                <w:szCs w:val="18"/>
              </w:rPr>
              <w:t xml:space="preserve"> Les demandes de dérogation sont saisies dans </w:t>
            </w:r>
            <w:r w:rsidRPr="00D367F2">
              <w:rPr>
                <w:sz w:val="18"/>
                <w:szCs w:val="18"/>
              </w:rPr>
              <w:t>AFFELNET</w:t>
            </w:r>
            <w:r w:rsidR="009C127D" w:rsidRPr="00D367F2">
              <w:rPr>
                <w:sz w:val="18"/>
                <w:szCs w:val="18"/>
              </w:rPr>
              <w:t xml:space="preserve"> par l’établissement d’origine, puis</w:t>
            </w:r>
            <w:r w:rsidRPr="00D367F2">
              <w:rPr>
                <w:sz w:val="18"/>
                <w:szCs w:val="18"/>
              </w:rPr>
              <w:t xml:space="preserve"> </w:t>
            </w:r>
            <w:r w:rsidRPr="00602EDA">
              <w:rPr>
                <w:sz w:val="18"/>
                <w:szCs w:val="18"/>
              </w:rPr>
              <w:t xml:space="preserve">conservées par </w:t>
            </w:r>
            <w:r w:rsidR="009C127D">
              <w:rPr>
                <w:sz w:val="18"/>
                <w:szCs w:val="18"/>
              </w:rPr>
              <w:t xml:space="preserve">ce dernier pour l’entrée en </w:t>
            </w:r>
            <w:r w:rsidR="009C127D" w:rsidRPr="00D367F2">
              <w:rPr>
                <w:sz w:val="18"/>
                <w:szCs w:val="18"/>
              </w:rPr>
              <w:t>2GT</w:t>
            </w:r>
            <w:r w:rsidR="00C6258B" w:rsidRPr="00D367F2">
              <w:rPr>
                <w:sz w:val="18"/>
                <w:szCs w:val="18"/>
              </w:rPr>
              <w:t xml:space="preserve"> </w:t>
            </w:r>
            <w:r w:rsidR="009C127D" w:rsidRPr="00D367F2">
              <w:rPr>
                <w:sz w:val="18"/>
                <w:szCs w:val="18"/>
              </w:rPr>
              <w:t xml:space="preserve">ou transmis au SAIO pour l’entrée en </w:t>
            </w:r>
            <w:r w:rsidR="007944A7" w:rsidRPr="00D367F2">
              <w:rPr>
                <w:sz w:val="18"/>
                <w:szCs w:val="18"/>
              </w:rPr>
              <w:t>pour l’entrée en 1</w:t>
            </w:r>
            <w:r w:rsidR="007944A7" w:rsidRPr="00D367F2">
              <w:rPr>
                <w:sz w:val="18"/>
                <w:szCs w:val="18"/>
                <w:vertAlign w:val="superscript"/>
              </w:rPr>
              <w:t>ère</w:t>
            </w:r>
            <w:r w:rsidR="007944A7" w:rsidRPr="00D367F2">
              <w:rPr>
                <w:sz w:val="18"/>
                <w:szCs w:val="18"/>
              </w:rPr>
              <w:t xml:space="preserve"> </w:t>
            </w:r>
            <w:r w:rsidR="003737EA">
              <w:rPr>
                <w:sz w:val="18"/>
                <w:szCs w:val="18"/>
              </w:rPr>
              <w:t>générale</w:t>
            </w:r>
            <w:r w:rsidR="007944A7" w:rsidRPr="00D367F2">
              <w:rPr>
                <w:sz w:val="18"/>
                <w:szCs w:val="18"/>
              </w:rPr>
              <w:t xml:space="preserve"> </w:t>
            </w:r>
            <w:r w:rsidR="007944A7">
              <w:rPr>
                <w:sz w:val="18"/>
                <w:szCs w:val="18"/>
              </w:rPr>
              <w:t>et</w:t>
            </w:r>
            <w:r w:rsidR="009C127D" w:rsidRPr="00D367F2">
              <w:rPr>
                <w:sz w:val="18"/>
                <w:szCs w:val="18"/>
              </w:rPr>
              <w:t xml:space="preserve"> technologique</w:t>
            </w:r>
            <w:r w:rsidRPr="00D367F2">
              <w:rPr>
                <w:sz w:val="18"/>
                <w:szCs w:val="18"/>
              </w:rPr>
              <w:t>.</w:t>
            </w:r>
          </w:p>
          <w:p w14:paraId="1E60D925" w14:textId="77777777" w:rsidR="00A373E0" w:rsidRPr="00D367F2" w:rsidRDefault="00A373E0" w:rsidP="00A373E0">
            <w:pPr>
              <w:pStyle w:val="Paragraphedeliste"/>
              <w:rPr>
                <w:b/>
                <w:sz w:val="20"/>
                <w:szCs w:val="20"/>
              </w:rPr>
            </w:pPr>
          </w:p>
          <w:p w14:paraId="04771FC3" w14:textId="57ACAF41" w:rsidR="00A373E0" w:rsidRDefault="00A373E0" w:rsidP="00A373E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F234C">
              <w:rPr>
                <w:b/>
                <w:sz w:val="20"/>
                <w:szCs w:val="20"/>
              </w:rPr>
              <w:t xml:space="preserve">Communication des résultats </w:t>
            </w:r>
            <w:r>
              <w:rPr>
                <w:b/>
                <w:sz w:val="20"/>
                <w:szCs w:val="20"/>
              </w:rPr>
              <w:t xml:space="preserve">d’affectation </w:t>
            </w:r>
            <w:r w:rsidR="00891BD6" w:rsidRPr="0080465A">
              <w:rPr>
                <w:b/>
                <w:sz w:val="20"/>
                <w:szCs w:val="20"/>
              </w:rPr>
              <w:t xml:space="preserve">le </w:t>
            </w:r>
            <w:r w:rsidR="00EE0C42">
              <w:rPr>
                <w:b/>
                <w:sz w:val="20"/>
                <w:szCs w:val="20"/>
              </w:rPr>
              <w:t>mardi 30</w:t>
            </w:r>
            <w:r w:rsidR="00104AA3" w:rsidRPr="0080465A">
              <w:rPr>
                <w:b/>
                <w:sz w:val="20"/>
                <w:szCs w:val="20"/>
              </w:rPr>
              <w:t xml:space="preserve"> juin 202</w:t>
            </w:r>
            <w:r w:rsidR="00EE0C42">
              <w:rPr>
                <w:b/>
                <w:sz w:val="20"/>
                <w:szCs w:val="20"/>
              </w:rPr>
              <w:t>6</w:t>
            </w:r>
            <w:r w:rsidR="00891BD6" w:rsidRPr="0080465A">
              <w:rPr>
                <w:b/>
                <w:sz w:val="20"/>
                <w:szCs w:val="20"/>
              </w:rPr>
              <w:t>.</w:t>
            </w:r>
          </w:p>
          <w:p w14:paraId="690A1B9B" w14:textId="77777777" w:rsidR="00A373E0" w:rsidRPr="00DF234C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43D20A1C" w14:textId="77777777" w:rsidR="00A373E0" w:rsidRPr="00DF234C" w:rsidRDefault="00A373E0" w:rsidP="001D38D2">
            <w:pPr>
              <w:jc w:val="both"/>
              <w:rPr>
                <w:sz w:val="20"/>
                <w:szCs w:val="20"/>
              </w:rPr>
            </w:pPr>
            <w:r w:rsidRPr="00DF234C">
              <w:rPr>
                <w:b/>
                <w:sz w:val="20"/>
                <w:szCs w:val="20"/>
              </w:rPr>
              <w:t>ATTENTION :</w:t>
            </w:r>
            <w:r w:rsidRPr="00DF234C">
              <w:rPr>
                <w:sz w:val="20"/>
                <w:szCs w:val="20"/>
              </w:rPr>
              <w:t xml:space="preserve"> si le lycée notifié ne correspond pas à votre demande de dérogation, c’est que celle-ci n’a pu être accordée </w:t>
            </w:r>
            <w:r w:rsidRPr="00602EDA">
              <w:rPr>
                <w:b/>
                <w:sz w:val="20"/>
                <w:szCs w:val="20"/>
                <w:u w:val="single"/>
              </w:rPr>
              <w:t>faute de capacité disponible</w:t>
            </w:r>
            <w:r w:rsidRPr="00DF234C">
              <w:rPr>
                <w:sz w:val="20"/>
                <w:szCs w:val="20"/>
              </w:rPr>
              <w:t xml:space="preserve"> dans l’établissement souhaité. </w:t>
            </w:r>
          </w:p>
          <w:p w14:paraId="6BDAB73A" w14:textId="77777777" w:rsidR="00A373E0" w:rsidRPr="00DF234C" w:rsidRDefault="00A373E0" w:rsidP="001D38D2">
            <w:pPr>
              <w:jc w:val="both"/>
              <w:rPr>
                <w:sz w:val="20"/>
                <w:szCs w:val="20"/>
              </w:rPr>
            </w:pPr>
          </w:p>
          <w:p w14:paraId="40B40ADB" w14:textId="77777777" w:rsidR="00A373E0" w:rsidRPr="00DF234C" w:rsidRDefault="00A373E0" w:rsidP="00A373E0">
            <w:pPr>
              <w:jc w:val="center"/>
              <w:rPr>
                <w:b/>
                <w:sz w:val="20"/>
                <w:szCs w:val="20"/>
              </w:rPr>
            </w:pPr>
            <w:r w:rsidRPr="00DF234C">
              <w:rPr>
                <w:b/>
                <w:sz w:val="20"/>
                <w:szCs w:val="20"/>
              </w:rPr>
              <w:t>AUCUN RESULTAT NE VOUS SERA COMMUNIQUE PAR TELEPHONE</w:t>
            </w:r>
          </w:p>
          <w:p w14:paraId="561144DB" w14:textId="77777777" w:rsidR="00A373E0" w:rsidRPr="00DF234C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6F8B6278" w14:textId="77777777" w:rsidR="00A373E0" w:rsidRDefault="00A373E0" w:rsidP="001D38D2">
            <w:pPr>
              <w:jc w:val="both"/>
              <w:rPr>
                <w:sz w:val="20"/>
                <w:szCs w:val="20"/>
              </w:rPr>
            </w:pPr>
            <w:r w:rsidRPr="00DF234C">
              <w:rPr>
                <w:sz w:val="20"/>
                <w:szCs w:val="20"/>
              </w:rPr>
              <w:t>Informations sur les voies et délais de recours : si vous estimez que la présente décision est contestable, vous pouvez form</w:t>
            </w:r>
            <w:r w:rsidR="00C6258B">
              <w:rPr>
                <w:sz w:val="20"/>
                <w:szCs w:val="20"/>
              </w:rPr>
              <w:t>ul</w:t>
            </w:r>
            <w:r w:rsidRPr="00DF234C">
              <w:rPr>
                <w:sz w:val="20"/>
                <w:szCs w:val="20"/>
              </w:rPr>
              <w:t>er un recours contentieux devant le tribunal administratif, dans un délai de deux mois à compter de la date de la lettre de notification.</w:t>
            </w:r>
          </w:p>
          <w:p w14:paraId="514D786C" w14:textId="77777777" w:rsidR="00A373E0" w:rsidRDefault="00A373E0" w:rsidP="00A373E0"/>
        </w:tc>
      </w:tr>
    </w:tbl>
    <w:p w14:paraId="56BB80C6" w14:textId="77777777" w:rsidR="00881A55" w:rsidRDefault="00881A55"/>
    <w:sectPr w:rsidR="00881A55" w:rsidSect="0064445E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41F9"/>
    <w:multiLevelType w:val="hybridMultilevel"/>
    <w:tmpl w:val="08367214"/>
    <w:lvl w:ilvl="0" w:tplc="3012A5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6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82"/>
    <w:rsid w:val="00003305"/>
    <w:rsid w:val="00025333"/>
    <w:rsid w:val="00046744"/>
    <w:rsid w:val="000504F7"/>
    <w:rsid w:val="000716E7"/>
    <w:rsid w:val="000A7F4A"/>
    <w:rsid w:val="000B1E33"/>
    <w:rsid w:val="000D124A"/>
    <w:rsid w:val="000D459B"/>
    <w:rsid w:val="000F0779"/>
    <w:rsid w:val="00104AA3"/>
    <w:rsid w:val="00123495"/>
    <w:rsid w:val="00123FA4"/>
    <w:rsid w:val="00124482"/>
    <w:rsid w:val="00162DB0"/>
    <w:rsid w:val="001658CB"/>
    <w:rsid w:val="00166606"/>
    <w:rsid w:val="00174552"/>
    <w:rsid w:val="001D38D2"/>
    <w:rsid w:val="00210B14"/>
    <w:rsid w:val="00231714"/>
    <w:rsid w:val="00235542"/>
    <w:rsid w:val="00251245"/>
    <w:rsid w:val="002556AA"/>
    <w:rsid w:val="002661FC"/>
    <w:rsid w:val="002B1761"/>
    <w:rsid w:val="002C5319"/>
    <w:rsid w:val="002D56DC"/>
    <w:rsid w:val="002E4E34"/>
    <w:rsid w:val="00323002"/>
    <w:rsid w:val="00331B08"/>
    <w:rsid w:val="003737EA"/>
    <w:rsid w:val="00391FA1"/>
    <w:rsid w:val="003A7392"/>
    <w:rsid w:val="003A78BC"/>
    <w:rsid w:val="003D25D2"/>
    <w:rsid w:val="004017CF"/>
    <w:rsid w:val="00404633"/>
    <w:rsid w:val="004D1390"/>
    <w:rsid w:val="004F49C5"/>
    <w:rsid w:val="00540AAD"/>
    <w:rsid w:val="00575AD5"/>
    <w:rsid w:val="005A0CF3"/>
    <w:rsid w:val="005B57CD"/>
    <w:rsid w:val="005C2A88"/>
    <w:rsid w:val="005C7A2A"/>
    <w:rsid w:val="005D1DC3"/>
    <w:rsid w:val="005E1180"/>
    <w:rsid w:val="00602EDA"/>
    <w:rsid w:val="0062774E"/>
    <w:rsid w:val="006322DE"/>
    <w:rsid w:val="0064445E"/>
    <w:rsid w:val="006527DB"/>
    <w:rsid w:val="006665D9"/>
    <w:rsid w:val="006A7BF5"/>
    <w:rsid w:val="006D617B"/>
    <w:rsid w:val="007264BC"/>
    <w:rsid w:val="00754868"/>
    <w:rsid w:val="007566EF"/>
    <w:rsid w:val="007632D0"/>
    <w:rsid w:val="00786877"/>
    <w:rsid w:val="00793AF4"/>
    <w:rsid w:val="007944A7"/>
    <w:rsid w:val="007A430E"/>
    <w:rsid w:val="0080465A"/>
    <w:rsid w:val="00814033"/>
    <w:rsid w:val="008400DE"/>
    <w:rsid w:val="00855607"/>
    <w:rsid w:val="00856BDB"/>
    <w:rsid w:val="00881A55"/>
    <w:rsid w:val="00891BD6"/>
    <w:rsid w:val="008A6677"/>
    <w:rsid w:val="008B36CB"/>
    <w:rsid w:val="008B3777"/>
    <w:rsid w:val="008B402B"/>
    <w:rsid w:val="00903360"/>
    <w:rsid w:val="009134CF"/>
    <w:rsid w:val="0092729E"/>
    <w:rsid w:val="00937FBB"/>
    <w:rsid w:val="009644AC"/>
    <w:rsid w:val="009932FE"/>
    <w:rsid w:val="009C127D"/>
    <w:rsid w:val="009D311C"/>
    <w:rsid w:val="00A21B36"/>
    <w:rsid w:val="00A32450"/>
    <w:rsid w:val="00A373E0"/>
    <w:rsid w:val="00A721C3"/>
    <w:rsid w:val="00A73AFB"/>
    <w:rsid w:val="00A73CEB"/>
    <w:rsid w:val="00A83256"/>
    <w:rsid w:val="00B6696E"/>
    <w:rsid w:val="00B9253E"/>
    <w:rsid w:val="00BB1765"/>
    <w:rsid w:val="00BC39DC"/>
    <w:rsid w:val="00BC69D9"/>
    <w:rsid w:val="00BE6E7F"/>
    <w:rsid w:val="00C6258B"/>
    <w:rsid w:val="00C67D29"/>
    <w:rsid w:val="00CD16E2"/>
    <w:rsid w:val="00CE4F7C"/>
    <w:rsid w:val="00D00B0F"/>
    <w:rsid w:val="00D16737"/>
    <w:rsid w:val="00D367F2"/>
    <w:rsid w:val="00D37EBD"/>
    <w:rsid w:val="00D41666"/>
    <w:rsid w:val="00D820F4"/>
    <w:rsid w:val="00D91FA7"/>
    <w:rsid w:val="00DB15D7"/>
    <w:rsid w:val="00DD6CD0"/>
    <w:rsid w:val="00DF234C"/>
    <w:rsid w:val="00E11CF0"/>
    <w:rsid w:val="00E17AD7"/>
    <w:rsid w:val="00E24074"/>
    <w:rsid w:val="00E3415B"/>
    <w:rsid w:val="00E81AD8"/>
    <w:rsid w:val="00E870C6"/>
    <w:rsid w:val="00E941D9"/>
    <w:rsid w:val="00EE0C42"/>
    <w:rsid w:val="00FC0F79"/>
    <w:rsid w:val="00FC2B86"/>
    <w:rsid w:val="00FC5C68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6171"/>
  <w15:chartTrackingRefBased/>
  <w15:docId w15:val="{30EF8223-95EC-4F61-B9EC-8B0E03D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1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2905-F6E3-4269-9134-6CD11831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Najiba El-Baz</dc:creator>
  <cp:keywords/>
  <dc:description/>
  <cp:lastModifiedBy>Clemence Tollon</cp:lastModifiedBy>
  <cp:revision>24</cp:revision>
  <cp:lastPrinted>2021-12-14T14:37:00Z</cp:lastPrinted>
  <dcterms:created xsi:type="dcterms:W3CDTF">2023-02-27T15:34:00Z</dcterms:created>
  <dcterms:modified xsi:type="dcterms:W3CDTF">2026-05-06T08:29:00Z</dcterms:modified>
</cp:coreProperties>
</file>