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8A" w:rsidRPr="00C92C22" w:rsidRDefault="008E568A" w:rsidP="008E568A">
      <w:pPr>
        <w:spacing w:after="0"/>
        <w:ind w:left="9639" w:right="-851"/>
        <w:rPr>
          <w:rFonts w:ascii="Arial" w:hAnsi="Arial" w:cs="Arial"/>
          <w:sz w:val="18"/>
          <w:szCs w:val="18"/>
        </w:rPr>
      </w:pPr>
      <w:r w:rsidRPr="00C92C2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B0407E" wp14:editId="74A6E38F">
            <wp:simplePos x="0" y="0"/>
            <wp:positionH relativeFrom="column">
              <wp:posOffset>-85725</wp:posOffset>
            </wp:positionH>
            <wp:positionV relativeFrom="margin">
              <wp:align>top</wp:align>
            </wp:positionV>
            <wp:extent cx="2849880" cy="967105"/>
            <wp:effectExtent l="0" t="0" r="762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C22">
        <w:rPr>
          <w:rFonts w:ascii="Arial" w:hAnsi="Arial" w:cs="Arial"/>
          <w:sz w:val="18"/>
          <w:szCs w:val="18"/>
        </w:rPr>
        <w:t>Mars 202</w:t>
      </w:r>
      <w:r w:rsidR="00927DB3" w:rsidRPr="00C92C22">
        <w:rPr>
          <w:rFonts w:ascii="Arial" w:hAnsi="Arial" w:cs="Arial"/>
          <w:sz w:val="18"/>
          <w:szCs w:val="18"/>
        </w:rPr>
        <w:t>3</w:t>
      </w:r>
    </w:p>
    <w:p w:rsidR="00B47603" w:rsidRPr="00C92C22" w:rsidRDefault="00B47603" w:rsidP="00B47603">
      <w:pPr>
        <w:spacing w:after="0" w:line="240" w:lineRule="auto"/>
        <w:ind w:left="4820" w:right="-428"/>
        <w:rPr>
          <w:rFonts w:ascii="Arial" w:hAnsi="Arial" w:cs="Arial"/>
          <w:b/>
        </w:rPr>
      </w:pPr>
    </w:p>
    <w:p w:rsidR="008E568A" w:rsidRPr="00C92C22" w:rsidRDefault="008E568A" w:rsidP="00B4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36" w:right="-1"/>
        <w:rPr>
          <w:rFonts w:ascii="Arial" w:hAnsi="Arial" w:cs="Arial"/>
          <w:b/>
        </w:rPr>
      </w:pPr>
      <w:r w:rsidRPr="00C92C22">
        <w:rPr>
          <w:rFonts w:ascii="Arial" w:hAnsi="Arial" w:cs="Arial"/>
          <w:b/>
        </w:rPr>
        <w:t>Fiche d’information générale destinée aux parents d’élèves</w:t>
      </w:r>
    </w:p>
    <w:p w:rsidR="008E568A" w:rsidRPr="00C92C22" w:rsidRDefault="008E568A" w:rsidP="008E568A">
      <w:pPr>
        <w:spacing w:after="0"/>
        <w:ind w:left="2127" w:right="2266"/>
        <w:rPr>
          <w:rFonts w:ascii="Arial" w:hAnsi="Arial" w:cs="Arial"/>
          <w:sz w:val="24"/>
        </w:rPr>
      </w:pPr>
    </w:p>
    <w:p w:rsidR="008E568A" w:rsidRPr="00C92C22" w:rsidRDefault="008E568A" w:rsidP="008E568A">
      <w:pPr>
        <w:spacing w:after="0"/>
        <w:ind w:left="2127" w:right="2266"/>
        <w:rPr>
          <w:rFonts w:ascii="Arial" w:hAnsi="Arial" w:cs="Arial"/>
          <w:sz w:val="24"/>
        </w:rPr>
      </w:pPr>
    </w:p>
    <w:p w:rsidR="008E568A" w:rsidRPr="00C92C22" w:rsidRDefault="008E568A" w:rsidP="008E568A">
      <w:pPr>
        <w:spacing w:after="0"/>
        <w:ind w:right="-428"/>
        <w:rPr>
          <w:rFonts w:ascii="Arial" w:hAnsi="Arial" w:cs="Arial"/>
        </w:rPr>
      </w:pPr>
    </w:p>
    <w:p w:rsidR="008E568A" w:rsidRPr="00C92C22" w:rsidRDefault="008E568A" w:rsidP="008E568A">
      <w:pPr>
        <w:spacing w:after="0"/>
        <w:ind w:right="-428"/>
        <w:rPr>
          <w:rFonts w:ascii="Arial" w:hAnsi="Arial" w:cs="Arial"/>
        </w:rPr>
      </w:pPr>
    </w:p>
    <w:p w:rsidR="008E568A" w:rsidRPr="00C92C22" w:rsidRDefault="008E568A" w:rsidP="00BB249B">
      <w:pPr>
        <w:spacing w:after="0"/>
        <w:ind w:left="142" w:right="140"/>
        <w:rPr>
          <w:rFonts w:ascii="Arial" w:hAnsi="Arial" w:cs="Arial"/>
          <w:b/>
        </w:rPr>
      </w:pPr>
      <w:r w:rsidRPr="00C92C22">
        <w:rPr>
          <w:rFonts w:ascii="Arial" w:hAnsi="Arial" w:cs="Arial"/>
          <w:b/>
        </w:rPr>
        <w:t>INFORMATIONS RELATIVES A LA POLITIQUE DE L’ASSOUPLISSEMENT DE LA CARTE SCOLAIRE</w:t>
      </w:r>
    </w:p>
    <w:p w:rsidR="008E568A" w:rsidRPr="00C92C22" w:rsidRDefault="00BB249B" w:rsidP="008E568A">
      <w:pPr>
        <w:spacing w:after="0" w:line="240" w:lineRule="auto"/>
        <w:ind w:left="2127" w:right="2974"/>
        <w:jc w:val="center"/>
        <w:rPr>
          <w:rFonts w:ascii="Arial" w:hAnsi="Arial" w:cs="Arial"/>
          <w:b/>
        </w:rPr>
      </w:pPr>
      <w:r w:rsidRPr="00C92C22">
        <w:rPr>
          <w:rFonts w:ascii="Arial" w:hAnsi="Arial" w:cs="Arial"/>
          <w:b/>
        </w:rPr>
        <w:t>Lycée général et technologique</w:t>
      </w:r>
    </w:p>
    <w:p w:rsidR="008E568A" w:rsidRPr="00C92C22" w:rsidRDefault="008E568A" w:rsidP="008E568A">
      <w:pPr>
        <w:spacing w:after="0"/>
        <w:ind w:left="9781" w:right="-851"/>
        <w:rPr>
          <w:rFonts w:ascii="Arial" w:hAnsi="Arial" w:cs="Arial"/>
          <w:sz w:val="20"/>
          <w:szCs w:val="20"/>
        </w:rPr>
      </w:pPr>
    </w:p>
    <w:p w:rsidR="00A07598" w:rsidRPr="00C92C22" w:rsidRDefault="00A07598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Tout élève est, en principe, affecté prioritairement dans l’établissement du secteur dont relève le domicile de son représentant légal</w:t>
      </w:r>
      <w:r w:rsidR="001D0BD7" w:rsidRPr="00C92C22">
        <w:rPr>
          <w:rFonts w:ascii="Arial" w:hAnsi="Arial" w:cs="Arial"/>
          <w:sz w:val="20"/>
          <w:szCs w:val="20"/>
        </w:rPr>
        <w:t xml:space="preserve"> pour l’entrée en 2</w:t>
      </w:r>
      <w:r w:rsidR="001D0BD7" w:rsidRPr="00C92C22">
        <w:rPr>
          <w:rFonts w:ascii="Arial" w:hAnsi="Arial" w:cs="Arial"/>
          <w:sz w:val="20"/>
          <w:szCs w:val="20"/>
          <w:vertAlign w:val="superscript"/>
        </w:rPr>
        <w:t>nde</w:t>
      </w:r>
      <w:r w:rsidR="001D0BD7" w:rsidRPr="00C92C22">
        <w:rPr>
          <w:rFonts w:ascii="Arial" w:hAnsi="Arial" w:cs="Arial"/>
          <w:sz w:val="20"/>
          <w:szCs w:val="20"/>
        </w:rPr>
        <w:t xml:space="preserve"> </w:t>
      </w:r>
      <w:r w:rsidR="00401CBD" w:rsidRPr="00C92C22">
        <w:rPr>
          <w:rFonts w:ascii="Arial" w:hAnsi="Arial" w:cs="Arial"/>
          <w:sz w:val="20"/>
          <w:szCs w:val="20"/>
        </w:rPr>
        <w:t xml:space="preserve">GT </w:t>
      </w:r>
      <w:r w:rsidR="001D0BD7" w:rsidRPr="00C92C22">
        <w:rPr>
          <w:rFonts w:ascii="Arial" w:hAnsi="Arial" w:cs="Arial"/>
          <w:sz w:val="20"/>
          <w:szCs w:val="20"/>
        </w:rPr>
        <w:t>et dont relève l’établissement d’origine pour l’entrée en 1</w:t>
      </w:r>
      <w:r w:rsidR="001D0BD7" w:rsidRPr="00C92C22">
        <w:rPr>
          <w:rFonts w:ascii="Arial" w:hAnsi="Arial" w:cs="Arial"/>
          <w:sz w:val="20"/>
          <w:szCs w:val="20"/>
          <w:vertAlign w:val="superscript"/>
        </w:rPr>
        <w:t>ère</w:t>
      </w:r>
      <w:r w:rsidR="00401CBD" w:rsidRPr="00C92C22">
        <w:rPr>
          <w:rFonts w:ascii="Arial" w:hAnsi="Arial" w:cs="Arial"/>
          <w:sz w:val="20"/>
          <w:szCs w:val="20"/>
        </w:rPr>
        <w:t xml:space="preserve"> G ou T</w:t>
      </w:r>
      <w:r w:rsidRPr="00C92C22">
        <w:rPr>
          <w:rFonts w:ascii="Arial" w:hAnsi="Arial" w:cs="Arial"/>
          <w:sz w:val="20"/>
          <w:szCs w:val="20"/>
        </w:rPr>
        <w:t>.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401CBD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sz w:val="20"/>
          <w:szCs w:val="20"/>
        </w:rPr>
      </w:pPr>
      <w:r w:rsidRPr="00C92C22">
        <w:rPr>
          <w:rFonts w:ascii="Arial" w:hAnsi="Arial" w:cs="Arial"/>
          <w:b/>
          <w:sz w:val="20"/>
          <w:szCs w:val="20"/>
        </w:rPr>
        <w:t>Règle</w:t>
      </w:r>
      <w:r w:rsidR="003A7E04" w:rsidRPr="00C92C22">
        <w:rPr>
          <w:rFonts w:ascii="Arial" w:hAnsi="Arial" w:cs="Arial"/>
          <w:b/>
          <w:sz w:val="20"/>
          <w:szCs w:val="20"/>
        </w:rPr>
        <w:t xml:space="preserve"> </w:t>
      </w:r>
      <w:r w:rsidRPr="00C92C22">
        <w:rPr>
          <w:rFonts w:ascii="Arial" w:hAnsi="Arial" w:cs="Arial"/>
          <w:b/>
          <w:sz w:val="20"/>
          <w:szCs w:val="20"/>
        </w:rPr>
        <w:t xml:space="preserve">de l’attribution des dérogations : Il </w:t>
      </w:r>
      <w:r w:rsidR="007447CA" w:rsidRPr="00C92C22">
        <w:rPr>
          <w:rFonts w:ascii="Arial" w:hAnsi="Arial" w:cs="Arial"/>
          <w:b/>
          <w:sz w:val="20"/>
          <w:szCs w:val="20"/>
        </w:rPr>
        <w:t>sera répondu favorablement aux demandes de dérogation à la carte scolaire dès lors qu’il y aura de la place dans l’établissement souhaité, une fois satisfaites les inscriptions des élèves issus du secteur</w:t>
      </w:r>
      <w:r w:rsidRPr="00C92C22">
        <w:rPr>
          <w:rFonts w:ascii="Arial" w:hAnsi="Arial" w:cs="Arial"/>
          <w:b/>
          <w:sz w:val="20"/>
          <w:szCs w:val="20"/>
        </w:rPr>
        <w:t xml:space="preserve"> proche, puis du secteur élargi.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Lorsque le nombre de demandes pour un même établissement excédera le nombre de places effectivement disponibles, le directeur académique fera appel aux critères de priorité ci-dessous : 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1. les élèves handicapés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2. les élèves qui nécessitent une prise en charge médicale importante près de l’établissement demandé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3. les élèves boursiers au mérite et boursiers sur critères sociaux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4. les élèves dont un frère ou une sœur est scolarisé(e) dans l’établissement souhaité à </w:t>
      </w:r>
      <w:r w:rsidR="00CD3BB8" w:rsidRPr="00C92C22">
        <w:rPr>
          <w:rFonts w:ascii="Arial" w:hAnsi="Arial" w:cs="Arial"/>
          <w:sz w:val="20"/>
          <w:szCs w:val="20"/>
        </w:rPr>
        <w:t>la rentrée 202</w:t>
      </w:r>
      <w:r w:rsidR="00AB5D44" w:rsidRPr="00C92C22">
        <w:rPr>
          <w:rFonts w:ascii="Arial" w:hAnsi="Arial" w:cs="Arial"/>
          <w:sz w:val="20"/>
          <w:szCs w:val="20"/>
        </w:rPr>
        <w:t>3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5. les élèves dont le domicile est situé en limite de secteur proche de l’établissement souhaité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6. les élèves qui doivent suivre un parcours scolaire particulier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7. autres motifs ou convenance personnelle.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Plusieurs motifs peuvent être indiqués.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sz w:val="20"/>
          <w:szCs w:val="20"/>
        </w:rPr>
      </w:pPr>
      <w:r w:rsidRPr="00C92C22">
        <w:rPr>
          <w:rFonts w:ascii="Arial" w:hAnsi="Arial" w:cs="Arial"/>
          <w:b/>
          <w:sz w:val="20"/>
          <w:szCs w:val="20"/>
        </w:rPr>
        <w:t>ATTENTION : Il n’est pas nécessaire de formuler de demande de dérogation dans les cas suivants</w:t>
      </w:r>
      <w:r w:rsidR="009E7774" w:rsidRPr="00C92C22">
        <w:rPr>
          <w:rFonts w:ascii="Arial" w:hAnsi="Arial" w:cs="Arial"/>
          <w:b/>
          <w:sz w:val="20"/>
          <w:szCs w:val="20"/>
        </w:rPr>
        <w:t xml:space="preserve"> qui font l’objet de procédures particulières</w:t>
      </w:r>
      <w:r w:rsidRPr="00C92C22">
        <w:rPr>
          <w:rFonts w:ascii="Arial" w:hAnsi="Arial" w:cs="Arial"/>
          <w:b/>
          <w:sz w:val="20"/>
          <w:szCs w:val="20"/>
        </w:rPr>
        <w:t xml:space="preserve"> : 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A07598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- l</w:t>
      </w:r>
      <w:r w:rsidR="007447CA" w:rsidRPr="00C92C22">
        <w:rPr>
          <w:rFonts w:ascii="Arial" w:hAnsi="Arial" w:cs="Arial"/>
          <w:sz w:val="20"/>
          <w:szCs w:val="20"/>
        </w:rPr>
        <w:t xml:space="preserve">angue vivante </w:t>
      </w:r>
      <w:r w:rsidR="00CD3BB8" w:rsidRPr="00C92C22">
        <w:rPr>
          <w:rFonts w:ascii="Arial" w:hAnsi="Arial" w:cs="Arial"/>
          <w:sz w:val="20"/>
          <w:szCs w:val="20"/>
        </w:rPr>
        <w:t>A</w:t>
      </w:r>
      <w:r w:rsidR="007447CA" w:rsidRPr="00C92C22">
        <w:rPr>
          <w:rFonts w:ascii="Arial" w:hAnsi="Arial" w:cs="Arial"/>
          <w:sz w:val="20"/>
          <w:szCs w:val="20"/>
        </w:rPr>
        <w:t xml:space="preserve"> ou </w:t>
      </w:r>
      <w:r w:rsidR="00CD3BB8" w:rsidRPr="00C92C22">
        <w:rPr>
          <w:rFonts w:ascii="Arial" w:hAnsi="Arial" w:cs="Arial"/>
          <w:sz w:val="20"/>
          <w:szCs w:val="20"/>
        </w:rPr>
        <w:t>B</w:t>
      </w:r>
      <w:r w:rsidR="007447CA" w:rsidRPr="00C92C22">
        <w:rPr>
          <w:rFonts w:ascii="Arial" w:hAnsi="Arial" w:cs="Arial"/>
          <w:sz w:val="20"/>
          <w:szCs w:val="20"/>
        </w:rPr>
        <w:t xml:space="preserve"> dont l’apprentissage devra être poursuivi dans un établissement différent de celui du secteur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- 2</w:t>
      </w:r>
      <w:r w:rsidRPr="00C92C22">
        <w:rPr>
          <w:rFonts w:ascii="Arial" w:hAnsi="Arial" w:cs="Arial"/>
          <w:sz w:val="20"/>
          <w:szCs w:val="20"/>
          <w:vertAlign w:val="superscript"/>
        </w:rPr>
        <w:t>nde</w:t>
      </w:r>
      <w:r w:rsidR="00A538C7" w:rsidRPr="00C92C22">
        <w:rPr>
          <w:rFonts w:ascii="Arial" w:hAnsi="Arial" w:cs="Arial"/>
          <w:sz w:val="20"/>
          <w:szCs w:val="20"/>
        </w:rPr>
        <w:t xml:space="preserve"> </w:t>
      </w:r>
      <w:r w:rsidRPr="00C92C22">
        <w:rPr>
          <w:rFonts w:ascii="Arial" w:hAnsi="Arial" w:cs="Arial"/>
          <w:sz w:val="20"/>
          <w:szCs w:val="20"/>
        </w:rPr>
        <w:t xml:space="preserve">GT dont l’admission se fait sur dossier, entretien ou examen (Abibac, </w:t>
      </w:r>
      <w:r w:rsidR="00A131FD" w:rsidRPr="00C92C22">
        <w:rPr>
          <w:rFonts w:ascii="Arial" w:hAnsi="Arial" w:cs="Arial"/>
          <w:sz w:val="20"/>
          <w:szCs w:val="20"/>
        </w:rPr>
        <w:t xml:space="preserve">agricole, </w:t>
      </w:r>
      <w:r w:rsidRPr="00C92C22">
        <w:rPr>
          <w:rFonts w:ascii="Arial" w:hAnsi="Arial" w:cs="Arial"/>
          <w:sz w:val="20"/>
          <w:szCs w:val="20"/>
        </w:rPr>
        <w:t>création culture design, classes expérimentales</w:t>
      </w:r>
      <w:r w:rsidR="00A131FD" w:rsidRPr="00C92C22">
        <w:rPr>
          <w:rFonts w:ascii="Arial" w:hAnsi="Arial" w:cs="Arial"/>
          <w:sz w:val="20"/>
          <w:szCs w:val="20"/>
        </w:rPr>
        <w:t>, sections internationales, classe à horaires aménagés, école européenne</w:t>
      </w:r>
      <w:r w:rsidR="00AB5D44" w:rsidRPr="00C92C22">
        <w:rPr>
          <w:rFonts w:ascii="Arial" w:hAnsi="Arial" w:cs="Arial"/>
          <w:sz w:val="20"/>
          <w:szCs w:val="20"/>
        </w:rPr>
        <w:t>, sportifs de haut niveau</w:t>
      </w:r>
      <w:r w:rsidRPr="00C92C22">
        <w:rPr>
          <w:rFonts w:ascii="Arial" w:hAnsi="Arial" w:cs="Arial"/>
          <w:sz w:val="20"/>
          <w:szCs w:val="20"/>
        </w:rPr>
        <w:t>)</w:t>
      </w:r>
      <w:r w:rsidR="00CD3BB8" w:rsidRPr="00C92C22">
        <w:rPr>
          <w:rFonts w:ascii="Arial" w:hAnsi="Arial" w:cs="Arial"/>
          <w:sz w:val="20"/>
          <w:szCs w:val="20"/>
        </w:rPr>
        <w:t>,</w:t>
      </w:r>
    </w:p>
    <w:p w:rsidR="00F40DDE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- </w:t>
      </w:r>
      <w:bookmarkStart w:id="0" w:name="_Hlk127283088"/>
      <w:r w:rsidRPr="00C92C22">
        <w:rPr>
          <w:rFonts w:ascii="Arial" w:hAnsi="Arial" w:cs="Arial"/>
          <w:sz w:val="20"/>
          <w:szCs w:val="20"/>
        </w:rPr>
        <w:t>1ère</w:t>
      </w:r>
      <w:r w:rsidR="002F3133" w:rsidRPr="00C92C22">
        <w:rPr>
          <w:rFonts w:ascii="Arial" w:hAnsi="Arial" w:cs="Arial"/>
          <w:sz w:val="20"/>
          <w:szCs w:val="20"/>
        </w:rPr>
        <w:t>s</w:t>
      </w:r>
      <w:r w:rsidRPr="00C92C22">
        <w:rPr>
          <w:rFonts w:ascii="Arial" w:hAnsi="Arial" w:cs="Arial"/>
          <w:sz w:val="20"/>
          <w:szCs w:val="20"/>
        </w:rPr>
        <w:t xml:space="preserve"> générale</w:t>
      </w:r>
      <w:r w:rsidR="002F3133" w:rsidRPr="00C92C22">
        <w:rPr>
          <w:rFonts w:ascii="Arial" w:hAnsi="Arial" w:cs="Arial"/>
          <w:sz w:val="20"/>
          <w:szCs w:val="20"/>
        </w:rPr>
        <w:t>s</w:t>
      </w:r>
      <w:r w:rsidRPr="00C92C22">
        <w:rPr>
          <w:rFonts w:ascii="Arial" w:hAnsi="Arial" w:cs="Arial"/>
          <w:sz w:val="20"/>
          <w:szCs w:val="20"/>
        </w:rPr>
        <w:t xml:space="preserve"> </w:t>
      </w:r>
      <w:bookmarkEnd w:id="0"/>
      <w:r w:rsidRPr="00C92C22">
        <w:rPr>
          <w:rFonts w:ascii="Arial" w:hAnsi="Arial" w:cs="Arial"/>
          <w:sz w:val="20"/>
          <w:szCs w:val="20"/>
        </w:rPr>
        <w:t xml:space="preserve">à démarche préalable (ex : </w:t>
      </w:r>
      <w:r w:rsidR="000721E5" w:rsidRPr="00C92C22">
        <w:rPr>
          <w:rFonts w:ascii="Arial" w:hAnsi="Arial" w:cs="Arial"/>
          <w:sz w:val="20"/>
          <w:szCs w:val="20"/>
        </w:rPr>
        <w:t xml:space="preserve">enseignements de spécialités artistiques, </w:t>
      </w:r>
      <w:r w:rsidR="00F40DDE" w:rsidRPr="00C92C22">
        <w:rPr>
          <w:rFonts w:ascii="Arial" w:hAnsi="Arial" w:cs="Arial"/>
          <w:sz w:val="20"/>
          <w:szCs w:val="20"/>
        </w:rPr>
        <w:t xml:space="preserve">LLCA, EPPCS), </w:t>
      </w:r>
    </w:p>
    <w:p w:rsidR="00F40DDE" w:rsidRPr="00C92C22" w:rsidRDefault="00F40DDE" w:rsidP="00F40DDE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- 1ères générales avec l’enseignement de spécialité LLCE allemand, italien ou espagnole dans le département d’origine…),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- 1ère</w:t>
      </w:r>
      <w:r w:rsidR="002F3133" w:rsidRPr="00C92C22">
        <w:rPr>
          <w:rFonts w:ascii="Arial" w:hAnsi="Arial" w:cs="Arial"/>
          <w:sz w:val="20"/>
          <w:szCs w:val="20"/>
        </w:rPr>
        <w:t>s</w:t>
      </w:r>
      <w:r w:rsidRPr="00C92C22">
        <w:rPr>
          <w:rFonts w:ascii="Arial" w:hAnsi="Arial" w:cs="Arial"/>
          <w:sz w:val="20"/>
          <w:szCs w:val="20"/>
        </w:rPr>
        <w:t xml:space="preserve"> technologique</w:t>
      </w:r>
      <w:r w:rsidR="00A07598" w:rsidRPr="00C92C22">
        <w:rPr>
          <w:rFonts w:ascii="Arial" w:hAnsi="Arial" w:cs="Arial"/>
          <w:sz w:val="20"/>
          <w:szCs w:val="20"/>
        </w:rPr>
        <w:t>s</w:t>
      </w:r>
      <w:r w:rsidRPr="00C92C22">
        <w:rPr>
          <w:rFonts w:ascii="Arial" w:hAnsi="Arial" w:cs="Arial"/>
          <w:sz w:val="20"/>
          <w:szCs w:val="20"/>
        </w:rPr>
        <w:t xml:space="preserve"> STI2D</w:t>
      </w:r>
      <w:r w:rsidR="001D0BD7" w:rsidRPr="00C92C22">
        <w:rPr>
          <w:rFonts w:ascii="Arial" w:hAnsi="Arial" w:cs="Arial"/>
          <w:sz w:val="20"/>
          <w:szCs w:val="20"/>
        </w:rPr>
        <w:t xml:space="preserve"> (pour les élèves de l’Eurométropole)</w:t>
      </w:r>
      <w:r w:rsidRPr="00C92C22">
        <w:rPr>
          <w:rFonts w:ascii="Arial" w:hAnsi="Arial" w:cs="Arial"/>
          <w:sz w:val="20"/>
          <w:szCs w:val="20"/>
        </w:rPr>
        <w:t>, STD2A, STAV</w:t>
      </w:r>
      <w:r w:rsidR="00F40DDE" w:rsidRPr="00C92C22">
        <w:rPr>
          <w:rFonts w:ascii="Arial" w:hAnsi="Arial" w:cs="Arial"/>
          <w:sz w:val="20"/>
          <w:szCs w:val="20"/>
        </w:rPr>
        <w:t xml:space="preserve"> et S2TMD,</w:t>
      </w:r>
      <w:r w:rsidR="00D10FF8">
        <w:rPr>
          <w:rFonts w:ascii="Arial" w:hAnsi="Arial" w:cs="Arial"/>
          <w:sz w:val="20"/>
          <w:szCs w:val="20"/>
        </w:rPr>
        <w:t xml:space="preserve"> STHR.</w:t>
      </w:r>
      <w:bookmarkStart w:id="1" w:name="_GoBack"/>
      <w:bookmarkEnd w:id="1"/>
    </w:p>
    <w:p w:rsidR="007447CA" w:rsidRPr="00C92C22" w:rsidRDefault="00A07598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- d</w:t>
      </w:r>
      <w:r w:rsidR="007447CA" w:rsidRPr="00C92C22">
        <w:rPr>
          <w:rFonts w:ascii="Arial" w:hAnsi="Arial" w:cs="Arial"/>
          <w:sz w:val="20"/>
          <w:szCs w:val="20"/>
        </w:rPr>
        <w:t>éménagement effectif dans le secteur du lycée sollicité</w:t>
      </w:r>
      <w:r w:rsidR="00971D37" w:rsidRPr="00C92C22">
        <w:rPr>
          <w:rFonts w:ascii="Arial" w:hAnsi="Arial" w:cs="Arial"/>
          <w:sz w:val="20"/>
          <w:szCs w:val="20"/>
        </w:rPr>
        <w:t xml:space="preserve"> à la rentrée de septembre 2021</w:t>
      </w:r>
      <w:r w:rsidR="007447CA" w:rsidRPr="00C92C22">
        <w:rPr>
          <w:rFonts w:ascii="Arial" w:hAnsi="Arial" w:cs="Arial"/>
          <w:sz w:val="20"/>
          <w:szCs w:val="20"/>
        </w:rPr>
        <w:t xml:space="preserve"> (justificatif à fournir auprès du chef d’établissement actuel)</w:t>
      </w:r>
      <w:r w:rsidR="003A7E04" w:rsidRPr="00C92C22">
        <w:rPr>
          <w:rFonts w:ascii="Arial" w:hAnsi="Arial" w:cs="Arial"/>
          <w:sz w:val="20"/>
          <w:szCs w:val="20"/>
        </w:rPr>
        <w:t>,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sz w:val="20"/>
          <w:szCs w:val="20"/>
        </w:rPr>
      </w:pPr>
      <w:r w:rsidRPr="00C92C22">
        <w:rPr>
          <w:rFonts w:ascii="Arial" w:hAnsi="Arial" w:cs="Arial"/>
          <w:b/>
          <w:sz w:val="20"/>
          <w:szCs w:val="20"/>
        </w:rPr>
        <w:t xml:space="preserve">Pour faire votre demande : </w:t>
      </w:r>
    </w:p>
    <w:p w:rsidR="007447CA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461B39" w:rsidRPr="00C92C22" w:rsidRDefault="007447CA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Transmettez la fiche de demande de dérogation (A26 pour 2nde et 1ère, F26 pour terminale), accompagnée de</w:t>
      </w:r>
      <w:r w:rsidR="00280354" w:rsidRPr="00C92C22">
        <w:rPr>
          <w:rFonts w:ascii="Arial" w:hAnsi="Arial" w:cs="Arial"/>
          <w:sz w:val="20"/>
          <w:szCs w:val="20"/>
        </w:rPr>
        <w:t>s</w:t>
      </w:r>
      <w:r w:rsidRPr="00C92C22">
        <w:rPr>
          <w:rFonts w:ascii="Arial" w:hAnsi="Arial" w:cs="Arial"/>
          <w:sz w:val="20"/>
          <w:szCs w:val="20"/>
        </w:rPr>
        <w:t xml:space="preserve"> pièces justificatives, à votre établissement, impérativement</w:t>
      </w:r>
      <w:r w:rsidR="003A7E04" w:rsidRPr="00C92C22">
        <w:rPr>
          <w:rFonts w:ascii="Arial" w:hAnsi="Arial" w:cs="Arial"/>
          <w:sz w:val="20"/>
          <w:szCs w:val="20"/>
        </w:rPr>
        <w:t xml:space="preserve"> </w:t>
      </w:r>
      <w:r w:rsidR="00461B39" w:rsidRPr="00C92C22">
        <w:rPr>
          <w:rFonts w:ascii="Arial" w:hAnsi="Arial" w:cs="Arial"/>
          <w:sz w:val="20"/>
          <w:szCs w:val="20"/>
        </w:rPr>
        <w:t>:</w:t>
      </w:r>
    </w:p>
    <w:p w:rsidR="00461B39" w:rsidRPr="00C92C22" w:rsidRDefault="00461B39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461B39" w:rsidRPr="00C92C22" w:rsidRDefault="00461B39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>Pour la 2</w:t>
      </w:r>
      <w:r w:rsidRPr="00C92C22">
        <w:rPr>
          <w:rFonts w:ascii="Arial" w:hAnsi="Arial" w:cs="Arial"/>
          <w:sz w:val="20"/>
          <w:szCs w:val="20"/>
          <w:vertAlign w:val="superscript"/>
        </w:rPr>
        <w:t>nde</w:t>
      </w:r>
      <w:r w:rsidRPr="00C92C22">
        <w:rPr>
          <w:rFonts w:ascii="Arial" w:hAnsi="Arial" w:cs="Arial"/>
          <w:sz w:val="20"/>
          <w:szCs w:val="20"/>
        </w:rPr>
        <w:t xml:space="preserve"> et la 1</w:t>
      </w:r>
      <w:r w:rsidRPr="00C92C22">
        <w:rPr>
          <w:rFonts w:ascii="Arial" w:hAnsi="Arial" w:cs="Arial"/>
          <w:sz w:val="20"/>
          <w:szCs w:val="20"/>
          <w:vertAlign w:val="superscript"/>
        </w:rPr>
        <w:t>ère</w:t>
      </w:r>
      <w:r w:rsidRPr="00C92C22">
        <w:rPr>
          <w:rFonts w:ascii="Arial" w:hAnsi="Arial" w:cs="Arial"/>
          <w:sz w:val="20"/>
          <w:szCs w:val="20"/>
        </w:rPr>
        <w:t xml:space="preserve"> : </w:t>
      </w:r>
      <w:r w:rsidR="007447CA" w:rsidRPr="00C92C22">
        <w:rPr>
          <w:rFonts w:ascii="Arial" w:hAnsi="Arial" w:cs="Arial"/>
          <w:sz w:val="20"/>
          <w:szCs w:val="20"/>
        </w:rPr>
        <w:t xml:space="preserve">entre </w:t>
      </w:r>
      <w:r w:rsidR="00182C00" w:rsidRPr="00C92C22">
        <w:rPr>
          <w:rFonts w:ascii="Arial" w:hAnsi="Arial" w:cs="Arial"/>
          <w:sz w:val="20"/>
          <w:szCs w:val="20"/>
        </w:rPr>
        <w:t xml:space="preserve">le </w:t>
      </w:r>
      <w:r w:rsidR="00F40DDE" w:rsidRPr="00C92C22">
        <w:rPr>
          <w:rFonts w:ascii="Arial" w:hAnsi="Arial" w:cs="Arial"/>
          <w:b/>
          <w:sz w:val="20"/>
          <w:szCs w:val="20"/>
        </w:rPr>
        <w:t>30</w:t>
      </w:r>
      <w:r w:rsidR="004360D1" w:rsidRPr="00C92C22">
        <w:rPr>
          <w:rFonts w:ascii="Arial" w:hAnsi="Arial" w:cs="Arial"/>
          <w:b/>
          <w:sz w:val="20"/>
          <w:szCs w:val="20"/>
        </w:rPr>
        <w:t xml:space="preserve"> mai </w:t>
      </w:r>
      <w:r w:rsidR="00182C00" w:rsidRPr="00C92C22">
        <w:rPr>
          <w:rFonts w:ascii="Arial" w:hAnsi="Arial" w:cs="Arial"/>
          <w:b/>
          <w:sz w:val="20"/>
          <w:szCs w:val="20"/>
        </w:rPr>
        <w:t>et le</w:t>
      </w:r>
      <w:r w:rsidR="004360D1" w:rsidRPr="00C92C22">
        <w:rPr>
          <w:rFonts w:ascii="Arial" w:hAnsi="Arial" w:cs="Arial"/>
          <w:b/>
          <w:sz w:val="20"/>
          <w:szCs w:val="20"/>
        </w:rPr>
        <w:t xml:space="preserve"> </w:t>
      </w:r>
      <w:r w:rsidR="00F40DDE" w:rsidRPr="00C92C22">
        <w:rPr>
          <w:rFonts w:ascii="Arial" w:hAnsi="Arial" w:cs="Arial"/>
          <w:b/>
          <w:sz w:val="20"/>
          <w:szCs w:val="20"/>
        </w:rPr>
        <w:t>5</w:t>
      </w:r>
      <w:r w:rsidR="00286153" w:rsidRPr="00C92C22">
        <w:rPr>
          <w:rFonts w:ascii="Arial" w:hAnsi="Arial" w:cs="Arial"/>
          <w:b/>
          <w:sz w:val="20"/>
          <w:szCs w:val="20"/>
        </w:rPr>
        <w:t xml:space="preserve"> juin 20</w:t>
      </w:r>
      <w:r w:rsidR="002F3133" w:rsidRPr="00C92C22">
        <w:rPr>
          <w:rFonts w:ascii="Arial" w:hAnsi="Arial" w:cs="Arial"/>
          <w:b/>
          <w:sz w:val="20"/>
          <w:szCs w:val="20"/>
        </w:rPr>
        <w:t>2</w:t>
      </w:r>
      <w:r w:rsidR="00927DB3" w:rsidRPr="00C92C22">
        <w:rPr>
          <w:rFonts w:ascii="Arial" w:hAnsi="Arial" w:cs="Arial"/>
          <w:b/>
          <w:sz w:val="20"/>
          <w:szCs w:val="20"/>
        </w:rPr>
        <w:t>3</w:t>
      </w:r>
      <w:r w:rsidR="00401CBD" w:rsidRPr="00C92C22">
        <w:rPr>
          <w:rFonts w:ascii="Arial" w:hAnsi="Arial" w:cs="Arial"/>
          <w:b/>
          <w:sz w:val="20"/>
          <w:szCs w:val="20"/>
        </w:rPr>
        <w:t xml:space="preserve"> </w:t>
      </w:r>
      <w:r w:rsidR="00401CBD" w:rsidRPr="00C92C22">
        <w:rPr>
          <w:rFonts w:ascii="Arial" w:hAnsi="Arial" w:cs="Arial"/>
          <w:b/>
          <w:sz w:val="20"/>
          <w:szCs w:val="20"/>
          <w:u w:val="single"/>
        </w:rPr>
        <w:t>délai de rigueur.</w:t>
      </w:r>
    </w:p>
    <w:p w:rsidR="00401CBD" w:rsidRPr="00C92C22" w:rsidRDefault="00461B39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Pour la terminale : </w:t>
      </w:r>
      <w:r w:rsidR="00A131FD" w:rsidRPr="00C92C22">
        <w:rPr>
          <w:rFonts w:ascii="Arial" w:hAnsi="Arial" w:cs="Arial"/>
          <w:sz w:val="20"/>
          <w:szCs w:val="20"/>
        </w:rPr>
        <w:t>jusqu’au</w:t>
      </w:r>
      <w:r w:rsidRPr="00C92C22">
        <w:rPr>
          <w:rFonts w:ascii="Arial" w:hAnsi="Arial" w:cs="Arial"/>
          <w:sz w:val="20"/>
          <w:szCs w:val="20"/>
        </w:rPr>
        <w:t xml:space="preserve"> </w:t>
      </w:r>
      <w:r w:rsidR="00E07B9C" w:rsidRPr="00C92C22">
        <w:rPr>
          <w:rFonts w:ascii="Arial" w:hAnsi="Arial" w:cs="Arial"/>
          <w:b/>
          <w:sz w:val="20"/>
          <w:szCs w:val="20"/>
        </w:rPr>
        <w:t>8</w:t>
      </w:r>
      <w:r w:rsidRPr="00C92C22">
        <w:rPr>
          <w:rFonts w:ascii="Arial" w:hAnsi="Arial" w:cs="Arial"/>
          <w:b/>
          <w:sz w:val="20"/>
          <w:szCs w:val="20"/>
        </w:rPr>
        <w:t xml:space="preserve"> juillet 202</w:t>
      </w:r>
      <w:r w:rsidR="00927DB3" w:rsidRPr="00C92C22">
        <w:rPr>
          <w:rFonts w:ascii="Arial" w:hAnsi="Arial" w:cs="Arial"/>
          <w:b/>
          <w:sz w:val="20"/>
          <w:szCs w:val="20"/>
        </w:rPr>
        <w:t>3</w:t>
      </w:r>
      <w:r w:rsidRPr="00C92C22">
        <w:rPr>
          <w:rFonts w:ascii="Arial" w:hAnsi="Arial" w:cs="Arial"/>
          <w:b/>
          <w:sz w:val="20"/>
          <w:szCs w:val="20"/>
        </w:rPr>
        <w:t xml:space="preserve"> </w:t>
      </w:r>
      <w:r w:rsidR="00401CBD" w:rsidRPr="00C92C22">
        <w:rPr>
          <w:rFonts w:ascii="Arial" w:hAnsi="Arial" w:cs="Arial"/>
          <w:b/>
          <w:sz w:val="20"/>
          <w:szCs w:val="20"/>
          <w:u w:val="single"/>
        </w:rPr>
        <w:t>délai</w:t>
      </w:r>
      <w:r w:rsidRPr="00C92C22">
        <w:rPr>
          <w:rFonts w:ascii="Arial" w:hAnsi="Arial" w:cs="Arial"/>
          <w:b/>
          <w:sz w:val="20"/>
          <w:szCs w:val="20"/>
          <w:u w:val="single"/>
        </w:rPr>
        <w:t xml:space="preserve"> de rigueur</w:t>
      </w:r>
      <w:r w:rsidRPr="00C92C22">
        <w:rPr>
          <w:rFonts w:ascii="Arial" w:hAnsi="Arial" w:cs="Arial"/>
          <w:b/>
          <w:sz w:val="20"/>
          <w:szCs w:val="20"/>
        </w:rPr>
        <w:t>.</w:t>
      </w:r>
      <w:r w:rsidR="003A7E04" w:rsidRPr="00C92C22">
        <w:rPr>
          <w:rFonts w:ascii="Arial" w:hAnsi="Arial" w:cs="Arial"/>
          <w:sz w:val="20"/>
          <w:szCs w:val="20"/>
        </w:rPr>
        <w:t> </w:t>
      </w:r>
    </w:p>
    <w:p w:rsidR="00BE0CA1" w:rsidRPr="00C92C22" w:rsidRDefault="00BE0CA1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sz w:val="20"/>
          <w:szCs w:val="20"/>
        </w:rPr>
      </w:pPr>
    </w:p>
    <w:p w:rsidR="00BE0CA1" w:rsidRPr="00C92C22" w:rsidRDefault="00BE0CA1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sz w:val="20"/>
          <w:szCs w:val="20"/>
        </w:rPr>
      </w:pPr>
    </w:p>
    <w:p w:rsidR="00401CBD" w:rsidRPr="00C92C22" w:rsidRDefault="00401CBD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i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NB </w:t>
      </w:r>
      <w:r w:rsidR="005827A0" w:rsidRPr="00C92C22">
        <w:rPr>
          <w:rFonts w:ascii="Arial" w:hAnsi="Arial" w:cs="Arial"/>
          <w:sz w:val="20"/>
          <w:szCs w:val="20"/>
        </w:rPr>
        <w:t>1</w:t>
      </w:r>
      <w:r w:rsidRPr="00C92C22">
        <w:rPr>
          <w:rFonts w:ascii="Arial" w:hAnsi="Arial" w:cs="Arial"/>
          <w:i/>
          <w:sz w:val="20"/>
          <w:szCs w:val="20"/>
        </w:rPr>
        <w:t xml:space="preserve"> : </w:t>
      </w:r>
      <w:r w:rsidR="009D382B" w:rsidRPr="00C92C22">
        <w:rPr>
          <w:rFonts w:ascii="Arial" w:hAnsi="Arial" w:cs="Arial"/>
          <w:i/>
          <w:sz w:val="20"/>
          <w:szCs w:val="20"/>
        </w:rPr>
        <w:t>s</w:t>
      </w:r>
      <w:r w:rsidRPr="00C92C22">
        <w:rPr>
          <w:rFonts w:ascii="Arial" w:hAnsi="Arial" w:cs="Arial"/>
          <w:i/>
          <w:sz w:val="20"/>
          <w:szCs w:val="20"/>
        </w:rPr>
        <w:t>i vous souhaitez faire une demande de dérogation de secteur vers un établissement d’un autre département, renseignez-vous auprès de la direction des services départementaux de l’éducation nationale du département souhaité afin de connaître leurs modalités de dépôt de demande.</w:t>
      </w:r>
    </w:p>
    <w:p w:rsidR="00401CBD" w:rsidRPr="00C92C22" w:rsidRDefault="00401CBD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</w:p>
    <w:p w:rsidR="00401CBD" w:rsidRPr="00C92C22" w:rsidRDefault="00401CBD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i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NB </w:t>
      </w:r>
      <w:r w:rsidR="005827A0" w:rsidRPr="00C92C22">
        <w:rPr>
          <w:rFonts w:ascii="Arial" w:hAnsi="Arial" w:cs="Arial"/>
          <w:sz w:val="20"/>
          <w:szCs w:val="20"/>
        </w:rPr>
        <w:t>2</w:t>
      </w:r>
      <w:r w:rsidRPr="00C92C22">
        <w:rPr>
          <w:rFonts w:ascii="Arial" w:hAnsi="Arial" w:cs="Arial"/>
          <w:sz w:val="20"/>
          <w:szCs w:val="20"/>
        </w:rPr>
        <w:t> :</w:t>
      </w:r>
      <w:r w:rsidRPr="00C92C22">
        <w:rPr>
          <w:rFonts w:ascii="Arial" w:hAnsi="Arial" w:cs="Arial"/>
          <w:b/>
          <w:i/>
          <w:sz w:val="20"/>
          <w:szCs w:val="20"/>
        </w:rPr>
        <w:t xml:space="preserve"> </w:t>
      </w:r>
      <w:r w:rsidR="009D382B" w:rsidRPr="00C92C22">
        <w:rPr>
          <w:rFonts w:ascii="Arial" w:hAnsi="Arial" w:cs="Arial"/>
          <w:b/>
          <w:i/>
          <w:sz w:val="20"/>
          <w:szCs w:val="20"/>
        </w:rPr>
        <w:t>u</w:t>
      </w:r>
      <w:r w:rsidRPr="00C92C22">
        <w:rPr>
          <w:rFonts w:ascii="Arial" w:hAnsi="Arial" w:cs="Arial"/>
          <w:b/>
          <w:i/>
          <w:sz w:val="20"/>
          <w:szCs w:val="20"/>
        </w:rPr>
        <w:t>ne dérogation de secteur n’ouvre pas automatiquement droit à la subvention de transport scolaire.</w:t>
      </w:r>
    </w:p>
    <w:p w:rsidR="009D382B" w:rsidRPr="00C92C22" w:rsidRDefault="009D382B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b/>
          <w:i/>
          <w:sz w:val="20"/>
          <w:szCs w:val="20"/>
        </w:rPr>
      </w:pPr>
    </w:p>
    <w:p w:rsidR="00935FCD" w:rsidRPr="00C92C22" w:rsidRDefault="009D382B" w:rsidP="00D74E8D">
      <w:pPr>
        <w:tabs>
          <w:tab w:val="left" w:pos="4680"/>
        </w:tabs>
        <w:spacing w:after="0" w:line="240" w:lineRule="auto"/>
        <w:ind w:left="142" w:right="282"/>
        <w:jc w:val="both"/>
        <w:rPr>
          <w:rFonts w:ascii="Arial" w:hAnsi="Arial" w:cs="Arial"/>
          <w:sz w:val="20"/>
          <w:szCs w:val="20"/>
        </w:rPr>
      </w:pPr>
      <w:r w:rsidRPr="00C92C22">
        <w:rPr>
          <w:rFonts w:ascii="Arial" w:hAnsi="Arial" w:cs="Arial"/>
          <w:sz w:val="20"/>
          <w:szCs w:val="20"/>
        </w:rPr>
        <w:t xml:space="preserve">NB </w:t>
      </w:r>
      <w:r w:rsidR="005827A0" w:rsidRPr="00C92C22">
        <w:rPr>
          <w:rFonts w:ascii="Arial" w:hAnsi="Arial" w:cs="Arial"/>
          <w:sz w:val="20"/>
          <w:szCs w:val="20"/>
        </w:rPr>
        <w:t>3</w:t>
      </w:r>
      <w:r w:rsidRPr="00C92C22">
        <w:rPr>
          <w:rFonts w:ascii="Arial" w:hAnsi="Arial" w:cs="Arial"/>
          <w:sz w:val="20"/>
          <w:szCs w:val="20"/>
        </w:rPr>
        <w:t> :</w:t>
      </w:r>
      <w:r w:rsidRPr="00C92C22">
        <w:rPr>
          <w:rFonts w:ascii="Arial" w:hAnsi="Arial" w:cs="Arial"/>
          <w:i/>
          <w:sz w:val="20"/>
          <w:szCs w:val="20"/>
        </w:rPr>
        <w:t xml:space="preserve"> les sections professionnelles ne sont pas sectorisées dans l’académie. Les familles ont le choix de leur établissement pour l’admission en 2</w:t>
      </w:r>
      <w:r w:rsidRPr="00C92C22">
        <w:rPr>
          <w:rFonts w:ascii="Arial" w:hAnsi="Arial" w:cs="Arial"/>
          <w:i/>
          <w:sz w:val="20"/>
          <w:szCs w:val="20"/>
          <w:vertAlign w:val="superscript"/>
        </w:rPr>
        <w:t>nde</w:t>
      </w:r>
      <w:r w:rsidRPr="00C92C22">
        <w:rPr>
          <w:rFonts w:ascii="Arial" w:hAnsi="Arial" w:cs="Arial"/>
          <w:i/>
          <w:sz w:val="20"/>
          <w:szCs w:val="20"/>
        </w:rPr>
        <w:t xml:space="preserve"> professionnelle ou en Bac Pro 3 ans. Il est cependant vivement conseillé de faire des vœux pour le lycée professionnel le plus proche de votre domicile</w:t>
      </w:r>
      <w:r w:rsidR="00BD58F9" w:rsidRPr="00C92C22">
        <w:rPr>
          <w:rFonts w:ascii="Arial" w:hAnsi="Arial" w:cs="Arial"/>
          <w:i/>
          <w:sz w:val="20"/>
          <w:szCs w:val="20"/>
        </w:rPr>
        <w:t>.</w:t>
      </w:r>
    </w:p>
    <w:sectPr w:rsidR="00935FCD" w:rsidRPr="00C92C22" w:rsidSect="008E56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</w:rPr>
    </w:lvl>
  </w:abstractNum>
  <w:abstractNum w:abstractNumId="1" w15:restartNumberingAfterBreak="0">
    <w:nsid w:val="0768464D"/>
    <w:multiLevelType w:val="hybridMultilevel"/>
    <w:tmpl w:val="8F8EDF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4A43"/>
    <w:multiLevelType w:val="hybridMultilevel"/>
    <w:tmpl w:val="4852E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267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3F"/>
    <w:rsid w:val="0000533F"/>
    <w:rsid w:val="00015431"/>
    <w:rsid w:val="00025E69"/>
    <w:rsid w:val="00027857"/>
    <w:rsid w:val="000721E5"/>
    <w:rsid w:val="000A429A"/>
    <w:rsid w:val="001725D8"/>
    <w:rsid w:val="00182C00"/>
    <w:rsid w:val="001B3C0B"/>
    <w:rsid w:val="001D0BD7"/>
    <w:rsid w:val="001F3B64"/>
    <w:rsid w:val="002772F7"/>
    <w:rsid w:val="00280354"/>
    <w:rsid w:val="00286153"/>
    <w:rsid w:val="00295715"/>
    <w:rsid w:val="00296E20"/>
    <w:rsid w:val="002A3477"/>
    <w:rsid w:val="002A42AD"/>
    <w:rsid w:val="002B3803"/>
    <w:rsid w:val="002B424D"/>
    <w:rsid w:val="002D0183"/>
    <w:rsid w:val="002F3133"/>
    <w:rsid w:val="00336429"/>
    <w:rsid w:val="00337DBA"/>
    <w:rsid w:val="00384250"/>
    <w:rsid w:val="003A7E04"/>
    <w:rsid w:val="00401CBD"/>
    <w:rsid w:val="00403D06"/>
    <w:rsid w:val="004269BE"/>
    <w:rsid w:val="004360D1"/>
    <w:rsid w:val="004440D3"/>
    <w:rsid w:val="00461B39"/>
    <w:rsid w:val="004E2C5C"/>
    <w:rsid w:val="004E7D48"/>
    <w:rsid w:val="00514CBA"/>
    <w:rsid w:val="0052215A"/>
    <w:rsid w:val="0054579A"/>
    <w:rsid w:val="00566180"/>
    <w:rsid w:val="00574BC7"/>
    <w:rsid w:val="005827A0"/>
    <w:rsid w:val="005F03E6"/>
    <w:rsid w:val="006A249D"/>
    <w:rsid w:val="006E76D6"/>
    <w:rsid w:val="007306B1"/>
    <w:rsid w:val="007332B0"/>
    <w:rsid w:val="007447CA"/>
    <w:rsid w:val="00770FE4"/>
    <w:rsid w:val="007E6CB9"/>
    <w:rsid w:val="00800596"/>
    <w:rsid w:val="00826E56"/>
    <w:rsid w:val="008C6D0E"/>
    <w:rsid w:val="008D64F4"/>
    <w:rsid w:val="008E568A"/>
    <w:rsid w:val="00921D53"/>
    <w:rsid w:val="00927DB3"/>
    <w:rsid w:val="00935FCD"/>
    <w:rsid w:val="00961772"/>
    <w:rsid w:val="00971D37"/>
    <w:rsid w:val="00976272"/>
    <w:rsid w:val="009B0CB6"/>
    <w:rsid w:val="009D382B"/>
    <w:rsid w:val="009E7774"/>
    <w:rsid w:val="00A07598"/>
    <w:rsid w:val="00A131FD"/>
    <w:rsid w:val="00A538C7"/>
    <w:rsid w:val="00AB5D44"/>
    <w:rsid w:val="00B15050"/>
    <w:rsid w:val="00B31E25"/>
    <w:rsid w:val="00B47603"/>
    <w:rsid w:val="00B552E4"/>
    <w:rsid w:val="00B93B70"/>
    <w:rsid w:val="00BB1AB6"/>
    <w:rsid w:val="00BB249B"/>
    <w:rsid w:val="00BD58F9"/>
    <w:rsid w:val="00BE0CA1"/>
    <w:rsid w:val="00BE1027"/>
    <w:rsid w:val="00BF3B2E"/>
    <w:rsid w:val="00C31809"/>
    <w:rsid w:val="00C92C22"/>
    <w:rsid w:val="00CB5260"/>
    <w:rsid w:val="00CD3BB8"/>
    <w:rsid w:val="00CE65D4"/>
    <w:rsid w:val="00D10FF8"/>
    <w:rsid w:val="00D365CF"/>
    <w:rsid w:val="00D6715B"/>
    <w:rsid w:val="00D74E8D"/>
    <w:rsid w:val="00DA4E0A"/>
    <w:rsid w:val="00DC2D3E"/>
    <w:rsid w:val="00E07B9C"/>
    <w:rsid w:val="00E25551"/>
    <w:rsid w:val="00E73261"/>
    <w:rsid w:val="00E80749"/>
    <w:rsid w:val="00EC5474"/>
    <w:rsid w:val="00F36FF4"/>
    <w:rsid w:val="00F40DDE"/>
    <w:rsid w:val="00F47B4B"/>
    <w:rsid w:val="00F61508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9D06"/>
  <w15:docId w15:val="{845EDBAD-9B74-48C4-AD0B-3E8BA26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66180"/>
    <w:pPr>
      <w:spacing w:after="0" w:line="210" w:lineRule="exact"/>
      <w:jc w:val="right"/>
    </w:pPr>
    <w:rPr>
      <w:rFonts w:ascii="Arial Narrow" w:eastAsia="Times New Roman" w:hAnsi="Arial Narrow"/>
      <w:sz w:val="16"/>
      <w:szCs w:val="16"/>
    </w:rPr>
  </w:style>
  <w:style w:type="character" w:customStyle="1" w:styleId="Corpsdetexte2Car">
    <w:name w:val="Corps de texte 2 Car"/>
    <w:link w:val="Corpsdetexte2"/>
    <w:rsid w:val="00566180"/>
    <w:rPr>
      <w:rFonts w:ascii="Arial Narrow" w:eastAsia="Times New Roman" w:hAnsi="Arial Narrow"/>
      <w:sz w:val="16"/>
      <w:szCs w:val="16"/>
    </w:rPr>
  </w:style>
  <w:style w:type="character" w:styleId="lev">
    <w:name w:val="Strong"/>
    <w:qFormat/>
    <w:rsid w:val="00566180"/>
    <w:rPr>
      <w:b/>
      <w:bCs/>
    </w:rPr>
  </w:style>
  <w:style w:type="character" w:styleId="Lienhypertexte">
    <w:name w:val="Hyperlink"/>
    <w:rsid w:val="00935F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4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 2014</vt:lpstr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2014</dc:title>
  <dc:creator>PIERRE</dc:creator>
  <cp:lastModifiedBy>Nadia Klein</cp:lastModifiedBy>
  <cp:revision>6</cp:revision>
  <cp:lastPrinted>2021-03-19T14:14:00Z</cp:lastPrinted>
  <dcterms:created xsi:type="dcterms:W3CDTF">2023-02-15T08:45:00Z</dcterms:created>
  <dcterms:modified xsi:type="dcterms:W3CDTF">2023-03-17T08:26:00Z</dcterms:modified>
</cp:coreProperties>
</file>