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B6" w:rsidRPr="003D12E9" w:rsidRDefault="00A22AE0" w:rsidP="00A22AE0">
      <w:pPr>
        <w:jc w:val="center"/>
        <w:rPr>
          <w:b/>
          <w:sz w:val="36"/>
        </w:rPr>
      </w:pPr>
      <w:r w:rsidRPr="003D12E9">
        <w:rPr>
          <w:b/>
          <w:sz w:val="36"/>
        </w:rPr>
        <w:t>Agrégation interne de SVTU</w:t>
      </w:r>
    </w:p>
    <w:p w:rsidR="003D12E9" w:rsidRPr="003D12E9" w:rsidRDefault="003D12E9" w:rsidP="00A22AE0">
      <w:pPr>
        <w:jc w:val="center"/>
        <w:rPr>
          <w:b/>
          <w:i/>
          <w:sz w:val="28"/>
        </w:rPr>
      </w:pPr>
      <w:r w:rsidRPr="003D12E9">
        <w:rPr>
          <w:b/>
          <w:i/>
          <w:sz w:val="28"/>
        </w:rPr>
        <w:t>« Devoirs de vacances »</w:t>
      </w:r>
    </w:p>
    <w:p w:rsidR="00A22AE0" w:rsidRPr="00A22AE0" w:rsidRDefault="00A22AE0" w:rsidP="00A22AE0">
      <w:pPr>
        <w:jc w:val="center"/>
        <w:rPr>
          <w:b/>
          <w:sz w:val="24"/>
        </w:rPr>
      </w:pPr>
    </w:p>
    <w:p w:rsidR="00A22AE0" w:rsidRPr="00A22AE0" w:rsidRDefault="00A22AE0" w:rsidP="00A22AE0">
      <w:pPr>
        <w:jc w:val="both"/>
        <w:rPr>
          <w:sz w:val="24"/>
        </w:rPr>
      </w:pPr>
      <w:r w:rsidRPr="00A22AE0">
        <w:rPr>
          <w:sz w:val="24"/>
        </w:rPr>
        <w:t xml:space="preserve">Afin </w:t>
      </w:r>
      <w:r w:rsidR="003D1696">
        <w:rPr>
          <w:sz w:val="24"/>
        </w:rPr>
        <w:t xml:space="preserve">d’anticiper cette année de préparation aux </w:t>
      </w:r>
      <w:r w:rsidRPr="00A22AE0">
        <w:rPr>
          <w:sz w:val="24"/>
        </w:rPr>
        <w:t>épreuv</w:t>
      </w:r>
      <w:r w:rsidR="001962A1">
        <w:rPr>
          <w:sz w:val="24"/>
        </w:rPr>
        <w:t>es du concours, nous vous invit</w:t>
      </w:r>
      <w:r w:rsidRPr="00A22AE0">
        <w:rPr>
          <w:sz w:val="24"/>
        </w:rPr>
        <w:t xml:space="preserve">ons </w:t>
      </w:r>
      <w:r w:rsidR="001962A1">
        <w:rPr>
          <w:sz w:val="24"/>
        </w:rPr>
        <w:t xml:space="preserve">à </w:t>
      </w:r>
      <w:r w:rsidR="003D1696">
        <w:rPr>
          <w:sz w:val="24"/>
        </w:rPr>
        <w:t>prendre connaissan</w:t>
      </w:r>
      <w:r w:rsidR="00456716">
        <w:rPr>
          <w:sz w:val="24"/>
        </w:rPr>
        <w:t xml:space="preserve">ce dès à présent des contenus </w:t>
      </w:r>
      <w:r w:rsidRPr="00A22AE0">
        <w:rPr>
          <w:sz w:val="24"/>
        </w:rPr>
        <w:t>:</w:t>
      </w:r>
    </w:p>
    <w:p w:rsidR="00A22AE0" w:rsidRDefault="00456716" w:rsidP="001962A1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</w:t>
      </w:r>
      <w:r w:rsidR="00A22AE0" w:rsidRPr="00A22AE0">
        <w:rPr>
          <w:sz w:val="24"/>
        </w:rPr>
        <w:t xml:space="preserve">es </w:t>
      </w:r>
      <w:r w:rsidR="00A22AE0" w:rsidRPr="00793AD1">
        <w:rPr>
          <w:b/>
          <w:sz w:val="24"/>
        </w:rPr>
        <w:t>rapports du jury</w:t>
      </w:r>
      <w:r w:rsidR="00A22AE0" w:rsidRPr="00A22AE0">
        <w:rPr>
          <w:sz w:val="24"/>
        </w:rPr>
        <w:t xml:space="preserve"> disponibles sur le site </w:t>
      </w:r>
      <w:hyperlink r:id="rId6" w:history="1">
        <w:r w:rsidR="001962A1" w:rsidRPr="00495D9A">
          <w:rPr>
            <w:rStyle w:val="Lienhypertexte"/>
            <w:sz w:val="24"/>
          </w:rPr>
          <w:t>http://www.devenirenseignant.gouv.fr/pid34315/se-preparer-pour-les-concours-du-second-degre-sujets-et-rapports-de-jurys.html</w:t>
        </w:r>
      </w:hyperlink>
      <w:r>
        <w:rPr>
          <w:sz w:val="24"/>
        </w:rPr>
        <w:t> ;</w:t>
      </w:r>
    </w:p>
    <w:p w:rsidR="00456716" w:rsidRPr="00A22AE0" w:rsidRDefault="00456716" w:rsidP="00456716">
      <w:pPr>
        <w:pStyle w:val="Paragraphedeliste"/>
        <w:jc w:val="both"/>
        <w:rPr>
          <w:sz w:val="24"/>
        </w:rPr>
      </w:pPr>
    </w:p>
    <w:p w:rsidR="003D1696" w:rsidRDefault="00456716" w:rsidP="003D169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</w:t>
      </w:r>
      <w:r w:rsidR="00A22AE0" w:rsidRPr="00A22AE0">
        <w:rPr>
          <w:sz w:val="24"/>
        </w:rPr>
        <w:t xml:space="preserve">es </w:t>
      </w:r>
      <w:r w:rsidR="00A22AE0" w:rsidRPr="00793AD1">
        <w:rPr>
          <w:b/>
          <w:sz w:val="24"/>
        </w:rPr>
        <w:t>programmes d’enseignement</w:t>
      </w:r>
      <w:r w:rsidR="003D1696" w:rsidRPr="00793AD1">
        <w:rPr>
          <w:b/>
          <w:sz w:val="24"/>
        </w:rPr>
        <w:t xml:space="preserve"> des S.V.T.</w:t>
      </w:r>
      <w:r w:rsidR="003D1696">
        <w:rPr>
          <w:sz w:val="24"/>
        </w:rPr>
        <w:t xml:space="preserve"> </w:t>
      </w:r>
      <w:r>
        <w:rPr>
          <w:sz w:val="24"/>
        </w:rPr>
        <w:t xml:space="preserve">qui sont à connaître </w:t>
      </w:r>
    </w:p>
    <w:p w:rsidR="00A22AE0" w:rsidRPr="00A22AE0" w:rsidRDefault="003D1696" w:rsidP="003D1696">
      <w:pPr>
        <w:pStyle w:val="Paragraphedeliste"/>
        <w:jc w:val="both"/>
        <w:rPr>
          <w:sz w:val="24"/>
        </w:rPr>
      </w:pPr>
      <w:proofErr w:type="gramStart"/>
      <w:r>
        <w:rPr>
          <w:sz w:val="24"/>
        </w:rPr>
        <w:t>pour</w:t>
      </w:r>
      <w:proofErr w:type="gramEnd"/>
      <w:r>
        <w:rPr>
          <w:sz w:val="24"/>
        </w:rPr>
        <w:t xml:space="preserve"> le collège : </w:t>
      </w:r>
      <w:hyperlink r:id="rId7" w:history="1">
        <w:r w:rsidR="00793AD1" w:rsidRPr="00495D9A">
          <w:rPr>
            <w:rStyle w:val="Lienhypertexte"/>
            <w:sz w:val="24"/>
          </w:rPr>
          <w:t>http://www.education.gouv.fr/cid81/les-programmes-du-college.html</w:t>
        </w:r>
      </w:hyperlink>
      <w:r w:rsidR="00456716">
        <w:rPr>
          <w:sz w:val="24"/>
        </w:rPr>
        <w:t> ;</w:t>
      </w:r>
    </w:p>
    <w:p w:rsidR="00A22AE0" w:rsidRDefault="003D1696" w:rsidP="003D1696">
      <w:pPr>
        <w:pStyle w:val="Paragraphedeliste"/>
        <w:jc w:val="both"/>
        <w:rPr>
          <w:sz w:val="24"/>
        </w:rPr>
      </w:pPr>
      <w:proofErr w:type="gramStart"/>
      <w:r>
        <w:rPr>
          <w:sz w:val="24"/>
        </w:rPr>
        <w:t>pour</w:t>
      </w:r>
      <w:proofErr w:type="gramEnd"/>
      <w:r>
        <w:rPr>
          <w:sz w:val="24"/>
        </w:rPr>
        <w:t xml:space="preserve"> le lycée : </w:t>
      </w:r>
      <w:hyperlink r:id="rId8" w:history="1">
        <w:r w:rsidRPr="00495D9A">
          <w:rPr>
            <w:rStyle w:val="Lienhypertexte"/>
            <w:sz w:val="24"/>
          </w:rPr>
          <w:t>http://eduscol.education.fr/pid26017/programmes-du-lycee.html</w:t>
        </w:r>
      </w:hyperlink>
      <w:r>
        <w:rPr>
          <w:sz w:val="24"/>
        </w:rPr>
        <w:t xml:space="preserve"> </w:t>
      </w:r>
      <w:r w:rsidR="00456716">
        <w:rPr>
          <w:sz w:val="24"/>
        </w:rPr>
        <w:t>; le programme de la session 2020 de l’agrégation interne prend en compte les nouveaux programmes du lycée pour les classes de seconde et de première (enseignement scientifique et enseignement de spécialité).</w:t>
      </w:r>
    </w:p>
    <w:p w:rsidR="003D1696" w:rsidRDefault="003D1696" w:rsidP="003D1696">
      <w:pPr>
        <w:jc w:val="both"/>
        <w:rPr>
          <w:sz w:val="24"/>
        </w:rPr>
      </w:pPr>
    </w:p>
    <w:p w:rsidR="003D1696" w:rsidRDefault="00793AD1" w:rsidP="003D1696">
      <w:pPr>
        <w:jc w:val="both"/>
        <w:rPr>
          <w:sz w:val="24"/>
        </w:rPr>
      </w:pPr>
      <w:r>
        <w:rPr>
          <w:sz w:val="24"/>
        </w:rPr>
        <w:t xml:space="preserve">Par ailleurs, </w:t>
      </w:r>
      <w:r w:rsidR="00456716">
        <w:rPr>
          <w:sz w:val="24"/>
        </w:rPr>
        <w:t>la maîtrise des concepts de SVT enseignés au lycée de la seconde à la terminale représente un socle de connaissances qu’il est nécessaire d’approfondir à l’aide par exemple des</w:t>
      </w:r>
      <w:r w:rsidR="003D1696">
        <w:rPr>
          <w:sz w:val="24"/>
        </w:rPr>
        <w:t xml:space="preserve"> manuels </w:t>
      </w:r>
      <w:r w:rsidR="003D799D">
        <w:rPr>
          <w:sz w:val="24"/>
        </w:rPr>
        <w:t xml:space="preserve">utilisés par les étudiants en </w:t>
      </w:r>
      <w:r w:rsidR="003D799D" w:rsidRPr="000A601C">
        <w:rPr>
          <w:sz w:val="24"/>
        </w:rPr>
        <w:t>classes préparatoires BCPST</w:t>
      </w:r>
      <w:r w:rsidR="00456716">
        <w:rPr>
          <w:sz w:val="24"/>
        </w:rPr>
        <w:t>.</w:t>
      </w:r>
      <w:bookmarkStart w:id="0" w:name="_GoBack"/>
      <w:bookmarkEnd w:id="0"/>
    </w:p>
    <w:p w:rsidR="00793AD1" w:rsidRPr="003D1696" w:rsidRDefault="00793AD1" w:rsidP="003D1696">
      <w:pPr>
        <w:jc w:val="both"/>
        <w:rPr>
          <w:sz w:val="24"/>
        </w:rPr>
      </w:pPr>
    </w:p>
    <w:sectPr w:rsidR="00793AD1" w:rsidRPr="003D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28AF"/>
    <w:multiLevelType w:val="hybridMultilevel"/>
    <w:tmpl w:val="14D82548"/>
    <w:lvl w:ilvl="0" w:tplc="8FE01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1"/>
    <w:rsid w:val="000A601C"/>
    <w:rsid w:val="001962A1"/>
    <w:rsid w:val="003D12E9"/>
    <w:rsid w:val="003D1696"/>
    <w:rsid w:val="003D799D"/>
    <w:rsid w:val="00456716"/>
    <w:rsid w:val="006E7FB1"/>
    <w:rsid w:val="00793AD1"/>
    <w:rsid w:val="008C6C71"/>
    <w:rsid w:val="00A22AE0"/>
    <w:rsid w:val="00A25703"/>
    <w:rsid w:val="00CF47B6"/>
    <w:rsid w:val="00F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A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A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pid26017/programmes-du-lyce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tion.gouv.fr/cid81/les-programmes-du-colle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enirenseignant.gouv.fr/pid34315/se-preparer-pour-les-concours-du-second-degre-sujets-et-rapports-de-jury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2019-07-05T06:45:00Z</dcterms:created>
  <dcterms:modified xsi:type="dcterms:W3CDTF">2019-07-05T06:54:00Z</dcterms:modified>
</cp:coreProperties>
</file>