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F6" w:rsidRPr="006746F6" w:rsidRDefault="00B21364" w:rsidP="006746F6">
      <w:pPr>
        <w:spacing w:after="0" w:line="240" w:lineRule="auto"/>
        <w:rPr>
          <w:rFonts w:ascii="Times New Roman" w:hAnsi="Times New Roman"/>
        </w:rPr>
      </w:pPr>
      <w:r w:rsidRPr="006746F6">
        <w:rPr>
          <w:rFonts w:ascii="Times New Roman" w:hAnsi="Times New Roman"/>
          <w:bCs/>
        </w:rPr>
        <w:t>LIAISON BAC PRO – BTS EN MATHEMATIQUES</w:t>
      </w:r>
    </w:p>
    <w:p w:rsidR="006746F6" w:rsidRPr="006746F6" w:rsidRDefault="006746F6" w:rsidP="006746F6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</w:rPr>
      </w:pPr>
      <w:r w:rsidRPr="002E58D6">
        <w:rPr>
          <w:rFonts w:ascii="Times New Roman" w:hAnsi="Times New Roman"/>
          <w:b/>
        </w:rPr>
        <w:t xml:space="preserve">Activité : </w:t>
      </w:r>
      <w:r w:rsidR="0024615D">
        <w:rPr>
          <w:rFonts w:ascii="Times New Roman" w:hAnsi="Times New Roman"/>
          <w:b/>
        </w:rPr>
        <w:t>Vecteurs du plan</w:t>
      </w:r>
      <w:r w:rsidR="00A87538">
        <w:rPr>
          <w:rFonts w:ascii="Times New Roman" w:hAnsi="Times New Roman"/>
          <w:b/>
        </w:rPr>
        <w:t xml:space="preserve"> </w:t>
      </w:r>
    </w:p>
    <w:p w:rsidR="002E58D6" w:rsidRPr="00F94297" w:rsidRDefault="0042678A" w:rsidP="00E440C2">
      <w:pPr>
        <w:spacing w:before="120" w:after="120" w:line="240" w:lineRule="auto"/>
        <w:ind w:left="851" w:hanging="851"/>
        <w:rPr>
          <w:rFonts w:ascii="Times New Roman" w:hAnsi="Times New Roman"/>
          <w:sz w:val="20"/>
        </w:rPr>
      </w:pPr>
      <w:r w:rsidRPr="00F94297">
        <w:rPr>
          <w:rFonts w:ascii="Times New Roman" w:hAnsi="Times New Roman"/>
          <w:b/>
          <w:sz w:val="20"/>
        </w:rPr>
        <w:t xml:space="preserve">Niveau : </w:t>
      </w:r>
      <w:r w:rsidR="00755A27" w:rsidRPr="00F94297">
        <w:rPr>
          <w:rFonts w:ascii="Times New Roman" w:hAnsi="Times New Roman"/>
          <w:sz w:val="20"/>
        </w:rPr>
        <w:t>Première et t</w:t>
      </w:r>
      <w:r w:rsidRPr="00F94297">
        <w:rPr>
          <w:rFonts w:ascii="Times New Roman" w:hAnsi="Times New Roman"/>
          <w:sz w:val="20"/>
        </w:rPr>
        <w:t>erminale bac pro</w:t>
      </w:r>
      <w:r w:rsidR="00E440C2" w:rsidRPr="00F94297">
        <w:rPr>
          <w:rFonts w:ascii="Times New Roman" w:hAnsi="Times New Roman"/>
          <w:sz w:val="20"/>
        </w:rPr>
        <w:tab/>
      </w:r>
      <w:r w:rsidR="00E440C2" w:rsidRPr="00F94297">
        <w:rPr>
          <w:rFonts w:ascii="Times New Roman" w:hAnsi="Times New Roman"/>
          <w:sz w:val="20"/>
        </w:rPr>
        <w:tab/>
      </w:r>
      <w:r w:rsidR="00E440C2" w:rsidRPr="00F94297">
        <w:rPr>
          <w:rFonts w:ascii="Times New Roman" w:hAnsi="Times New Roman"/>
          <w:sz w:val="20"/>
        </w:rPr>
        <w:tab/>
      </w:r>
      <w:r w:rsidR="00E440C2" w:rsidRPr="00F94297">
        <w:rPr>
          <w:rFonts w:ascii="Times New Roman" w:hAnsi="Times New Roman"/>
          <w:sz w:val="20"/>
        </w:rPr>
        <w:tab/>
      </w:r>
      <w:r w:rsidR="00E440C2" w:rsidRPr="00F94297">
        <w:rPr>
          <w:rFonts w:ascii="Times New Roman" w:hAnsi="Times New Roman"/>
          <w:sz w:val="20"/>
        </w:rPr>
        <w:tab/>
      </w:r>
      <w:r w:rsidR="00E440C2" w:rsidRPr="00F94297">
        <w:rPr>
          <w:rFonts w:ascii="Times New Roman" w:hAnsi="Times New Roman"/>
          <w:sz w:val="20"/>
        </w:rPr>
        <w:tab/>
      </w:r>
      <w:r w:rsidR="00E440C2" w:rsidRPr="00F94297">
        <w:rPr>
          <w:rFonts w:ascii="Times New Roman" w:hAnsi="Times New Roman"/>
          <w:sz w:val="20"/>
        </w:rPr>
        <w:tab/>
      </w:r>
      <w:r w:rsidR="00E440C2" w:rsidRPr="00F94297">
        <w:rPr>
          <w:rFonts w:ascii="Times New Roman" w:hAnsi="Times New Roman"/>
          <w:sz w:val="20"/>
        </w:rPr>
        <w:tab/>
      </w:r>
      <w:r w:rsidR="00E440C2" w:rsidRPr="00F94297">
        <w:rPr>
          <w:rFonts w:ascii="Times New Roman" w:hAnsi="Times New Roman"/>
          <w:sz w:val="20"/>
        </w:rPr>
        <w:tab/>
      </w:r>
      <w:r w:rsidRPr="00F94297">
        <w:rPr>
          <w:rFonts w:ascii="Times New Roman" w:hAnsi="Times New Roman"/>
          <w:b/>
          <w:sz w:val="20"/>
        </w:rPr>
        <w:t>Durée</w:t>
      </w:r>
      <w:r w:rsidRPr="00F94297">
        <w:rPr>
          <w:rFonts w:ascii="Times New Roman" w:hAnsi="Times New Roman"/>
          <w:sz w:val="20"/>
        </w:rPr>
        <w:t> : 2 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8080"/>
      </w:tblGrid>
      <w:tr w:rsidR="006746F6" w:rsidRPr="006746F6" w:rsidTr="0055394E">
        <w:tc>
          <w:tcPr>
            <w:tcW w:w="10598" w:type="dxa"/>
            <w:gridSpan w:val="2"/>
            <w:tcMar>
              <w:top w:w="28" w:type="dxa"/>
              <w:bottom w:w="28" w:type="dxa"/>
            </w:tcMar>
          </w:tcPr>
          <w:p w:rsidR="006746F6" w:rsidRPr="0055394E" w:rsidRDefault="006746F6" w:rsidP="005539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5394E">
              <w:rPr>
                <w:rFonts w:ascii="Times New Roman" w:hAnsi="Times New Roman"/>
                <w:b/>
              </w:rPr>
              <w:t>Objectifs</w:t>
            </w:r>
          </w:p>
        </w:tc>
      </w:tr>
      <w:tr w:rsidR="00B21364" w:rsidRPr="006746F6" w:rsidTr="0055394E">
        <w:tc>
          <w:tcPr>
            <w:tcW w:w="2518" w:type="dxa"/>
            <w:tcMar>
              <w:top w:w="28" w:type="dxa"/>
              <w:bottom w:w="28" w:type="dxa"/>
            </w:tcMar>
          </w:tcPr>
          <w:p w:rsidR="00B21364" w:rsidRPr="00E440C2" w:rsidRDefault="00B21364" w:rsidP="005539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440C2">
              <w:rPr>
                <w:rFonts w:ascii="Times New Roman" w:hAnsi="Times New Roman"/>
                <w:sz w:val="20"/>
              </w:rPr>
              <w:t>Objectif général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</w:tcPr>
          <w:p w:rsidR="00B21364" w:rsidRPr="00E440C2" w:rsidRDefault="00FA1A24" w:rsidP="00FA1A24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440C2">
              <w:rPr>
                <w:rFonts w:ascii="Times New Roman" w:hAnsi="Times New Roman"/>
                <w:b/>
                <w:sz w:val="20"/>
              </w:rPr>
              <w:t>Utiliser les vecteurs en géométrie</w:t>
            </w:r>
            <w:r w:rsidR="002E58D6" w:rsidRPr="00E440C2">
              <w:rPr>
                <w:rFonts w:ascii="Times New Roman" w:hAnsi="Times New Roman"/>
                <w:b/>
                <w:i/>
                <w:sz w:val="20"/>
              </w:rPr>
              <w:t>.</w:t>
            </w:r>
          </w:p>
        </w:tc>
      </w:tr>
      <w:tr w:rsidR="00B21364" w:rsidRPr="002E58D6" w:rsidTr="0055394E">
        <w:tc>
          <w:tcPr>
            <w:tcW w:w="2518" w:type="dxa"/>
            <w:tcMar>
              <w:top w:w="28" w:type="dxa"/>
              <w:bottom w:w="28" w:type="dxa"/>
            </w:tcMar>
            <w:vAlign w:val="center"/>
          </w:tcPr>
          <w:p w:rsidR="00B21364" w:rsidRPr="00E440C2" w:rsidRDefault="00B21364" w:rsidP="005539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440C2">
              <w:rPr>
                <w:rFonts w:ascii="Times New Roman" w:hAnsi="Times New Roman"/>
                <w:sz w:val="20"/>
              </w:rPr>
              <w:t>Connaissances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</w:tcPr>
          <w:p w:rsidR="00B21364" w:rsidRPr="00E440C2" w:rsidRDefault="0024615D" w:rsidP="005539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440C2">
              <w:rPr>
                <w:rFonts w:ascii="Times New Roman" w:hAnsi="Times New Roman"/>
                <w:sz w:val="20"/>
              </w:rPr>
              <w:t xml:space="preserve">Représentation géométrique </w:t>
            </w:r>
            <w:r w:rsidR="00AF61BA" w:rsidRPr="00E440C2">
              <w:rPr>
                <w:rFonts w:ascii="Times New Roman" w:hAnsi="Times New Roman"/>
                <w:sz w:val="20"/>
              </w:rPr>
              <w:t xml:space="preserve">et caractéristiques </w:t>
            </w:r>
            <w:r w:rsidRPr="00E440C2">
              <w:rPr>
                <w:rFonts w:ascii="Times New Roman" w:hAnsi="Times New Roman"/>
                <w:sz w:val="20"/>
              </w:rPr>
              <w:t>d’</w:t>
            </w:r>
            <w:r w:rsidR="00AF61BA" w:rsidRPr="00E440C2">
              <w:rPr>
                <w:rFonts w:ascii="Times New Roman" w:hAnsi="Times New Roman"/>
                <w:sz w:val="20"/>
              </w:rPr>
              <w:t>un vecteur</w:t>
            </w:r>
          </w:p>
          <w:p w:rsidR="00B21364" w:rsidRPr="00E440C2" w:rsidRDefault="00AF61BA" w:rsidP="002461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440C2">
              <w:rPr>
                <w:rFonts w:ascii="Times New Roman" w:hAnsi="Times New Roman"/>
                <w:sz w:val="20"/>
              </w:rPr>
              <w:t>Egalité de deux vecteurs</w:t>
            </w:r>
            <w:r w:rsidR="00FA1A24" w:rsidRPr="00E440C2">
              <w:rPr>
                <w:rFonts w:ascii="Times New Roman" w:hAnsi="Times New Roman"/>
                <w:sz w:val="20"/>
              </w:rPr>
              <w:t>. So</w:t>
            </w:r>
            <w:r w:rsidR="0024615D" w:rsidRPr="00E440C2">
              <w:rPr>
                <w:rFonts w:ascii="Times New Roman" w:hAnsi="Times New Roman"/>
                <w:sz w:val="20"/>
              </w:rPr>
              <w:t>mme</w:t>
            </w:r>
            <w:r w:rsidR="00FA1A24" w:rsidRPr="00E440C2">
              <w:rPr>
                <w:rFonts w:ascii="Times New Roman" w:hAnsi="Times New Roman"/>
                <w:sz w:val="20"/>
              </w:rPr>
              <w:t xml:space="preserve"> de vecteurs. P</w:t>
            </w:r>
            <w:r w:rsidR="0024615D" w:rsidRPr="00E440C2">
              <w:rPr>
                <w:rFonts w:ascii="Times New Roman" w:hAnsi="Times New Roman"/>
                <w:sz w:val="20"/>
              </w:rPr>
              <w:t>roduit d’un vecteur par un réel</w:t>
            </w:r>
          </w:p>
          <w:p w:rsidR="00AF61BA" w:rsidRPr="00E440C2" w:rsidRDefault="00AF61BA" w:rsidP="00FA1A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440C2">
              <w:rPr>
                <w:rFonts w:ascii="Times New Roman" w:hAnsi="Times New Roman"/>
                <w:sz w:val="20"/>
              </w:rPr>
              <w:t>Vecteurs colinéaires</w:t>
            </w:r>
            <w:r w:rsidR="00FA1A24" w:rsidRPr="00E440C2">
              <w:rPr>
                <w:rFonts w:ascii="Times New Roman" w:hAnsi="Times New Roman"/>
                <w:sz w:val="20"/>
              </w:rPr>
              <w:t xml:space="preserve">. </w:t>
            </w:r>
            <w:r w:rsidRPr="00E440C2">
              <w:rPr>
                <w:rFonts w:ascii="Times New Roman" w:hAnsi="Times New Roman"/>
                <w:sz w:val="20"/>
              </w:rPr>
              <w:t>Relation de Chasles</w:t>
            </w:r>
          </w:p>
        </w:tc>
      </w:tr>
      <w:tr w:rsidR="00B21364" w:rsidRPr="002E58D6" w:rsidTr="0055394E">
        <w:tc>
          <w:tcPr>
            <w:tcW w:w="2518" w:type="dxa"/>
            <w:tcMar>
              <w:top w:w="28" w:type="dxa"/>
              <w:bottom w:w="28" w:type="dxa"/>
            </w:tcMar>
            <w:vAlign w:val="center"/>
          </w:tcPr>
          <w:p w:rsidR="00B21364" w:rsidRPr="00E440C2" w:rsidRDefault="00B21364" w:rsidP="005539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440C2">
              <w:rPr>
                <w:rFonts w:ascii="Times New Roman" w:hAnsi="Times New Roman"/>
                <w:sz w:val="20"/>
              </w:rPr>
              <w:t>Capacités</w:t>
            </w:r>
            <w:r w:rsidR="00ED2A09" w:rsidRPr="00E440C2">
              <w:rPr>
                <w:rFonts w:ascii="Times New Roman" w:hAnsi="Times New Roman"/>
                <w:sz w:val="20"/>
              </w:rPr>
              <w:t xml:space="preserve"> mathématiques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</w:tcPr>
          <w:p w:rsidR="00AF61BA" w:rsidRPr="00E440C2" w:rsidRDefault="00AF61BA" w:rsidP="005539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440C2">
              <w:rPr>
                <w:rFonts w:ascii="Times New Roman" w:hAnsi="Times New Roman"/>
                <w:sz w:val="20"/>
              </w:rPr>
              <w:t>Reconnaitre des vecteurs égaux, des vecteurs opposés.</w:t>
            </w:r>
          </w:p>
          <w:p w:rsidR="00B21364" w:rsidRPr="00E440C2" w:rsidRDefault="00AF61BA" w:rsidP="005539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440C2">
              <w:rPr>
                <w:rFonts w:ascii="Times New Roman" w:hAnsi="Times New Roman"/>
                <w:sz w:val="20"/>
              </w:rPr>
              <w:t>Construire un vecteur à partir de ses caractéristiques</w:t>
            </w:r>
            <w:r w:rsidR="002E58D6" w:rsidRPr="00E440C2">
              <w:rPr>
                <w:rFonts w:ascii="Times New Roman" w:hAnsi="Times New Roman"/>
                <w:sz w:val="20"/>
              </w:rPr>
              <w:t>.</w:t>
            </w:r>
          </w:p>
          <w:p w:rsidR="00AF61BA" w:rsidRPr="00E440C2" w:rsidRDefault="00AF61BA" w:rsidP="00AF61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440C2">
              <w:rPr>
                <w:rFonts w:ascii="Times New Roman" w:hAnsi="Times New Roman"/>
                <w:sz w:val="20"/>
              </w:rPr>
              <w:t>Construire géométriquement la somme de vecteurs, le produit d’un vecteur par un réel.</w:t>
            </w:r>
          </w:p>
          <w:p w:rsidR="00AF61BA" w:rsidRPr="00E440C2" w:rsidRDefault="00AF61BA" w:rsidP="00AF61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440C2">
              <w:rPr>
                <w:rFonts w:ascii="Times New Roman" w:hAnsi="Times New Roman"/>
                <w:sz w:val="20"/>
              </w:rPr>
              <w:t>Caractériser alignement ou parallélisme par la colinéarité de deux vecteurs.</w:t>
            </w:r>
          </w:p>
        </w:tc>
      </w:tr>
      <w:tr w:rsidR="00B21364" w:rsidRPr="002E58D6" w:rsidTr="0055394E">
        <w:tc>
          <w:tcPr>
            <w:tcW w:w="2518" w:type="dxa"/>
            <w:tcMar>
              <w:top w:w="28" w:type="dxa"/>
              <w:bottom w:w="28" w:type="dxa"/>
            </w:tcMar>
            <w:vAlign w:val="center"/>
          </w:tcPr>
          <w:p w:rsidR="00B21364" w:rsidRPr="00E440C2" w:rsidRDefault="00B21364" w:rsidP="005539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440C2">
              <w:rPr>
                <w:rFonts w:ascii="Times New Roman" w:hAnsi="Times New Roman"/>
                <w:sz w:val="20"/>
              </w:rPr>
              <w:t>Attitudes</w:t>
            </w:r>
            <w:r w:rsidR="00ED2A09" w:rsidRPr="00E440C2">
              <w:rPr>
                <w:rFonts w:ascii="Times New Roman" w:hAnsi="Times New Roman"/>
                <w:sz w:val="20"/>
              </w:rPr>
              <w:t xml:space="preserve"> transversales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</w:tcPr>
          <w:p w:rsidR="00B21364" w:rsidRPr="00E440C2" w:rsidRDefault="00B21364" w:rsidP="005539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440C2">
              <w:rPr>
                <w:rFonts w:ascii="Times New Roman" w:hAnsi="Times New Roman"/>
                <w:sz w:val="20"/>
              </w:rPr>
              <w:t>Le goût de chercher et de raisonner</w:t>
            </w:r>
            <w:r w:rsidR="002E58D6" w:rsidRPr="00E440C2">
              <w:rPr>
                <w:rFonts w:ascii="Times New Roman" w:hAnsi="Times New Roman"/>
                <w:sz w:val="20"/>
              </w:rPr>
              <w:t>.</w:t>
            </w:r>
          </w:p>
          <w:p w:rsidR="00B21364" w:rsidRPr="00E440C2" w:rsidRDefault="00B21364" w:rsidP="005539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440C2">
              <w:rPr>
                <w:rFonts w:ascii="Times New Roman" w:hAnsi="Times New Roman"/>
                <w:sz w:val="20"/>
              </w:rPr>
              <w:t>La rigueur et la précision</w:t>
            </w:r>
            <w:r w:rsidR="002E58D6" w:rsidRPr="00E440C2">
              <w:rPr>
                <w:rFonts w:ascii="Times New Roman" w:hAnsi="Times New Roman"/>
                <w:sz w:val="20"/>
              </w:rPr>
              <w:t>.</w:t>
            </w:r>
          </w:p>
        </w:tc>
      </w:tr>
      <w:tr w:rsidR="00B21364" w:rsidRPr="002E58D6" w:rsidTr="0055394E">
        <w:tc>
          <w:tcPr>
            <w:tcW w:w="2518" w:type="dxa"/>
            <w:tcMar>
              <w:top w:w="28" w:type="dxa"/>
              <w:bottom w:w="28" w:type="dxa"/>
            </w:tcMar>
            <w:vAlign w:val="center"/>
          </w:tcPr>
          <w:p w:rsidR="00B21364" w:rsidRPr="00E440C2" w:rsidRDefault="00ED2A09" w:rsidP="005539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440C2">
              <w:rPr>
                <w:rFonts w:ascii="Times New Roman" w:hAnsi="Times New Roman"/>
                <w:sz w:val="20"/>
              </w:rPr>
              <w:t>Capacités c</w:t>
            </w:r>
            <w:r w:rsidR="003838C2" w:rsidRPr="00E440C2">
              <w:rPr>
                <w:rFonts w:ascii="Times New Roman" w:hAnsi="Times New Roman"/>
                <w:sz w:val="20"/>
              </w:rPr>
              <w:t>ognitives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</w:tcPr>
          <w:p w:rsidR="00B21364" w:rsidRPr="00E440C2" w:rsidRDefault="003C143E" w:rsidP="005539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440C2">
              <w:rPr>
                <w:rFonts w:ascii="Times New Roman" w:hAnsi="Times New Roman"/>
                <w:sz w:val="20"/>
              </w:rPr>
              <w:t>Capacité de représentation</w:t>
            </w:r>
            <w:r w:rsidR="00524F16" w:rsidRPr="00E440C2">
              <w:rPr>
                <w:rFonts w:ascii="Times New Roman" w:hAnsi="Times New Roman"/>
                <w:sz w:val="20"/>
              </w:rPr>
              <w:t xml:space="preserve"> (donner du sens aux </w:t>
            </w:r>
            <w:r w:rsidR="00FA1A24" w:rsidRPr="00E440C2">
              <w:rPr>
                <w:rFonts w:ascii="Times New Roman" w:hAnsi="Times New Roman"/>
                <w:sz w:val="20"/>
              </w:rPr>
              <w:t>vecteurs</w:t>
            </w:r>
            <w:r w:rsidR="00524F16" w:rsidRPr="00E440C2">
              <w:rPr>
                <w:rFonts w:ascii="Times New Roman" w:hAnsi="Times New Roman"/>
                <w:sz w:val="20"/>
              </w:rPr>
              <w:t xml:space="preserve">). </w:t>
            </w:r>
          </w:p>
          <w:p w:rsidR="00ED2A09" w:rsidRPr="00E440C2" w:rsidRDefault="00ED2A09" w:rsidP="001F22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440C2">
              <w:rPr>
                <w:rFonts w:ascii="Times New Roman" w:hAnsi="Times New Roman"/>
                <w:sz w:val="20"/>
              </w:rPr>
              <w:t>Flexibilité mental</w:t>
            </w:r>
            <w:r w:rsidR="003838C2" w:rsidRPr="00E440C2">
              <w:rPr>
                <w:rFonts w:ascii="Times New Roman" w:hAnsi="Times New Roman"/>
                <w:sz w:val="20"/>
              </w:rPr>
              <w:t>e</w:t>
            </w:r>
            <w:r w:rsidR="001F2255" w:rsidRPr="00E440C2">
              <w:rPr>
                <w:rFonts w:ascii="Times New Roman" w:hAnsi="Times New Roman"/>
                <w:sz w:val="20"/>
              </w:rPr>
              <w:t xml:space="preserve"> (par le changement de cadre et de présentation)</w:t>
            </w:r>
            <w:r w:rsidR="00524F16" w:rsidRPr="00E440C2">
              <w:rPr>
                <w:rFonts w:ascii="Times New Roman" w:hAnsi="Times New Roman"/>
                <w:sz w:val="20"/>
              </w:rPr>
              <w:t>.</w:t>
            </w:r>
          </w:p>
        </w:tc>
      </w:tr>
    </w:tbl>
    <w:p w:rsidR="002E58D6" w:rsidRPr="00FB50BB" w:rsidRDefault="002E58D6" w:rsidP="002E58D6">
      <w:pPr>
        <w:spacing w:after="0" w:line="240" w:lineRule="auto"/>
        <w:rPr>
          <w:rFonts w:ascii="Times New Roman" w:hAnsi="Times New Roman"/>
          <w:sz w:val="1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/>
      </w:tblPr>
      <w:tblGrid>
        <w:gridCol w:w="2235"/>
        <w:gridCol w:w="8363"/>
      </w:tblGrid>
      <w:tr w:rsidR="006746F6" w:rsidRPr="002E58D6" w:rsidTr="0055394E">
        <w:tc>
          <w:tcPr>
            <w:tcW w:w="10598" w:type="dxa"/>
            <w:gridSpan w:val="2"/>
            <w:tcMar>
              <w:bottom w:w="57" w:type="dxa"/>
            </w:tcMar>
          </w:tcPr>
          <w:p w:rsidR="006746F6" w:rsidRPr="0055394E" w:rsidRDefault="006746F6" w:rsidP="0055394E">
            <w:pPr>
              <w:spacing w:after="0" w:line="240" w:lineRule="auto"/>
              <w:rPr>
                <w:rFonts w:ascii="Times New Roman" w:hAnsi="Times New Roman"/>
              </w:rPr>
            </w:pPr>
            <w:r w:rsidRPr="0055394E">
              <w:rPr>
                <w:rFonts w:ascii="Times New Roman" w:hAnsi="Times New Roman"/>
                <w:b/>
              </w:rPr>
              <w:t>Déroulement</w:t>
            </w:r>
          </w:p>
        </w:tc>
      </w:tr>
      <w:tr w:rsidR="006746F6" w:rsidRPr="002E58D6" w:rsidTr="0055394E">
        <w:tc>
          <w:tcPr>
            <w:tcW w:w="2235" w:type="dxa"/>
            <w:tcMar>
              <w:bottom w:w="57" w:type="dxa"/>
            </w:tcMar>
          </w:tcPr>
          <w:p w:rsidR="002E58D6" w:rsidRPr="0055394E" w:rsidRDefault="002E58D6" w:rsidP="005539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5394E">
              <w:rPr>
                <w:rFonts w:ascii="Times New Roman" w:hAnsi="Times New Roman"/>
                <w:b/>
              </w:rPr>
              <w:t>Etape 1</w:t>
            </w:r>
          </w:p>
          <w:p w:rsidR="00EF7B90" w:rsidRDefault="009B2E64" w:rsidP="005539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Définition</w:t>
            </w:r>
          </w:p>
          <w:p w:rsidR="009B2E64" w:rsidRDefault="009B2E64" w:rsidP="005539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9B2E64" w:rsidRDefault="009B2E64" w:rsidP="005539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9B2E64" w:rsidRDefault="009B2E64" w:rsidP="005539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9B2E64" w:rsidRDefault="009B2E64" w:rsidP="005539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9B2E64" w:rsidRDefault="00CC57EF" w:rsidP="00E92028">
            <w:pPr>
              <w:spacing w:before="120"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Vecteurs égaux</w:t>
            </w:r>
          </w:p>
          <w:p w:rsidR="00112EDF" w:rsidRDefault="00112EDF" w:rsidP="005539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CC57EF" w:rsidRDefault="00CC57EF" w:rsidP="00FB50BB">
            <w:pPr>
              <w:spacing w:before="60"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Vecteur nul</w:t>
            </w:r>
          </w:p>
          <w:p w:rsidR="00112EDF" w:rsidRDefault="00112EDF" w:rsidP="00E92028">
            <w:pPr>
              <w:spacing w:before="120"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Somme</w:t>
            </w:r>
            <w:r w:rsidR="00CC57EF">
              <w:rPr>
                <w:rFonts w:ascii="Times New Roman" w:hAnsi="Times New Roman"/>
                <w:sz w:val="20"/>
              </w:rPr>
              <w:t xml:space="preserve"> de vecteurs</w:t>
            </w:r>
          </w:p>
          <w:p w:rsidR="009C5FF9" w:rsidRDefault="009C5FF9" w:rsidP="00445E63">
            <w:pPr>
              <w:spacing w:before="120" w:after="0" w:line="240" w:lineRule="auto"/>
              <w:rPr>
                <w:rFonts w:ascii="Times New Roman" w:hAnsi="Times New Roman"/>
                <w:sz w:val="20"/>
              </w:rPr>
            </w:pPr>
          </w:p>
          <w:p w:rsidR="00445E63" w:rsidRDefault="00445E63" w:rsidP="00445E63">
            <w:pPr>
              <w:spacing w:before="120" w:after="0" w:line="240" w:lineRule="auto"/>
              <w:rPr>
                <w:rFonts w:ascii="Times New Roman" w:hAnsi="Times New Roman"/>
                <w:sz w:val="20"/>
              </w:rPr>
            </w:pPr>
          </w:p>
          <w:p w:rsidR="009C5FF9" w:rsidRPr="00CF0AEC" w:rsidRDefault="009C5FF9" w:rsidP="00445E63">
            <w:pPr>
              <w:spacing w:before="120"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Produit d’un vecteur par un réel</w:t>
            </w:r>
            <w:r w:rsidR="00D02703">
              <w:rPr>
                <w:rFonts w:ascii="Times New Roman" w:hAnsi="Times New Roman"/>
                <w:sz w:val="20"/>
              </w:rPr>
              <w:t xml:space="preserve">. </w:t>
            </w:r>
            <w:r>
              <w:rPr>
                <w:rFonts w:ascii="Times New Roman" w:hAnsi="Times New Roman"/>
                <w:sz w:val="20"/>
              </w:rPr>
              <w:t>Colinéarité</w:t>
            </w:r>
          </w:p>
          <w:p w:rsidR="00D02703" w:rsidRDefault="00D02703" w:rsidP="0055394E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</w:rPr>
            </w:pPr>
          </w:p>
          <w:p w:rsidR="00E92028" w:rsidRDefault="00E92028" w:rsidP="0055394E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</w:rPr>
            </w:pPr>
          </w:p>
          <w:p w:rsidR="001D2232" w:rsidRPr="0055394E" w:rsidRDefault="001D2232" w:rsidP="0055394E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</w:rPr>
            </w:pPr>
            <w:r w:rsidRPr="0055394E">
              <w:rPr>
                <w:rFonts w:ascii="Times New Roman" w:hAnsi="Times New Roman"/>
                <w:b/>
                <w:color w:val="00B050"/>
                <w:sz w:val="18"/>
              </w:rPr>
              <w:t xml:space="preserve">Phase </w:t>
            </w:r>
            <w:r w:rsidR="00F96CBA" w:rsidRPr="0055394E">
              <w:rPr>
                <w:rFonts w:ascii="Times New Roman" w:hAnsi="Times New Roman"/>
                <w:b/>
                <w:color w:val="00B050"/>
                <w:sz w:val="18"/>
              </w:rPr>
              <w:t>magistrale</w:t>
            </w:r>
          </w:p>
          <w:p w:rsidR="001D2232" w:rsidRPr="00D02703" w:rsidRDefault="001D2232" w:rsidP="0055394E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</w:rPr>
            </w:pPr>
            <w:r w:rsidRPr="0055394E">
              <w:rPr>
                <w:rFonts w:ascii="Times New Roman" w:hAnsi="Times New Roman"/>
                <w:b/>
                <w:color w:val="00B050"/>
                <w:sz w:val="18"/>
              </w:rPr>
              <w:t>Support</w:t>
            </w:r>
            <w:r w:rsidRPr="0055394E">
              <w:rPr>
                <w:rFonts w:ascii="Times New Roman" w:hAnsi="Times New Roman"/>
                <w:color w:val="00B050"/>
                <w:sz w:val="18"/>
              </w:rPr>
              <w:t> :</w:t>
            </w:r>
            <w:r w:rsidR="00F96CBA" w:rsidRPr="0055394E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r w:rsidRPr="0055394E">
              <w:rPr>
                <w:rFonts w:ascii="Times New Roman" w:hAnsi="Times New Roman"/>
                <w:color w:val="00B050"/>
                <w:sz w:val="18"/>
              </w:rPr>
              <w:t>Tableau</w:t>
            </w:r>
          </w:p>
        </w:tc>
        <w:tc>
          <w:tcPr>
            <w:tcW w:w="8363" w:type="dxa"/>
            <w:tcMar>
              <w:bottom w:w="57" w:type="dxa"/>
            </w:tcMar>
          </w:tcPr>
          <w:p w:rsidR="00112EDF" w:rsidRDefault="00F051F5" w:rsidP="009B2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fr-FR"/>
              </w:rPr>
              <w:pict>
                <v:group id="_x0000_s1141" style="position:absolute;margin-left:295.3pt;margin-top:-2.75pt;width:115.7pt;height:240.7pt;z-index:251728896;mso-position-horizontal-relative:text;mso-position-vertical-relative:text" coordorigin="8858,5713" coordsize="2314,4814">
                  <v:group id="_x0000_s1050" style="position:absolute;left:9932;top:5713;width:1008;height:714" coordorigin="1125,7036" coordsize="1215,860" wrapcoords="16267 6442 10400 12505 2667 18947 4000 18947 11733 12505 13067 12505 18933 7579 18933 6442 16267 6442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046" type="#_x0000_t32" style="position:absolute;left:1308;top:7300;width:872;height:507;flip:y" o:connectortype="straight">
                      <v:stroke endarrow="block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47" type="#_x0000_t202" style="position:absolute;left:1450;top:7299;width:325;height:263;mso-width-relative:margin;mso-height-relative:margin" filled="f" stroked="f">
                      <v:textbox style="mso-next-textbox:#_x0000_s1047" inset="0,0,0,0">
                        <w:txbxContent>
                          <w:p w:rsidR="00BC4562" w:rsidRDefault="00F051F5"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u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  <v:shape id="_x0000_s1048" type="#_x0000_t202" style="position:absolute;left:2015;top:7036;width:325;height:263;mso-width-relative:margin;mso-height-relative:margin" filled="f" stroked="f">
                      <v:textbox style="mso-next-textbox:#_x0000_s1048" inset="0,0,0,0">
                        <w:txbxContent>
                          <w:p w:rsidR="00157F3F" w:rsidRDefault="00157F3F" w:rsidP="00157F3F">
                            <w:r>
                              <w:t>B</w:t>
                            </w:r>
                          </w:p>
                        </w:txbxContent>
                      </v:textbox>
                    </v:shape>
                    <v:shape id="_x0000_s1049" type="#_x0000_t202" style="position:absolute;left:1125;top:7633;width:325;height:263;mso-width-relative:margin;mso-height-relative:margin" filled="f" stroked="f">
                      <v:textbox style="mso-next-textbox:#_x0000_s1049" inset="0,0,0,0">
                        <w:txbxContent>
                          <w:p w:rsidR="00157F3F" w:rsidRDefault="00157F3F" w:rsidP="00157F3F">
                            <w:r>
                              <w:t>A</w:t>
                            </w:r>
                          </w:p>
                        </w:txbxContent>
                      </v:textbox>
                    </v:shape>
                  </v:group>
                  <v:group id="_x0000_s1072" style="position:absolute;left:9632;top:6333;width:1381;height:1181" coordorigin="9341,7585" coordsize="1664,1421">
                    <v:shape id="_x0000_s1052" type="#_x0000_t32" style="position:absolute;left:9524;top:7912;width:740;height:443;flip:y" o:connectortype="straight" strokeweight="1.5pt">
                      <v:stroke endarrow="block"/>
                    </v:shape>
                    <v:shape id="_x0000_s1054" type="#_x0000_t202" style="position:absolute;left:10231;top:7585;width:325;height:263;mso-width-relative:margin;mso-height-relative:margin" filled="f" stroked="f" strokeweight="1.5pt">
                      <v:textbox style="mso-next-textbox:#_x0000_s1054" inset="0,0,0,0">
                        <w:txbxContent>
                          <w:p w:rsidR="00157F3F" w:rsidRDefault="00157F3F" w:rsidP="00157F3F">
                            <w:r>
                              <w:t>B</w:t>
                            </w:r>
                          </w:p>
                        </w:txbxContent>
                      </v:textbox>
                    </v:shape>
                    <v:shape id="_x0000_s1055" type="#_x0000_t202" style="position:absolute;left:9341;top:8182;width:325;height:263;mso-width-relative:margin;mso-height-relative:margin" filled="f" stroked="f">
                      <v:textbox style="mso-next-textbox:#_x0000_s1055" inset="0,0,0,0">
                        <w:txbxContent>
                          <w:p w:rsidR="00157F3F" w:rsidRDefault="00157F3F" w:rsidP="00157F3F">
                            <w:r>
                              <w:t>A</w:t>
                            </w:r>
                          </w:p>
                        </w:txbxContent>
                      </v:textbox>
                    </v:shape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_x0000_s1056" type="#_x0000_t7" style="position:absolute;left:9712;top:7930;width:787;height:844;rotation:3063236fd" filled="f"/>
                    <v:shape id="_x0000_s1057" type="#_x0000_t32" style="position:absolute;left:9940;top:8332;width:740;height:443;flip:y" o:connectortype="straight" strokeweight="1.5pt">
                      <v:stroke endarrow="block"/>
                    </v:shape>
                    <v:shape id="_x0000_s1059" type="#_x0000_t202" style="position:absolute;left:10680;top:8331;width:325;height:263;mso-width-relative:margin;mso-height-relative:margin" filled="f" stroked="f" strokeweight="1.5pt">
                      <v:textbox style="mso-next-textbox:#_x0000_s1059" inset="0,0,0,0">
                        <w:txbxContent>
                          <w:p w:rsidR="00157F3F" w:rsidRDefault="00157F3F" w:rsidP="00157F3F">
                            <w:r>
                              <w:t>C</w:t>
                            </w:r>
                          </w:p>
                        </w:txbxContent>
                      </v:textbox>
                    </v:shape>
                    <v:shape id="_x0000_s1060" type="#_x0000_t202" style="position:absolute;left:9787;top:8743;width:325;height:263;mso-width-relative:margin;mso-height-relative:margin" filled="f" stroked="f">
                      <v:textbox style="mso-next-textbox:#_x0000_s1060" inset="0,0,0,0">
                        <w:txbxContent>
                          <w:p w:rsidR="00157F3F" w:rsidRDefault="00157F3F" w:rsidP="00157F3F">
                            <w:r>
                              <w:t>D</w:t>
                            </w:r>
                          </w:p>
                        </w:txbxContent>
                      </v:textbox>
                    </v:shape>
                  </v:group>
                  <v:group id="_x0000_s1101" style="position:absolute;left:8858;top:8333;width:2314;height:1077" coordorigin="5865,9262" coordsize="2787,1296">
                    <v:shape id="_x0000_s1102" type="#_x0000_t32" style="position:absolute;left:7171;top:9589;width:740;height:443;flip:y" o:connectortype="straight" strokeweight="1.5pt">
                      <v:stroke endarrow="block"/>
                    </v:shape>
                    <v:shape id="_x0000_s1103" type="#_x0000_t202" style="position:absolute;left:7313;top:9525;width:325;height:263;mso-width-relative:margin;mso-height-relative:margin" filled="f" stroked="f" strokeweight="1.5pt">
                      <v:textbox style="mso-next-textbox:#_x0000_s1103" inset="0,0,0,0">
                        <w:txbxContent>
                          <w:p w:rsidR="00983E8E" w:rsidRDefault="00F051F5" w:rsidP="00983E8E"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u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  <v:shape id="_x0000_s1104" type="#_x0000_t202" style="position:absolute;left:7878;top:9262;width:325;height:263;mso-width-relative:margin;mso-height-relative:margin" filled="f" stroked="f" strokeweight="1.5pt">
                      <v:textbox style="mso-next-textbox:#_x0000_s1104" inset="0,0,0,0">
                        <w:txbxContent>
                          <w:p w:rsidR="00983E8E" w:rsidRDefault="00983E8E" w:rsidP="00983E8E">
                            <w:r>
                              <w:t>B</w:t>
                            </w:r>
                          </w:p>
                        </w:txbxContent>
                      </v:textbox>
                    </v:shape>
                    <v:shape id="_x0000_s1105" type="#_x0000_t202" style="position:absolute;left:6988;top:9859;width:325;height:263;mso-width-relative:margin;mso-height-relative:margin" filled="f" stroked="f">
                      <v:textbox style="mso-next-textbox:#_x0000_s1105" inset="0,0,0,0">
                        <w:txbxContent>
                          <w:p w:rsidR="00983E8E" w:rsidRDefault="00983E8E" w:rsidP="00983E8E">
                            <w:r>
                              <w:t>A</w:t>
                            </w:r>
                          </w:p>
                        </w:txbxContent>
                      </v:textbox>
                    </v:shape>
                    <v:shape id="_x0000_s1106" type="#_x0000_t32" style="position:absolute;left:7171;top:10032;width:1156;height:0" o:connectortype="straight" strokeweight="1.5pt">
                      <v:stroke endarrow="open" endarrowlength="long"/>
                    </v:shape>
                    <v:shape id="_x0000_s1107" type="#_x0000_t202" style="position:absolute;left:8083;top:9596;width:325;height:263;mso-width-relative:margin;mso-height-relative:margin" filled="f" stroked="f" strokeweight="1.5pt">
                      <v:textbox style="mso-next-textbox:#_x0000_s1107" inset="0,0,0,0">
                        <w:txbxContent>
                          <w:p w:rsidR="00983E8E" w:rsidRDefault="00F051F5" w:rsidP="00983E8E"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  <v:shape id="_x0000_s1108" type="#_x0000_t202" style="position:absolute;left:8327;top:10008;width:325;height:263;mso-width-relative:margin;mso-height-relative:margin" filled="f" stroked="f" strokeweight="1.5pt">
                      <v:textbox style="mso-next-textbox:#_x0000_s1108" inset="0,0,0,0">
                        <w:txbxContent>
                          <w:p w:rsidR="00983E8E" w:rsidRDefault="00983E8E" w:rsidP="00983E8E">
                            <w:r>
                              <w:t>C</w:t>
                            </w:r>
                          </w:p>
                        </w:txbxContent>
                      </v:textbox>
                    </v:shape>
                    <v:shape id="_x0000_s1109" type="#_x0000_t32" style="position:absolute;left:7911;top:9596;width:416;height:436" o:connectortype="straight" strokeweight="1.5pt">
                      <v:stroke endarrow="block"/>
                    </v:shape>
                    <v:shape id="_x0000_s1110" type="#_x0000_t202" style="position:absolute;left:7513;top:10032;width:530;height:263;mso-width-relative:margin;mso-height-relative:margin" filled="f" stroked="f" strokeweight="1.5pt">
                      <v:textbox style="mso-next-textbox:#_x0000_s1110" inset="0,0,0,0">
                        <w:txbxContent>
                          <w:p w:rsidR="00983E8E" w:rsidRDefault="00F051F5" w:rsidP="00983E8E"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u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  <v:shape id="_x0000_s1111" type="#_x0000_t32" style="position:absolute;left:6054;top:9416;width:740;height:443;flip:y" o:connectortype="straight" strokeweight="1.5pt">
                      <v:stroke endarrow="block"/>
                    </v:shape>
                    <v:shape id="_x0000_s1112" type="#_x0000_t32" style="position:absolute;left:5939;top:10083;width:416;height:436" o:connectortype="straight" strokeweight="1.5pt">
                      <v:stroke endarrow="block"/>
                    </v:shape>
                    <v:shape id="_x0000_s1113" type="#_x0000_t202" style="position:absolute;left:6190;top:9372;width:325;height:263;mso-width-relative:margin;mso-height-relative:margin" filled="f" stroked="f" strokeweight="1.5pt">
                      <v:textbox style="mso-next-textbox:#_x0000_s1113" inset="0,0,0,0">
                        <w:txbxContent>
                          <w:p w:rsidR="00983E8E" w:rsidRDefault="00F051F5" w:rsidP="00983E8E"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u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  <v:shape id="_x0000_s1114" type="#_x0000_t202" style="position:absolute;left:5865;top:10295;width:325;height:263;mso-width-relative:margin;mso-height-relative:margin" filled="f" stroked="f" strokeweight="1.5pt">
                      <v:textbox style="mso-next-textbox:#_x0000_s1114" inset="0,0,0,0">
                        <w:txbxContent>
                          <w:p w:rsidR="00983E8E" w:rsidRDefault="00F051F5" w:rsidP="00983E8E"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</v:group>
                  <v:group id="_x0000_s1131" style="position:absolute;left:9484;top:9377;width:1315;height:1150" coordorigin="6054,9173" coordsize="1584,1385">
                    <v:shape id="_x0000_s1132" type="#_x0000_t32" style="position:absolute;left:6190;top:9173;width:1448;height:859;flip:y" o:connectortype="straight" strokeweight="1.5pt">
                      <v:stroke endarrow="block"/>
                    </v:shape>
                    <v:shape id="_x0000_s1133" type="#_x0000_t202" style="position:absolute;left:7313;top:9372;width:325;height:263;mso-width-relative:margin;mso-height-relative:margin" filled="f" stroked="f" strokeweight="1.5pt">
                      <v:textbox style="mso-next-textbox:#_x0000_s1133" inset="0,0,0,0">
                        <w:txbxContent>
                          <w:p w:rsidR="00D02703" w:rsidRDefault="00FB50BB" w:rsidP="00D02703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u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  <v:shape id="_x0000_s1134" type="#_x0000_t202" style="position:absolute;left:6625;top:10295;width:530;height:263;mso-width-relative:margin;mso-height-relative:margin" filled="f" stroked="f" strokeweight="1.5pt">
                      <v:textbox style="mso-next-textbox:#_x0000_s1134" inset="0,0,0,0">
                        <w:txbxContent>
                          <w:p w:rsidR="00D02703" w:rsidRDefault="00F051F5" w:rsidP="00D02703"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-u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  <v:shape id="_x0000_s1135" type="#_x0000_t32" style="position:absolute;left:6054;top:9416;width:740;height:443;flip:y" o:connectortype="straight" strokeweight="1.5pt">
                      <v:stroke endarrow="block"/>
                    </v:shape>
                    <v:shape id="_x0000_s1136" type="#_x0000_t202" style="position:absolute;left:6190;top:9372;width:325;height:263;mso-width-relative:margin;mso-height-relative:margin" filled="f" stroked="f" strokeweight="1.5pt">
                      <v:textbox style="mso-next-textbox:#_x0000_s1136" inset="0,0,0,0">
                        <w:txbxContent>
                          <w:p w:rsidR="00D02703" w:rsidRDefault="00F051F5" w:rsidP="00D02703"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u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  <v:shape id="_x0000_s1137" type="#_x0000_t32" style="position:absolute;left:6415;top:9971;width:740;height:443;flip:x" o:connectortype="straight" strokeweight="1.5pt">
                      <v:stroke endarrow="block"/>
                    </v:shape>
                  </v:group>
                  <v:group id="_x0000_s1140" style="position:absolute;left:9632;top:7289;width:1381;height:1181" coordorigin="9632,7289" coordsize="1381,1181">
                    <v:shape id="_x0000_s1063" type="#_x0000_t32" style="position:absolute;left:9784;top:7561;width:614;height:368;flip:y" o:connectortype="straight" strokeweight="1.5pt">
                      <v:stroke endarrow="block"/>
                    </v:shape>
                    <v:shape id="_x0000_s1064" type="#_x0000_t202" style="position:absolute;left:9902;top:7508;width:269;height:218;mso-width-relative:margin;mso-height-relative:margin" filled="f" stroked="f" strokeweight="1.5pt">
                      <v:textbox style="mso-next-textbox:#_x0000_s1064" inset="0,0,0,0">
                        <w:txbxContent>
                          <w:p w:rsidR="00157F3F" w:rsidRDefault="00F051F5" w:rsidP="00157F3F"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u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  <v:shape id="_x0000_s1065" type="#_x0000_t202" style="position:absolute;left:10371;top:7289;width:269;height:219;mso-width-relative:margin;mso-height-relative:margin" filled="f" stroked="f" strokeweight="1.5pt">
                      <v:textbox style="mso-next-textbox:#_x0000_s1065" inset="0,0,0,0">
                        <w:txbxContent>
                          <w:p w:rsidR="00157F3F" w:rsidRDefault="00157F3F" w:rsidP="00157F3F">
                            <w:r>
                              <w:t>B</w:t>
                            </w:r>
                          </w:p>
                        </w:txbxContent>
                      </v:textbox>
                    </v:shape>
                    <v:shape id="_x0000_s1066" type="#_x0000_t202" style="position:absolute;left:9632;top:7785;width:270;height:219;mso-width-relative:margin;mso-height-relative:margin" filled="f" stroked="f">
                      <v:textbox style="mso-next-textbox:#_x0000_s1066" inset="0,0,0,0">
                        <w:txbxContent>
                          <w:p w:rsidR="00157F3F" w:rsidRDefault="00157F3F" w:rsidP="00157F3F">
                            <w:r>
                              <w:t>A</w:t>
                            </w:r>
                          </w:p>
                        </w:txbxContent>
                      </v:textbox>
                    </v:shape>
                    <v:shape id="_x0000_s1067" type="#_x0000_t7" style="position:absolute;left:9925;top:7576;width:654;height:700;rotation:3063236fd" filled="f"/>
                    <v:shape id="_x0000_s1068" type="#_x0000_t32" style="position:absolute;left:9784;top:7929;width:959;height:0" o:connectortype="straight" strokeweight="1.5pt">
                      <v:stroke endarrow="open" endarrowlength="long"/>
                    </v:shape>
                    <v:shape id="_x0000_s1069" type="#_x0000_t202" style="position:absolute;left:9671;top:8027;width:269;height:218;mso-width-relative:margin;mso-height-relative:margin" filled="f" stroked="f" strokeweight="1.5pt">
                      <v:textbox style="mso-next-textbox:#_x0000_s1069" inset="0,0,0,0">
                        <w:txbxContent>
                          <w:p w:rsidR="00157F3F" w:rsidRDefault="00F051F5" w:rsidP="00157F3F"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  <v:shape id="_x0000_s1070" type="#_x0000_t202" style="position:absolute;left:10743;top:7909;width:270;height:219;mso-width-relative:margin;mso-height-relative:margin" filled="f" stroked="f" strokeweight="1.5pt">
                      <v:textbox style="mso-next-textbox:#_x0000_s1070" inset="0,0,0,0">
                        <w:txbxContent>
                          <w:p w:rsidR="00157F3F" w:rsidRDefault="00157F3F" w:rsidP="00157F3F">
                            <w:r>
                              <w:t>C</w:t>
                            </w:r>
                          </w:p>
                        </w:txbxContent>
                      </v:textbox>
                    </v:shape>
                    <v:shape id="_x0000_s1071" type="#_x0000_t202" style="position:absolute;left:10002;top:8251;width:270;height:219;mso-width-relative:margin;mso-height-relative:margin" filled="f" stroked="f">
                      <v:textbox style="mso-next-textbox:#_x0000_s1071" inset="0,0,0,0">
                        <w:txbxContent>
                          <w:p w:rsidR="00157F3F" w:rsidRDefault="00157F3F" w:rsidP="00157F3F">
                            <w:r>
                              <w:t>D</w:t>
                            </w:r>
                          </w:p>
                        </w:txbxContent>
                      </v:textbox>
                    </v:shape>
                    <v:shape id="_x0000_s1073" type="#_x0000_t32" style="position:absolute;left:9793;top:7927;width:330;height:362" o:connectortype="straight" strokeweight="1.5pt">
                      <v:stroke endarrow="block"/>
                    </v:shape>
                  </v:group>
                  <w10:wrap type="square"/>
                </v:group>
              </w:pict>
            </w:r>
            <w:r w:rsidR="009B2E64" w:rsidRPr="009B2E64">
              <w:rPr>
                <w:rFonts w:ascii="Times New Roman" w:hAnsi="Times New Roman"/>
                <w:sz w:val="20"/>
                <w:szCs w:val="20"/>
              </w:rPr>
              <w:t xml:space="preserve">Dans </w:t>
            </w:r>
            <w:r w:rsidR="00112EDF">
              <w:rPr>
                <w:rFonts w:ascii="Times New Roman" w:hAnsi="Times New Roman"/>
                <w:sz w:val="20"/>
                <w:szCs w:val="20"/>
              </w:rPr>
              <w:t>un</w:t>
            </w:r>
            <w:r w:rsidR="009B2E64" w:rsidRPr="009B2E64">
              <w:rPr>
                <w:rFonts w:ascii="Times New Roman" w:hAnsi="Times New Roman"/>
                <w:sz w:val="20"/>
                <w:szCs w:val="20"/>
              </w:rPr>
              <w:t xml:space="preserve"> plan, un </w:t>
            </w:r>
            <w:r w:rsidR="009B2E64" w:rsidRPr="00CC57EF">
              <w:rPr>
                <w:rFonts w:ascii="Times New Roman" w:hAnsi="Times New Roman"/>
                <w:b/>
                <w:sz w:val="20"/>
                <w:szCs w:val="20"/>
              </w:rPr>
              <w:t>vecteur</w:t>
            </w:r>
            <w:r w:rsidR="009B2E64" w:rsidRPr="009B2E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20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u</m:t>
                  </m:r>
                </m:e>
              </m:acc>
            </m:oMath>
            <w:r w:rsidR="00E920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E64" w:rsidRPr="009B2E64">
              <w:rPr>
                <w:rFonts w:ascii="Times New Roman" w:hAnsi="Times New Roman"/>
                <w:sz w:val="20"/>
                <w:szCs w:val="20"/>
              </w:rPr>
              <w:t xml:space="preserve">est représenté par une flèche </w:t>
            </w:r>
            <w:r w:rsidR="00112EDF">
              <w:rPr>
                <w:rFonts w:ascii="Times New Roman" w:hAnsi="Times New Roman"/>
                <w:sz w:val="20"/>
                <w:szCs w:val="20"/>
              </w:rPr>
              <w:t>d’</w:t>
            </w:r>
            <w:r w:rsidR="00CC57EF">
              <w:rPr>
                <w:rFonts w:ascii="Times New Roman" w:hAnsi="Times New Roman"/>
                <w:sz w:val="20"/>
                <w:szCs w:val="20"/>
              </w:rPr>
              <w:t>origine un point A et d’extrémité un point B.</w:t>
            </w:r>
            <w:r w:rsidR="009B2E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E64" w:rsidRPr="009B2E64">
              <w:rPr>
                <w:rFonts w:ascii="Times New Roman" w:hAnsi="Times New Roman"/>
                <w:sz w:val="20"/>
                <w:szCs w:val="20"/>
              </w:rPr>
              <w:t xml:space="preserve">On </w:t>
            </w:r>
            <w:proofErr w:type="gramStart"/>
            <w:r w:rsidR="009B2E64" w:rsidRPr="009B2E64">
              <w:rPr>
                <w:rFonts w:ascii="Times New Roman" w:hAnsi="Times New Roman"/>
                <w:sz w:val="20"/>
                <w:szCs w:val="20"/>
              </w:rPr>
              <w:t>écrit</w:t>
            </w:r>
            <w:r w:rsidR="00E9202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m:oMath>
              <w:proofErr w:type="gramEnd"/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u</m:t>
                  </m:r>
                </m:e>
              </m:acc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AB</m:t>
                  </m:r>
                </m:e>
              </m:acc>
            </m:oMath>
            <w:r w:rsidR="009B2E64" w:rsidRPr="009B2E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92028" w:rsidRDefault="00E92028" w:rsidP="009B2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B2E64" w:rsidRDefault="009B2E64" w:rsidP="009B2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 vecteur e</w:t>
            </w:r>
            <w:r w:rsidRPr="009B2E64">
              <w:rPr>
                <w:rFonts w:ascii="Times New Roman" w:hAnsi="Times New Roman"/>
                <w:sz w:val="20"/>
                <w:szCs w:val="20"/>
              </w:rPr>
              <w:t xml:space="preserve">st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caractérisé </w:t>
            </w:r>
            <w:r w:rsidRPr="009B2E64">
              <w:rPr>
                <w:rFonts w:ascii="Times New Roman" w:hAnsi="Times New Roman"/>
                <w:sz w:val="20"/>
                <w:szCs w:val="20"/>
              </w:rPr>
              <w:t>par </w:t>
            </w:r>
            <w:r w:rsidR="00CC57EF">
              <w:rPr>
                <w:rFonts w:ascii="Times New Roman" w:hAnsi="Times New Roman"/>
                <w:sz w:val="20"/>
                <w:szCs w:val="20"/>
              </w:rPr>
              <w:t>sa</w:t>
            </w:r>
            <w:r w:rsidRPr="009B2E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E64">
              <w:rPr>
                <w:rFonts w:ascii="Times New Roman" w:hAnsi="Times New Roman"/>
                <w:b/>
                <w:bCs/>
                <w:sz w:val="20"/>
                <w:szCs w:val="20"/>
              </w:rPr>
              <w:t>direction</w:t>
            </w:r>
            <w:r w:rsidRPr="009B2E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(celle d</w:t>
            </w:r>
            <w:r w:rsidRPr="009B2E64">
              <w:rPr>
                <w:rFonts w:ascii="Times New Roman" w:hAnsi="Times New Roman"/>
                <w:sz w:val="20"/>
                <w:szCs w:val="20"/>
              </w:rPr>
              <w:t>e la droite (AB)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9B2E6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C57EF">
              <w:rPr>
                <w:rFonts w:ascii="Times New Roman" w:hAnsi="Times New Roman"/>
                <w:sz w:val="20"/>
                <w:szCs w:val="20"/>
              </w:rPr>
              <w:t>son</w:t>
            </w:r>
            <w:r w:rsidRPr="009B2E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E64">
              <w:rPr>
                <w:rFonts w:ascii="Times New Roman" w:hAnsi="Times New Roman"/>
                <w:b/>
                <w:bCs/>
                <w:sz w:val="20"/>
                <w:szCs w:val="20"/>
              </w:rPr>
              <w:t>sens</w:t>
            </w:r>
            <w:r w:rsidRPr="009B2E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9B2E64">
              <w:rPr>
                <w:rFonts w:ascii="Times New Roman" w:hAnsi="Times New Roman"/>
                <w:sz w:val="20"/>
                <w:szCs w:val="20"/>
              </w:rPr>
              <w:t>de A vers 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et </w:t>
            </w:r>
            <w:r w:rsidR="00CC57EF">
              <w:rPr>
                <w:rFonts w:ascii="Times New Roman" w:hAnsi="Times New Roman"/>
                <w:sz w:val="20"/>
                <w:szCs w:val="20"/>
              </w:rPr>
              <w:t>sa</w:t>
            </w:r>
            <w:r w:rsidRPr="009B2E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E64">
              <w:rPr>
                <w:rFonts w:ascii="Times New Roman" w:hAnsi="Times New Roman"/>
                <w:b/>
                <w:bCs/>
                <w:sz w:val="20"/>
                <w:szCs w:val="20"/>
              </w:rPr>
              <w:t>norme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E64">
              <w:rPr>
                <w:rFonts w:ascii="Times New Roman" w:hAnsi="Times New Roman"/>
                <w:sz w:val="20"/>
                <w:szCs w:val="20"/>
              </w:rPr>
              <w:t>notée</w:t>
            </w:r>
            <w:r w:rsidR="00445E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m:oMath>
              <m:d>
                <m:dPr>
                  <m:begChr m:val="‖"/>
                  <m:endChr m:val="‖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u</m:t>
                      </m:r>
                    </m:e>
                  </m:acc>
                </m:e>
              </m:d>
            </m:oMath>
            <w:r w:rsidR="00445E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9B2E64">
              <w:rPr>
                <w:rFonts w:ascii="Times New Roman" w:hAnsi="Times New Roman"/>
                <w:sz w:val="20"/>
                <w:szCs w:val="20"/>
              </w:rPr>
              <w:t>longueur AB</w:t>
            </w:r>
            <w:r w:rsidR="00112EDF">
              <w:rPr>
                <w:rFonts w:ascii="Times New Roman" w:hAnsi="Times New Roman"/>
                <w:sz w:val="20"/>
                <w:szCs w:val="20"/>
              </w:rPr>
              <w:t>)</w:t>
            </w:r>
            <w:r w:rsidRPr="009B2E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92028" w:rsidRPr="009B2E64" w:rsidRDefault="00E92028" w:rsidP="009B2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B2E64" w:rsidRPr="009B2E64" w:rsidRDefault="00F051F5" w:rsidP="00FB50BB">
            <w:pPr>
              <w:shd w:val="clear" w:color="auto" w:fill="DAEEF3" w:themeFill="accent5" w:themeFillTint="3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AB</m:t>
                  </m:r>
                </m:e>
              </m:acc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DC</m:t>
                  </m:r>
                </m:e>
              </m:acc>
            </m:oMath>
            <w:r w:rsidR="00E92028" w:rsidRPr="00FB50B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9B2E64" w:rsidRPr="00FB50BB">
              <w:rPr>
                <w:rFonts w:ascii="Times New Roman" w:hAnsi="Times New Roman"/>
                <w:sz w:val="20"/>
                <w:szCs w:val="20"/>
              </w:rPr>
              <w:t>si</w:t>
            </w:r>
            <w:r w:rsidR="00157F3F" w:rsidRPr="00FB50BB">
              <w:rPr>
                <w:rFonts w:ascii="Times New Roman" w:hAnsi="Times New Roman"/>
                <w:sz w:val="20"/>
                <w:szCs w:val="20"/>
              </w:rPr>
              <w:t>gnifie que</w:t>
            </w:r>
            <w:r w:rsidR="00CC57EF" w:rsidRPr="00FB50BB">
              <w:rPr>
                <w:rFonts w:ascii="Times New Roman" w:hAnsi="Times New Roman"/>
                <w:sz w:val="20"/>
                <w:szCs w:val="20"/>
              </w:rPr>
              <w:t xml:space="preserve"> (AB)</w:t>
            </w:r>
            <w:r w:rsidR="00E92028" w:rsidRPr="00FB50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C57EF" w:rsidRPr="00FB50BB">
              <w:rPr>
                <w:rFonts w:ascii="Times New Roman" w:hAnsi="Times New Roman"/>
                <w:sz w:val="20"/>
                <w:szCs w:val="20"/>
              </w:rPr>
              <w:t>//</w:t>
            </w:r>
            <w:r w:rsidR="00E92028" w:rsidRPr="00FB50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C57EF" w:rsidRPr="00FB50BB">
              <w:rPr>
                <w:rFonts w:ascii="Times New Roman" w:hAnsi="Times New Roman"/>
                <w:sz w:val="20"/>
                <w:szCs w:val="20"/>
              </w:rPr>
              <w:t>(DC), AB = DC</w:t>
            </w:r>
            <w:r w:rsidR="00157F3F" w:rsidRPr="00FB50BB">
              <w:rPr>
                <w:rFonts w:ascii="Times New Roman" w:hAnsi="Times New Roman"/>
                <w:sz w:val="20"/>
                <w:szCs w:val="20"/>
              </w:rPr>
              <w:t xml:space="preserve"> et</w:t>
            </w:r>
            <w:r w:rsidR="00E92028" w:rsidRPr="00FB50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AB</m:t>
                  </m:r>
                </m:e>
              </m:acc>
              <m:r>
                <m:rPr>
                  <m:nor/>
                </m:rPr>
                <w:rPr>
                  <w:rFonts w:ascii="Cambria Math" w:hAnsi="Cambria Math"/>
                  <w:sz w:val="20"/>
                  <w:szCs w:val="20"/>
                </w:rPr>
                <m:t xml:space="preserve"> et</m:t>
              </m:r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DC</m:t>
                  </m:r>
                </m:e>
              </m:acc>
            </m:oMath>
            <w:r w:rsidR="00E92028" w:rsidRPr="00FB50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C57EF" w:rsidRPr="00FB50BB">
              <w:rPr>
                <w:rFonts w:ascii="Times New Roman" w:hAnsi="Times New Roman"/>
                <w:bCs/>
                <w:sz w:val="20"/>
                <w:szCs w:val="20"/>
              </w:rPr>
              <w:t xml:space="preserve">ont même sens. </w:t>
            </w:r>
            <w:r w:rsidR="00983E8E" w:rsidRPr="00FB50BB">
              <w:rPr>
                <w:rFonts w:ascii="Times New Roman" w:hAnsi="Times New Roman"/>
                <w:bCs/>
                <w:sz w:val="20"/>
                <w:szCs w:val="20"/>
              </w:rPr>
              <w:t xml:space="preserve">Dans ce cas </w:t>
            </w:r>
            <w:r w:rsidR="009B2E64" w:rsidRPr="00FB50BB">
              <w:rPr>
                <w:rFonts w:ascii="Times New Roman" w:hAnsi="Times New Roman"/>
                <w:sz w:val="20"/>
                <w:szCs w:val="20"/>
              </w:rPr>
              <w:t>(AB</w:t>
            </w:r>
            <w:r w:rsidR="00112EDF">
              <w:rPr>
                <w:rFonts w:ascii="Times New Roman" w:hAnsi="Times New Roman"/>
                <w:sz w:val="20"/>
                <w:szCs w:val="20"/>
              </w:rPr>
              <w:t>C</w:t>
            </w:r>
            <w:r w:rsidR="009B2E64" w:rsidRPr="009B2E64">
              <w:rPr>
                <w:rFonts w:ascii="Times New Roman" w:hAnsi="Times New Roman"/>
                <w:sz w:val="20"/>
                <w:szCs w:val="20"/>
              </w:rPr>
              <w:t>D) est un parallélogramme.</w:t>
            </w:r>
          </w:p>
          <w:p w:rsidR="009B2E64" w:rsidRPr="009B2E64" w:rsidRDefault="00F051F5" w:rsidP="00FB50BB">
            <w:pPr>
              <w:shd w:val="clear" w:color="auto" w:fill="DAEEF3" w:themeFill="accent5" w:themeFillTint="33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AB</m:t>
                  </m:r>
                </m:e>
              </m:acc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e>
              </m:acc>
            </m:oMath>
            <w:r w:rsidR="00E920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E64" w:rsidRPr="009B2E64">
              <w:rPr>
                <w:rFonts w:ascii="Times New Roman" w:hAnsi="Times New Roman"/>
                <w:sz w:val="20"/>
                <w:szCs w:val="20"/>
              </w:rPr>
              <w:t>signifie que A et B sont confondus.</w:t>
            </w:r>
          </w:p>
          <w:p w:rsidR="00582EC0" w:rsidRDefault="009C5FF9" w:rsidP="00FB50BB">
            <w:pPr>
              <w:shd w:val="clear" w:color="auto" w:fill="DAEEF3" w:themeFill="accent5" w:themeFillTint="33"/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FF9">
              <w:rPr>
                <w:rFonts w:ascii="Times New Roman" w:hAnsi="Times New Roman"/>
                <w:b/>
                <w:sz w:val="20"/>
                <w:szCs w:val="20"/>
              </w:rPr>
              <w:t>Méthode du parallélogramme</w:t>
            </w:r>
            <w:r>
              <w:rPr>
                <w:rFonts w:ascii="Times New Roman" w:hAnsi="Times New Roman"/>
                <w:sz w:val="20"/>
                <w:szCs w:val="20"/>
              </w:rPr>
              <w:t> :</w:t>
            </w:r>
            <w:r w:rsidR="00445E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u</m:t>
                  </m:r>
                </m:e>
              </m:acc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AB</m:t>
                  </m:r>
                </m:e>
              </m:acc>
            </m:oMath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2EDF" w:rsidRPr="00112EDF">
              <w:rPr>
                <w:rFonts w:ascii="Times New Roman" w:hAnsi="Times New Roman"/>
                <w:sz w:val="20"/>
                <w:szCs w:val="20"/>
              </w:rPr>
              <w:t xml:space="preserve">et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v</m:t>
                  </m:r>
                </m:e>
              </m:acc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AD</m:t>
                  </m:r>
                </m:e>
              </m:acc>
            </m:oMath>
            <w:r w:rsidR="00445E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2EDF" w:rsidRPr="00112EDF">
              <w:rPr>
                <w:rFonts w:ascii="Times New Roman" w:hAnsi="Times New Roman"/>
                <w:sz w:val="20"/>
                <w:szCs w:val="20"/>
              </w:rPr>
              <w:t xml:space="preserve">alors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u</m:t>
                  </m:r>
                </m:e>
              </m:acc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v</m:t>
                  </m:r>
                </m:e>
              </m:acc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AC</m:t>
                  </m:r>
                </m:e>
              </m:acc>
            </m:oMath>
          </w:p>
          <w:p w:rsidR="009C5FF9" w:rsidRDefault="009C5FF9" w:rsidP="00FB50BB">
            <w:pPr>
              <w:shd w:val="clear" w:color="auto" w:fill="DAEEF3" w:themeFill="accent5" w:themeFillTint="33"/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FF9">
              <w:rPr>
                <w:rFonts w:ascii="Times New Roman" w:hAnsi="Times New Roman"/>
                <w:b/>
                <w:sz w:val="20"/>
                <w:szCs w:val="20"/>
              </w:rPr>
              <w:t>Méthode du bout à bout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 :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u</m:t>
                  </m:r>
                </m:e>
              </m:acc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AB</m:t>
                  </m:r>
                </m:e>
              </m:acc>
            </m:oMath>
            <w:r w:rsidR="00E920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2028" w:rsidRPr="00112EDF">
              <w:rPr>
                <w:rFonts w:ascii="Times New Roman" w:hAnsi="Times New Roman"/>
                <w:sz w:val="20"/>
                <w:szCs w:val="20"/>
              </w:rPr>
              <w:t xml:space="preserve">et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v</m:t>
                  </m:r>
                </m:e>
              </m:acc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BC</m:t>
                  </m:r>
                </m:e>
              </m:acc>
            </m:oMath>
            <w:r w:rsidR="00E920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2EDF">
              <w:rPr>
                <w:rFonts w:ascii="Times New Roman" w:hAnsi="Times New Roman"/>
                <w:sz w:val="20"/>
                <w:szCs w:val="20"/>
              </w:rPr>
              <w:t xml:space="preserve">alors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u</m:t>
                  </m:r>
                </m:e>
              </m:acc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v</m:t>
                  </m:r>
                </m:e>
              </m:acc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AC</m:t>
                  </m:r>
                </m:e>
              </m:acc>
            </m:oMath>
          </w:p>
          <w:p w:rsidR="009C5FF9" w:rsidRDefault="009C5FF9" w:rsidP="00983E8E">
            <w:pPr>
              <w:tabs>
                <w:tab w:val="left" w:pos="4650"/>
                <w:tab w:val="left" w:pos="4680"/>
                <w:tab w:val="left" w:pos="7178"/>
              </w:tabs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50BB">
              <w:rPr>
                <w:rFonts w:ascii="Times New Roman" w:hAnsi="Times New Roman"/>
                <w:b/>
                <w:sz w:val="20"/>
                <w:szCs w:val="20"/>
                <w:shd w:val="clear" w:color="auto" w:fill="DAEEF3" w:themeFill="accent5" w:themeFillTint="33"/>
              </w:rPr>
              <w:t>Relation de Chasles</w:t>
            </w:r>
            <w:r w:rsidRPr="00FB50BB">
              <w:rPr>
                <w:rFonts w:ascii="Times New Roman" w:hAnsi="Times New Roman"/>
                <w:sz w:val="20"/>
                <w:szCs w:val="20"/>
                <w:shd w:val="clear" w:color="auto" w:fill="DAEEF3" w:themeFill="accent5" w:themeFillTint="33"/>
              </w:rPr>
              <w:t xml:space="preserve"> : </w:t>
            </w:r>
            <w:r w:rsidRPr="00FB50BB">
              <w:rPr>
                <w:rFonts w:ascii="Times New Roman" w:hAnsi="Times New Roman"/>
                <w:position w:val="-6"/>
                <w:sz w:val="20"/>
                <w:szCs w:val="20"/>
                <w:shd w:val="clear" w:color="auto" w:fill="DAEEF3" w:themeFill="accent5" w:themeFillTint="33"/>
              </w:rPr>
              <w:object w:dxaOrig="13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9pt;height:16.75pt" o:ole="">
                  <v:imagedata r:id="rId8" o:title=""/>
                </v:shape>
                <o:OLEObject Type="Embed" ProgID="Equation.3" ShapeID="_x0000_i1025" DrawAspect="Content" ObjectID="_1486198414" r:id="rId9"/>
              </w:object>
            </w:r>
            <w:r w:rsidR="00157F3F">
              <w:rPr>
                <w:rFonts w:ascii="Times New Roman" w:hAnsi="Times New Roman"/>
                <w:sz w:val="20"/>
                <w:szCs w:val="20"/>
              </w:rPr>
              <w:tab/>
            </w:r>
            <w:r w:rsidR="00983E8E">
              <w:rPr>
                <w:rFonts w:ascii="Times New Roman" w:hAnsi="Times New Roman"/>
                <w:sz w:val="20"/>
                <w:szCs w:val="20"/>
              </w:rPr>
              <w:tab/>
            </w:r>
            <w:r w:rsidR="00983E8E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C5FF9" w:rsidRPr="009C5FF9" w:rsidRDefault="009C5FF9" w:rsidP="00FB50BB">
            <w:pPr>
              <w:shd w:val="clear" w:color="auto" w:fill="DAEEF3" w:themeFill="accent5" w:themeFillTint="33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FF9">
              <w:rPr>
                <w:rFonts w:ascii="Times New Roman" w:hAnsi="Times New Roman"/>
                <w:sz w:val="20"/>
                <w:szCs w:val="20"/>
              </w:rPr>
              <w:t>Le produit d</w:t>
            </w:r>
            <w:r>
              <w:rPr>
                <w:rFonts w:ascii="Times New Roman" w:hAnsi="Times New Roman"/>
                <w:sz w:val="20"/>
                <w:szCs w:val="20"/>
              </w:rPr>
              <w:t>’</w:t>
            </w:r>
            <w:r w:rsidRPr="009C5FF9"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9C5FF9">
              <w:rPr>
                <w:rFonts w:ascii="Times New Roman" w:hAnsi="Times New Roman"/>
                <w:sz w:val="20"/>
                <w:szCs w:val="20"/>
              </w:rPr>
              <w:t xml:space="preserve"> vecteur </w:t>
            </w:r>
            <w:r w:rsidRPr="009C5FF9">
              <w:rPr>
                <w:rFonts w:ascii="Times New Roman" w:hAnsi="Times New Roman"/>
                <w:position w:val="-6"/>
                <w:sz w:val="20"/>
                <w:szCs w:val="20"/>
              </w:rPr>
              <w:object w:dxaOrig="180" w:dyaOrig="340">
                <v:shape id="_x0000_i1026" type="#_x0000_t75" style="width:9.15pt;height:17.25pt" o:ole="">
                  <v:imagedata r:id="rId10" o:title=""/>
                </v:shape>
                <o:OLEObject Type="Embed" ProgID="Equation.3" ShapeID="_x0000_i1026" DrawAspect="Content" ObjectID="_1486198415" r:id="rId11"/>
              </w:object>
            </w:r>
            <w:r w:rsidRPr="009C5FF9">
              <w:rPr>
                <w:rFonts w:ascii="Times New Roman" w:hAnsi="Times New Roman"/>
                <w:sz w:val="20"/>
                <w:szCs w:val="20"/>
              </w:rPr>
              <w:t xml:space="preserve">par </w:t>
            </w:r>
            <w:r>
              <w:rPr>
                <w:rFonts w:ascii="Times New Roman" w:hAnsi="Times New Roman"/>
                <w:sz w:val="20"/>
                <w:szCs w:val="20"/>
              </w:rPr>
              <w:t>un</w:t>
            </w:r>
            <w:r w:rsidRPr="009C5FF9">
              <w:rPr>
                <w:rFonts w:ascii="Times New Roman" w:hAnsi="Times New Roman"/>
                <w:sz w:val="20"/>
                <w:szCs w:val="20"/>
              </w:rPr>
              <w:t xml:space="preserve"> réel </w:t>
            </w:r>
            <w:r w:rsidRPr="009C5FF9">
              <w:rPr>
                <w:rFonts w:ascii="Times New Roman" w:hAnsi="Times New Roman"/>
                <w:i/>
                <w:iCs/>
                <w:sz w:val="20"/>
                <w:szCs w:val="20"/>
              </w:rPr>
              <w:t>k</w:t>
            </w:r>
            <w:r w:rsidRPr="009C5FF9">
              <w:rPr>
                <w:rFonts w:ascii="Times New Roman" w:hAnsi="Times New Roman"/>
                <w:sz w:val="20"/>
                <w:szCs w:val="20"/>
              </w:rPr>
              <w:t xml:space="preserve"> est </w:t>
            </w:r>
            <w:r>
              <w:rPr>
                <w:rFonts w:ascii="Times New Roman" w:hAnsi="Times New Roman"/>
                <w:sz w:val="20"/>
                <w:szCs w:val="20"/>
              </w:rPr>
              <w:t>un</w:t>
            </w:r>
            <w:r w:rsidRPr="009C5FF9">
              <w:rPr>
                <w:rFonts w:ascii="Times New Roman" w:hAnsi="Times New Roman"/>
                <w:sz w:val="20"/>
                <w:szCs w:val="20"/>
              </w:rPr>
              <w:t xml:space="preserve"> vecteur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v</m:t>
                  </m:r>
                </m:e>
              </m:acc>
              <m:r>
                <w:rPr>
                  <w:rFonts w:ascii="Cambria Math" w:hAnsi="Cambria Math"/>
                  <w:sz w:val="20"/>
                  <w:szCs w:val="20"/>
                </w:rPr>
                <m:t>=k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u</m:t>
                  </m:r>
                </m:e>
              </m:acc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</m:oMath>
            <w:r w:rsidRPr="009C5FF9">
              <w:rPr>
                <w:rFonts w:ascii="Times New Roman" w:hAnsi="Times New Roman"/>
                <w:sz w:val="20"/>
                <w:szCs w:val="20"/>
              </w:rPr>
              <w:t>tel que :</w:t>
            </w:r>
          </w:p>
          <w:p w:rsidR="00FB50BB" w:rsidRDefault="00F051F5" w:rsidP="00FB50BB">
            <w:pPr>
              <w:pStyle w:val="Paragraphedeliste"/>
              <w:numPr>
                <w:ilvl w:val="0"/>
                <w:numId w:val="1"/>
              </w:numPr>
              <w:shd w:val="clear" w:color="auto" w:fill="DAEEF3" w:themeFill="accent5" w:themeFillTint="3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eastAsia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u</m:t>
                  </m:r>
                </m:e>
              </m:acc>
            </m:oMath>
            <w:r w:rsidR="00445E63" w:rsidRPr="00FB50BB">
              <w:rPr>
                <w:rFonts w:ascii="Times New Roman" w:hAnsi="Times New Roman"/>
                <w:sz w:val="20"/>
                <w:szCs w:val="20"/>
              </w:rPr>
              <w:t xml:space="preserve"> et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eastAsia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v</m:t>
                  </m:r>
                </m:e>
              </m:acc>
            </m:oMath>
            <w:r w:rsidR="00445E63" w:rsidRPr="00FB50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C5FF9" w:rsidRPr="00FB50BB">
              <w:rPr>
                <w:rFonts w:ascii="Times New Roman" w:hAnsi="Times New Roman"/>
                <w:sz w:val="20"/>
                <w:szCs w:val="20"/>
              </w:rPr>
              <w:t>ont même direction (ils sont dits colinéaires),</w:t>
            </w:r>
          </w:p>
          <w:p w:rsidR="00FB50BB" w:rsidRPr="00FB50BB" w:rsidRDefault="00F051F5" w:rsidP="00FB50BB">
            <w:pPr>
              <w:pStyle w:val="Paragraphedeliste"/>
              <w:numPr>
                <w:ilvl w:val="0"/>
                <w:numId w:val="1"/>
              </w:numPr>
              <w:shd w:val="clear" w:color="auto" w:fill="DAEEF3" w:themeFill="accent5" w:themeFillTint="3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m:oMath>
              <m:d>
                <m:dPr>
                  <m:begChr m:val="‖"/>
                  <m:endChr m:val="‖"/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eastAsia="en-US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eastAsia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v</m:t>
                      </m:r>
                    </m:e>
                  </m:acc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×</m:t>
              </m:r>
              <m:d>
                <m:dPr>
                  <m:begChr m:val="‖"/>
                  <m:endChr m:val="‖"/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eastAsia="en-US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eastAsia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u</m:t>
                      </m:r>
                    </m:e>
                  </m:acc>
                </m:e>
              </m:d>
            </m:oMath>
          </w:p>
          <w:p w:rsidR="009C5FF9" w:rsidRPr="00FB50BB" w:rsidRDefault="00F051F5" w:rsidP="00FB50BB">
            <w:pPr>
              <w:pStyle w:val="Paragraphedeliste"/>
              <w:numPr>
                <w:ilvl w:val="0"/>
                <w:numId w:val="1"/>
              </w:numPr>
              <w:shd w:val="clear" w:color="auto" w:fill="DAEEF3" w:themeFill="accent5" w:themeFillTint="3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eastAsia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u</m:t>
                  </m:r>
                </m:e>
              </m:acc>
            </m:oMath>
            <w:r w:rsidR="00445E63" w:rsidRPr="00FB50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C5FF9" w:rsidRPr="00FB50BB">
              <w:rPr>
                <w:rFonts w:ascii="Times New Roman" w:hAnsi="Times New Roman"/>
                <w:sz w:val="20"/>
                <w:szCs w:val="20"/>
              </w:rPr>
              <w:t xml:space="preserve">et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eastAsia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v</m:t>
                  </m:r>
                </m:e>
              </m:acc>
            </m:oMath>
            <w:r w:rsidR="00445E63" w:rsidRPr="00FB50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C5FF9" w:rsidRPr="00FB50BB">
              <w:rPr>
                <w:rFonts w:ascii="Times New Roman" w:hAnsi="Times New Roman"/>
                <w:sz w:val="20"/>
                <w:szCs w:val="20"/>
              </w:rPr>
              <w:t xml:space="preserve">ont même sens si </w:t>
            </w:r>
            <w:r w:rsidR="009C5FF9" w:rsidRPr="00FB50BB">
              <w:rPr>
                <w:rFonts w:ascii="Times New Roman" w:hAnsi="Times New Roman"/>
                <w:i/>
                <w:iCs/>
                <w:sz w:val="20"/>
                <w:szCs w:val="20"/>
              </w:rPr>
              <w:t>k</w:t>
            </w:r>
            <w:r w:rsidR="009C5FF9" w:rsidRPr="00FB50BB">
              <w:rPr>
                <w:rFonts w:ascii="Times New Roman" w:hAnsi="Times New Roman"/>
                <w:sz w:val="20"/>
                <w:szCs w:val="20"/>
              </w:rPr>
              <w:t xml:space="preserve"> &gt; 0, et des sens contraires si </w:t>
            </w:r>
            <w:r w:rsidR="009C5FF9" w:rsidRPr="00FB50BB">
              <w:rPr>
                <w:rFonts w:ascii="Times New Roman" w:hAnsi="Times New Roman"/>
                <w:i/>
                <w:iCs/>
                <w:sz w:val="20"/>
                <w:szCs w:val="20"/>
              </w:rPr>
              <w:t>k</w:t>
            </w:r>
            <w:r w:rsidR="009C5FF9" w:rsidRPr="00FB50BB">
              <w:rPr>
                <w:rFonts w:ascii="Times New Roman" w:hAnsi="Times New Roman"/>
                <w:sz w:val="20"/>
                <w:szCs w:val="20"/>
              </w:rPr>
              <w:t xml:space="preserve"> &lt; 0.</w:t>
            </w:r>
          </w:p>
        </w:tc>
      </w:tr>
      <w:tr w:rsidR="004756EE" w:rsidRPr="002E58D6" w:rsidTr="00BF4A1E">
        <w:trPr>
          <w:trHeight w:val="761"/>
        </w:trPr>
        <w:tc>
          <w:tcPr>
            <w:tcW w:w="2235" w:type="dxa"/>
            <w:tcMar>
              <w:bottom w:w="57" w:type="dxa"/>
            </w:tcMar>
          </w:tcPr>
          <w:p w:rsidR="004756EE" w:rsidRPr="0055394E" w:rsidRDefault="004756EE" w:rsidP="005539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5394E">
              <w:rPr>
                <w:rFonts w:ascii="Times New Roman" w:hAnsi="Times New Roman"/>
                <w:b/>
              </w:rPr>
              <w:t>Etape 2</w:t>
            </w:r>
          </w:p>
          <w:p w:rsidR="004756EE" w:rsidRPr="0055394E" w:rsidRDefault="00417D17" w:rsidP="004756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Effectuer des opérations vectorielles</w:t>
            </w:r>
          </w:p>
          <w:p w:rsidR="004756EE" w:rsidRPr="0055394E" w:rsidRDefault="00417D17" w:rsidP="005539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Identifier une figure</w:t>
            </w:r>
          </w:p>
          <w:p w:rsidR="00417D17" w:rsidRDefault="00417D17" w:rsidP="0055394E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</w:rPr>
            </w:pPr>
          </w:p>
          <w:p w:rsidR="00417D17" w:rsidRDefault="00417D17" w:rsidP="0055394E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</w:rPr>
            </w:pPr>
          </w:p>
          <w:p w:rsidR="00417D17" w:rsidRDefault="00417D17" w:rsidP="0055394E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</w:rPr>
            </w:pPr>
          </w:p>
          <w:p w:rsidR="00417D17" w:rsidRDefault="00417D17" w:rsidP="0055394E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</w:rPr>
            </w:pPr>
          </w:p>
          <w:p w:rsidR="00417D17" w:rsidRDefault="00417D17" w:rsidP="0055394E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</w:rPr>
            </w:pPr>
          </w:p>
          <w:p w:rsidR="00417D17" w:rsidRDefault="00417D17" w:rsidP="0055394E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</w:rPr>
            </w:pPr>
          </w:p>
          <w:p w:rsidR="00417D17" w:rsidRDefault="00417D17" w:rsidP="0055394E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</w:rPr>
            </w:pPr>
          </w:p>
          <w:p w:rsidR="004756EE" w:rsidRPr="0055394E" w:rsidRDefault="004756EE" w:rsidP="0055394E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</w:rPr>
            </w:pPr>
            <w:r w:rsidRPr="0055394E">
              <w:rPr>
                <w:rFonts w:ascii="Times New Roman" w:hAnsi="Times New Roman"/>
                <w:b/>
                <w:color w:val="00B050"/>
                <w:sz w:val="18"/>
              </w:rPr>
              <w:t xml:space="preserve">Phase </w:t>
            </w:r>
            <w:r w:rsidR="00E440C2">
              <w:rPr>
                <w:rFonts w:ascii="Times New Roman" w:hAnsi="Times New Roman"/>
                <w:b/>
                <w:color w:val="00B050"/>
                <w:sz w:val="18"/>
              </w:rPr>
              <w:t>individuelle</w:t>
            </w:r>
          </w:p>
          <w:p w:rsidR="004756EE" w:rsidRPr="0055394E" w:rsidRDefault="004756EE" w:rsidP="00582EC0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</w:rPr>
            </w:pPr>
            <w:r w:rsidRPr="0055394E">
              <w:rPr>
                <w:rFonts w:ascii="Times New Roman" w:hAnsi="Times New Roman"/>
                <w:b/>
                <w:color w:val="00B050"/>
                <w:sz w:val="18"/>
              </w:rPr>
              <w:t>Support</w:t>
            </w:r>
            <w:r w:rsidR="00582EC0">
              <w:rPr>
                <w:rFonts w:ascii="Times New Roman" w:hAnsi="Times New Roman"/>
                <w:color w:val="00B050"/>
                <w:sz w:val="18"/>
              </w:rPr>
              <w:t> :</w:t>
            </w:r>
            <w:r w:rsidR="00E440C2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r w:rsidR="00582EC0">
              <w:rPr>
                <w:rFonts w:ascii="Times New Roman" w:hAnsi="Times New Roman"/>
                <w:color w:val="00B050"/>
                <w:sz w:val="18"/>
              </w:rPr>
              <w:t>E</w:t>
            </w:r>
            <w:r w:rsidRPr="0055394E">
              <w:rPr>
                <w:rFonts w:ascii="Times New Roman" w:hAnsi="Times New Roman"/>
                <w:color w:val="00B050"/>
                <w:sz w:val="18"/>
              </w:rPr>
              <w:t>lève/cahier</w:t>
            </w:r>
          </w:p>
        </w:tc>
        <w:tc>
          <w:tcPr>
            <w:tcW w:w="8363" w:type="dxa"/>
            <w:tcMar>
              <w:bottom w:w="57" w:type="dxa"/>
            </w:tcMar>
          </w:tcPr>
          <w:p w:rsidR="001669E3" w:rsidRDefault="001669E3" w:rsidP="00E440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 ABC est un triangle rectangle en A avec AB = 4 et AC = 3.</w:t>
            </w:r>
          </w:p>
          <w:p w:rsidR="00E440C2" w:rsidRDefault="001669E3" w:rsidP="00166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Construire le point D tel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que </w:t>
            </w:r>
            <m:oMath>
              <w:proofErr w:type="gramEnd"/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CD</m:t>
                  </m:r>
                </m:e>
              </m:acc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AB</m:t>
                  </m:r>
                </m:e>
              </m:acc>
            </m:oMath>
            <w:r>
              <w:rPr>
                <w:rFonts w:ascii="Times New Roman" w:hAnsi="Times New Roman"/>
                <w:sz w:val="20"/>
                <w:szCs w:val="20"/>
              </w:rPr>
              <w:t>. Quelle est la nature du quadrilatère ABDC ?</w:t>
            </w:r>
          </w:p>
          <w:p w:rsidR="00417D17" w:rsidRDefault="001669E3" w:rsidP="00F94297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 IJK est un triang</w:t>
            </w:r>
            <w:r w:rsidR="00417D17">
              <w:rPr>
                <w:rFonts w:ascii="Times New Roman" w:hAnsi="Times New Roman"/>
                <w:sz w:val="20"/>
                <w:szCs w:val="20"/>
              </w:rPr>
              <w:t>le équilatéral.</w:t>
            </w:r>
          </w:p>
          <w:p w:rsidR="001669E3" w:rsidRDefault="001669E3" w:rsidP="00166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Construire le point L tel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que </w:t>
            </w:r>
            <m:oMath>
              <w:proofErr w:type="gramEnd"/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IL</m:t>
                  </m:r>
                </m:e>
              </m:acc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IJ</m:t>
                  </m:r>
                </m:e>
              </m:acc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IK</m:t>
                  </m:r>
                </m:e>
              </m:acc>
            </m:oMath>
            <w:r>
              <w:rPr>
                <w:rFonts w:ascii="Times New Roman" w:hAnsi="Times New Roman"/>
                <w:sz w:val="20"/>
                <w:szCs w:val="20"/>
              </w:rPr>
              <w:t>. Quelle est la nature du quadrilatère IJLK ?</w:t>
            </w:r>
          </w:p>
          <w:p w:rsidR="000B4A92" w:rsidRDefault="001669E3" w:rsidP="00F94297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 ABCD est un carré et I e</w:t>
            </w:r>
            <w:r w:rsidR="000B4A92">
              <w:rPr>
                <w:rFonts w:ascii="Times New Roman" w:hAnsi="Times New Roman"/>
                <w:sz w:val="20"/>
                <w:szCs w:val="20"/>
              </w:rPr>
              <w:t>st le milieu de ses diagonales.</w:t>
            </w:r>
          </w:p>
          <w:p w:rsidR="004756EE" w:rsidRDefault="001669E3" w:rsidP="000B4A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Compléter les égalités :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AB</m:t>
                  </m:r>
                </m:e>
              </m:acc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AD</m:t>
                  </m:r>
                </m:e>
              </m:acc>
              <m:r>
                <w:rPr>
                  <w:rFonts w:ascii="Cambria Math" w:hAnsi="Cambria Math"/>
                  <w:sz w:val="20"/>
                  <w:szCs w:val="20"/>
                </w:rPr>
                <m:t xml:space="preserve">= ;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AI</m:t>
                  </m:r>
                </m:e>
              </m:acc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IC</m:t>
                  </m:r>
                </m:e>
              </m:acc>
              <m:r>
                <w:rPr>
                  <w:rFonts w:ascii="Cambria Math" w:hAnsi="Cambria Math"/>
                  <w:sz w:val="20"/>
                  <w:szCs w:val="20"/>
                </w:rPr>
                <m:t xml:space="preserve">= ;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AD</m:t>
                  </m:r>
                </m:e>
              </m:acc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DI</m:t>
                  </m:r>
                </m:e>
              </m:acc>
              <m:r>
                <w:rPr>
                  <w:rFonts w:ascii="Cambria Math" w:hAnsi="Cambria Math"/>
                  <w:sz w:val="20"/>
                  <w:szCs w:val="20"/>
                </w:rPr>
                <m:t xml:space="preserve">= ;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AB</m:t>
                  </m:r>
                </m:e>
              </m:acc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CD</m:t>
                  </m:r>
                </m:e>
              </m:acc>
              <m:r>
                <w:rPr>
                  <w:rFonts w:ascii="Cambria Math" w:hAnsi="Cambria Math"/>
                  <w:sz w:val="20"/>
                  <w:szCs w:val="20"/>
                </w:rPr>
                <m:t xml:space="preserve">= ;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AD</m:t>
                  </m:r>
                </m:e>
              </m:acc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DC</m:t>
                  </m:r>
                </m:e>
              </m:acc>
              <m:r>
                <w:rPr>
                  <w:rFonts w:ascii="Cambria Math" w:hAnsi="Cambria Math"/>
                  <w:sz w:val="20"/>
                  <w:szCs w:val="20"/>
                </w:rPr>
                <m:t xml:space="preserve">= ; 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AI</m:t>
                  </m:r>
                </m:e>
              </m:acc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DI</m:t>
                  </m:r>
                </m:e>
              </m:acc>
              <m:r>
                <w:rPr>
                  <w:rFonts w:ascii="Cambria Math" w:hAnsi="Cambria Math"/>
                  <w:sz w:val="20"/>
                  <w:szCs w:val="20"/>
                </w:rPr>
                <m:t>= ;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DI</m:t>
                  </m:r>
                </m:e>
              </m:acc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AI</m:t>
                  </m:r>
                </m:e>
              </m:acc>
              <m:r>
                <w:rPr>
                  <w:rFonts w:ascii="Cambria Math" w:hAnsi="Cambria Math"/>
                  <w:sz w:val="20"/>
                  <w:szCs w:val="20"/>
                </w:rPr>
                <m:t>= ;2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AI</m:t>
                  </m:r>
                </m:e>
              </m:acc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DA</m:t>
                  </m:r>
                </m:e>
              </m:acc>
              <m:r>
                <w:rPr>
                  <w:rFonts w:ascii="Cambria Math" w:hAnsi="Cambria Math"/>
                  <w:sz w:val="20"/>
                  <w:szCs w:val="20"/>
                </w:rPr>
                <m:t>= ;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IA</m:t>
                  </m:r>
                </m:e>
              </m:acc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IC</m:t>
                  </m:r>
                </m:e>
              </m:acc>
              <m:r>
                <w:rPr>
                  <w:rFonts w:ascii="Cambria Math" w:hAnsi="Cambria Math"/>
                  <w:sz w:val="20"/>
                  <w:szCs w:val="20"/>
                </w:rPr>
                <m:t>= ;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CI</m:t>
                  </m:r>
                </m:e>
              </m:acc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IA</m:t>
                  </m:r>
                </m:e>
              </m:acc>
              <m:r>
                <w:rPr>
                  <w:rFonts w:ascii="Cambria Math" w:hAnsi="Cambria Math"/>
                  <w:sz w:val="20"/>
                  <w:szCs w:val="20"/>
                </w:rPr>
                <m:t>= ;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BI</m:t>
                  </m:r>
                </m:e>
              </m:acc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IA</m:t>
                  </m:r>
                </m:e>
              </m:acc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AD</m:t>
                  </m:r>
                </m:e>
              </m:acc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</m:oMath>
          </w:p>
          <w:p w:rsidR="000B4A92" w:rsidRDefault="000B4A92" w:rsidP="00F94297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4-Soit A, B et C trois points non alignés du plan. Construire le point D tel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que </w:t>
            </w:r>
            <m:oMath>
              <w:proofErr w:type="gramEnd"/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AC</m:t>
                  </m:r>
                </m:e>
              </m:acc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BD</m:t>
                  </m:r>
                </m:e>
              </m:acc>
            </m:oMath>
            <w:r>
              <w:rPr>
                <w:rFonts w:ascii="Times New Roman" w:hAnsi="Times New Roman"/>
                <w:sz w:val="20"/>
                <w:szCs w:val="20"/>
              </w:rPr>
              <w:t xml:space="preserve">. Construire le point E tel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que </w:t>
            </w:r>
            <m:oMath>
              <w:proofErr w:type="gramEnd"/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CE</m:t>
                  </m:r>
                </m:e>
              </m:acc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CA</m:t>
                  </m:r>
                </m:e>
              </m:acc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e>
              </m:acc>
            </m:oMath>
            <w:r>
              <w:rPr>
                <w:rFonts w:ascii="Times New Roman" w:hAnsi="Times New Roman"/>
                <w:sz w:val="20"/>
                <w:szCs w:val="20"/>
              </w:rPr>
              <w:t>. En déduire la nature du quadrilatère CEDB.</w:t>
            </w:r>
          </w:p>
          <w:p w:rsidR="000B4A92" w:rsidRDefault="000B4A92" w:rsidP="00F94297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 ABCD est un parallélogramme.</w:t>
            </w:r>
          </w:p>
          <w:p w:rsidR="000B4A92" w:rsidRPr="00417D17" w:rsidRDefault="000B4A92" w:rsidP="000B4A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Déterminer les vecteurs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u</m:t>
                  </m:r>
                </m:e>
              </m:acc>
              <m:r>
                <w:rPr>
                  <w:rFonts w:ascii="Cambria Math" w:hAnsi="Cambria Math"/>
                  <w:sz w:val="20"/>
                  <w:szCs w:val="20"/>
                </w:rPr>
                <m:t xml:space="preserve">,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v</m:t>
                  </m:r>
                </m:e>
              </m:acc>
              <m:r>
                <w:rPr>
                  <w:rFonts w:ascii="Cambria Math" w:hAnsi="Cambria Math"/>
                  <w:sz w:val="20"/>
                  <w:szCs w:val="20"/>
                </w:rPr>
                <m:t xml:space="preserve"> et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w</m:t>
                  </m:r>
                </m:e>
              </m:acc>
            </m:oMath>
            <w:r>
              <w:rPr>
                <w:rFonts w:ascii="Times New Roman" w:hAnsi="Times New Roman"/>
                <w:sz w:val="20"/>
                <w:szCs w:val="20"/>
              </w:rPr>
              <w:t xml:space="preserve"> tels que 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u</m:t>
                  </m:r>
                </m:e>
              </m:acc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AC</m:t>
                  </m:r>
                </m:e>
              </m:acc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DA</m:t>
                  </m:r>
                </m:e>
              </m:acc>
              <m:r>
                <w:rPr>
                  <w:rFonts w:ascii="Cambria Math" w:hAnsi="Cambria Math"/>
                  <w:sz w:val="20"/>
                  <w:szCs w:val="20"/>
                </w:rPr>
                <m:t xml:space="preserve"> ;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v</m:t>
                  </m:r>
                </m:e>
              </m:acc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BA</m:t>
                  </m:r>
                </m:e>
              </m:acc>
              <m:r>
                <w:rPr>
                  <w:rFonts w:ascii="Cambria Math" w:hAnsi="Cambria Math"/>
                  <w:sz w:val="20"/>
                  <w:szCs w:val="20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BC</m:t>
                  </m:r>
                </m:e>
              </m:acc>
              <m:r>
                <w:rPr>
                  <w:rFonts w:ascii="Cambria Math" w:hAnsi="Cambria Math"/>
                  <w:sz w:val="20"/>
                  <w:szCs w:val="20"/>
                </w:rPr>
                <m:t xml:space="preserve"> ;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w</m:t>
                  </m:r>
                </m:e>
              </m:acc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AC</m:t>
                  </m:r>
                </m:e>
              </m:acc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BD</m:t>
                  </m:r>
                </m:e>
              </m:acc>
            </m:oMath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bookmarkStart w:id="0" w:name="_GoBack"/>
        <w:bookmarkEnd w:id="0"/>
      </w:tr>
      <w:tr w:rsidR="006746F6" w:rsidRPr="002E58D6" w:rsidTr="0055394E">
        <w:tc>
          <w:tcPr>
            <w:tcW w:w="2235" w:type="dxa"/>
            <w:tcMar>
              <w:bottom w:w="57" w:type="dxa"/>
            </w:tcMar>
          </w:tcPr>
          <w:p w:rsidR="002E58D6" w:rsidRPr="0055394E" w:rsidRDefault="002E58D6" w:rsidP="005539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5394E">
              <w:rPr>
                <w:rFonts w:ascii="Times New Roman" w:hAnsi="Times New Roman"/>
                <w:b/>
              </w:rPr>
              <w:t xml:space="preserve">Etape </w:t>
            </w:r>
            <w:r w:rsidR="004B3A66">
              <w:rPr>
                <w:rFonts w:ascii="Times New Roman" w:hAnsi="Times New Roman"/>
                <w:b/>
              </w:rPr>
              <w:t>3</w:t>
            </w:r>
          </w:p>
          <w:p w:rsidR="003C1421" w:rsidRDefault="0017474D" w:rsidP="005539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Décompos</w:t>
            </w:r>
            <w:r w:rsidR="00417D17">
              <w:rPr>
                <w:rFonts w:ascii="Times New Roman" w:hAnsi="Times New Roman"/>
                <w:sz w:val="20"/>
              </w:rPr>
              <w:t>er un vecteur</w:t>
            </w:r>
          </w:p>
          <w:p w:rsidR="00417D17" w:rsidRPr="0055394E" w:rsidRDefault="00417D17" w:rsidP="0055394E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</w:rPr>
            </w:pPr>
          </w:p>
          <w:p w:rsidR="006746F6" w:rsidRPr="0055394E" w:rsidRDefault="006746F6" w:rsidP="0055394E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</w:rPr>
            </w:pPr>
            <w:r w:rsidRPr="0055394E">
              <w:rPr>
                <w:rFonts w:ascii="Times New Roman" w:hAnsi="Times New Roman"/>
                <w:b/>
                <w:color w:val="00B050"/>
                <w:sz w:val="18"/>
              </w:rPr>
              <w:t>Phase individuelle</w:t>
            </w:r>
          </w:p>
          <w:p w:rsidR="00631675" w:rsidRPr="0055394E" w:rsidRDefault="006746F6" w:rsidP="003C1421">
            <w:pPr>
              <w:spacing w:after="0" w:line="240" w:lineRule="auto"/>
              <w:rPr>
                <w:rFonts w:ascii="Times New Roman" w:hAnsi="Times New Roman"/>
              </w:rPr>
            </w:pPr>
            <w:r w:rsidRPr="0055394E">
              <w:rPr>
                <w:rFonts w:ascii="Times New Roman" w:hAnsi="Times New Roman"/>
                <w:b/>
                <w:color w:val="00B050"/>
                <w:sz w:val="18"/>
              </w:rPr>
              <w:t>Support</w:t>
            </w:r>
            <w:r w:rsidRPr="0055394E">
              <w:rPr>
                <w:rFonts w:ascii="Times New Roman" w:hAnsi="Times New Roman"/>
                <w:color w:val="00B050"/>
                <w:sz w:val="18"/>
              </w:rPr>
              <w:t xml:space="preserve"> : </w:t>
            </w:r>
            <w:r w:rsidR="00613AED" w:rsidRPr="0055394E">
              <w:rPr>
                <w:rFonts w:ascii="Times New Roman" w:hAnsi="Times New Roman"/>
                <w:color w:val="00B050"/>
                <w:sz w:val="18"/>
              </w:rPr>
              <w:t>élève/</w:t>
            </w:r>
            <w:r w:rsidRPr="0055394E">
              <w:rPr>
                <w:rFonts w:ascii="Times New Roman" w:hAnsi="Times New Roman"/>
                <w:color w:val="00B050"/>
                <w:sz w:val="18"/>
              </w:rPr>
              <w:t>cahier</w:t>
            </w:r>
          </w:p>
        </w:tc>
        <w:tc>
          <w:tcPr>
            <w:tcW w:w="8363" w:type="dxa"/>
            <w:tcMar>
              <w:bottom w:w="57" w:type="dxa"/>
            </w:tcMar>
          </w:tcPr>
          <w:p w:rsidR="002E58D6" w:rsidRPr="003C1421" w:rsidRDefault="00F051F5" w:rsidP="00417D17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  <w:lang w:eastAsia="fr-FR"/>
              </w:rPr>
              <w:pict>
                <v:group id="_x0000_s1159" style="position:absolute;left:0;text-align:left;margin-left:281.05pt;margin-top:5.8pt;width:129.95pt;height:46.95pt;z-index:-251567104;mso-position-horizontal-relative:text;mso-position-vertical-relative:text" coordorigin="8653,13944" coordsize="2522,939" wrapcoords="6943 0 -129 1714 -129 2400 5143 5486 9386 10971 5914 19886 6429 19886 6557 19886 7843 16457 21471 15771 21600 15086 14786 10971 15429 10971 18000 6514 18129 5486 14529 0 6943 0">
                  <v:shape id="_x0000_s1149" type="#_x0000_t32" style="position:absolute;left:9381;top:13944;width:952;height:875;flip:x" o:connectortype="straight"/>
                  <v:shape id="_x0000_s1150" type="#_x0000_t32" style="position:absolute;left:8653;top:14035;width:2522;height:588" o:connectortype="straight"/>
                  <v:shape id="_x0000_s1151" type="#_x0000_t202" style="position:absolute;left:8705;top:14035;width:139;height:304" filled="f" stroked="f">
                    <v:textbox inset="0,0,0,0">
                      <w:txbxContent>
                        <w:p w:rsidR="00237C68" w:rsidRPr="00237C68" w:rsidRDefault="00237C68">
                          <w:pPr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</w:pPr>
                          <w:proofErr w:type="gramStart"/>
                          <w:r w:rsidRPr="00237C68"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  <w:t>d</w:t>
                          </w:r>
                          <w:proofErr w:type="gramEnd"/>
                        </w:p>
                      </w:txbxContent>
                    </v:textbox>
                  </v:shape>
                  <v:shape id="_x0000_s1152" type="#_x0000_t202" style="position:absolute;left:9131;top:14579;width:254;height:304" filled="f" stroked="f">
                    <v:textbox inset="0,0,0,0">
                      <w:txbxContent>
                        <w:p w:rsidR="00237C68" w:rsidRPr="00237C68" w:rsidRDefault="00237C68" w:rsidP="00237C68">
                          <w:pPr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  <w:t>d</w:t>
                          </w:r>
                          <w:proofErr w:type="gramEnd"/>
                          <w:r w:rsidR="00F94297"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  <w:t>'</w:t>
                          </w:r>
                        </w:p>
                      </w:txbxContent>
                    </v:textbox>
                  </v:shape>
                  <v:shape id="_x0000_s1153" type="#_x0000_t202" style="position:absolute;left:9820;top:14115;width:139;height:304" filled="f" stroked="f">
                    <v:textbox inset="0,0,0,0">
                      <w:txbxContent>
                        <w:p w:rsidR="00237C68" w:rsidRPr="00237C68" w:rsidRDefault="00237C68" w:rsidP="00237C68">
                          <w:pPr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237C68">
                            <w:rPr>
                              <w:rFonts w:ascii="Times New Roman" w:hAnsi="Times New Roman"/>
                              <w:sz w:val="20"/>
                            </w:rPr>
                            <w:t>O</w:t>
                          </w:r>
                        </w:p>
                      </w:txbxContent>
                    </v:textbox>
                  </v:shape>
                  <v:shape id="_x0000_s1154" type="#_x0000_t202" style="position:absolute;left:9570;top:13944;width:138;height:304" filled="f" stroked="f">
                    <v:textbox inset="0,0,0,0">
                      <w:txbxContent>
                        <w:p w:rsidR="00237C68" w:rsidRPr="00451703" w:rsidRDefault="00451703" w:rsidP="00237C68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451703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M</w:t>
                          </w:r>
                        </w:p>
                      </w:txbxContent>
                    </v:textbox>
                  </v:shape>
                  <v:shape id="_x0000_s1155" type="#_x0000_t202" style="position:absolute;left:10774;top:14035;width:139;height:304" filled="f" stroked="f">
                    <v:textbox inset="0,0,0,0">
                      <w:txbxContent>
                        <w:p w:rsidR="00237C68" w:rsidRPr="00237C68" w:rsidRDefault="00451703" w:rsidP="00237C68">
                          <w:pPr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N</w:t>
                          </w:r>
                        </w:p>
                      </w:txbxContent>
                    </v:textbox>
                  </v:shape>
                  <v:oval id="_x0000_s1156" style="position:absolute;left:9478;top:13944;width:72;height:85" fillcolor="#0070c0"/>
                  <v:oval id="_x0000_s1157" style="position:absolute;left:10665;top:14163;width:72;height:85" fillcolor="#0070c0"/>
                  <w10:wrap type="square"/>
                </v:group>
              </w:pict>
            </w:r>
            <w:r w:rsidR="00237C68">
              <w:rPr>
                <w:rFonts w:ascii="Times New Roman" w:hAnsi="Times New Roman"/>
                <w:sz w:val="20"/>
              </w:rPr>
              <w:t xml:space="preserve">Reproduire la figure ci-contre où </w:t>
            </w:r>
            <w:r w:rsidR="00237C68" w:rsidRPr="00237C68">
              <w:rPr>
                <w:rFonts w:ascii="Times New Roman" w:hAnsi="Times New Roman"/>
                <w:i/>
                <w:sz w:val="20"/>
              </w:rPr>
              <w:t>d</w:t>
            </w:r>
            <w:r w:rsidR="00237C68">
              <w:rPr>
                <w:rFonts w:ascii="Times New Roman" w:hAnsi="Times New Roman"/>
                <w:sz w:val="20"/>
              </w:rPr>
              <w:t xml:space="preserve"> et </w:t>
            </w:r>
            <w:r w:rsidR="00237C68" w:rsidRPr="00237C68">
              <w:rPr>
                <w:rFonts w:ascii="Times New Roman" w:hAnsi="Times New Roman"/>
                <w:i/>
                <w:sz w:val="20"/>
              </w:rPr>
              <w:t>d</w:t>
            </w:r>
            <w:r w:rsidR="00F94297">
              <w:rPr>
                <w:rFonts w:ascii="Times New Roman" w:hAnsi="Times New Roman"/>
                <w:i/>
                <w:sz w:val="20"/>
              </w:rPr>
              <w:t xml:space="preserve"> </w:t>
            </w:r>
            <w:r w:rsidR="00237C68">
              <w:rPr>
                <w:rFonts w:ascii="Times New Roman" w:hAnsi="Times New Roman"/>
                <w:sz w:val="20"/>
              </w:rPr>
              <w:t>’ sont deux droites sécantes en un point O et M et N deux points du plan. Construire le</w:t>
            </w:r>
            <w:r w:rsidR="00417D17">
              <w:rPr>
                <w:rFonts w:ascii="Times New Roman" w:hAnsi="Times New Roman"/>
                <w:sz w:val="20"/>
              </w:rPr>
              <w:t>s</w:t>
            </w:r>
            <w:r w:rsidR="00237C68">
              <w:rPr>
                <w:rFonts w:ascii="Times New Roman" w:hAnsi="Times New Roman"/>
                <w:sz w:val="20"/>
              </w:rPr>
              <w:t xml:space="preserve"> point</w:t>
            </w:r>
            <w:r w:rsidR="00417D17">
              <w:rPr>
                <w:rFonts w:ascii="Times New Roman" w:hAnsi="Times New Roman"/>
                <w:sz w:val="20"/>
              </w:rPr>
              <w:t>s</w:t>
            </w:r>
            <w:r w:rsidR="00237C68">
              <w:rPr>
                <w:rFonts w:ascii="Times New Roman" w:hAnsi="Times New Roman"/>
                <w:sz w:val="20"/>
              </w:rPr>
              <w:t xml:space="preserve"> A sur </w:t>
            </w:r>
            <w:r w:rsidR="00237C68" w:rsidRPr="00237C68">
              <w:rPr>
                <w:rFonts w:ascii="Times New Roman" w:hAnsi="Times New Roman"/>
                <w:i/>
                <w:sz w:val="20"/>
              </w:rPr>
              <w:t>d</w:t>
            </w:r>
            <w:r w:rsidR="00237C68">
              <w:rPr>
                <w:rFonts w:ascii="Times New Roman" w:hAnsi="Times New Roman"/>
                <w:sz w:val="20"/>
              </w:rPr>
              <w:t xml:space="preserve"> et B sur </w:t>
            </w:r>
            <w:r w:rsidR="00237C68" w:rsidRPr="00237C68">
              <w:rPr>
                <w:rFonts w:ascii="Times New Roman" w:hAnsi="Times New Roman"/>
                <w:i/>
                <w:sz w:val="20"/>
              </w:rPr>
              <w:t>d</w:t>
            </w:r>
            <w:r w:rsidR="00F94297">
              <w:rPr>
                <w:rFonts w:ascii="Times New Roman" w:hAnsi="Times New Roman"/>
                <w:i/>
                <w:sz w:val="20"/>
              </w:rPr>
              <w:t xml:space="preserve"> </w:t>
            </w:r>
            <w:r w:rsidR="00237C68">
              <w:rPr>
                <w:rFonts w:ascii="Times New Roman" w:hAnsi="Times New Roman"/>
                <w:sz w:val="20"/>
              </w:rPr>
              <w:t xml:space="preserve">’ tels </w:t>
            </w:r>
            <w:proofErr w:type="gramStart"/>
            <w:r w:rsidR="00237C68">
              <w:rPr>
                <w:rFonts w:ascii="Times New Roman" w:hAnsi="Times New Roman"/>
                <w:sz w:val="20"/>
              </w:rPr>
              <w:t xml:space="preserve">que </w:t>
            </w:r>
            <m:oMath>
              <w:proofErr w:type="gramEnd"/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</w:rPr>
                    <m:t>OM</m:t>
                  </m:r>
                </m:e>
              </m:acc>
              <m:r>
                <w:rPr>
                  <w:rFonts w:ascii="Cambria Math" w:hAnsi="Cambria Math"/>
                  <w:sz w:val="20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</w:rPr>
                    <m:t>OA</m:t>
                  </m:r>
                </m:e>
              </m:acc>
              <m:r>
                <w:rPr>
                  <w:rFonts w:ascii="Cambria Math" w:hAnsi="Cambria Math"/>
                  <w:sz w:val="20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</w:rPr>
                    <m:t>OB</m:t>
                  </m:r>
                </m:e>
              </m:acc>
            </m:oMath>
            <w:r w:rsidR="00237C68">
              <w:rPr>
                <w:rFonts w:ascii="Times New Roman" w:hAnsi="Times New Roman"/>
                <w:sz w:val="20"/>
              </w:rPr>
              <w:t>. Construire le</w:t>
            </w:r>
            <w:r w:rsidR="00417D17">
              <w:rPr>
                <w:rFonts w:ascii="Times New Roman" w:hAnsi="Times New Roman"/>
                <w:sz w:val="20"/>
              </w:rPr>
              <w:t>s</w:t>
            </w:r>
            <w:r w:rsidR="00237C68">
              <w:rPr>
                <w:rFonts w:ascii="Times New Roman" w:hAnsi="Times New Roman"/>
                <w:sz w:val="20"/>
              </w:rPr>
              <w:t xml:space="preserve"> point</w:t>
            </w:r>
            <w:r w:rsidR="00417D17">
              <w:rPr>
                <w:rFonts w:ascii="Times New Roman" w:hAnsi="Times New Roman"/>
                <w:sz w:val="20"/>
              </w:rPr>
              <w:t>s</w:t>
            </w:r>
            <w:r w:rsidR="00237C68">
              <w:rPr>
                <w:rFonts w:ascii="Times New Roman" w:hAnsi="Times New Roman"/>
                <w:sz w:val="20"/>
              </w:rPr>
              <w:t xml:space="preserve"> E sur </w:t>
            </w:r>
            <w:r w:rsidR="00237C68" w:rsidRPr="00237C68">
              <w:rPr>
                <w:rFonts w:ascii="Times New Roman" w:hAnsi="Times New Roman"/>
                <w:i/>
                <w:sz w:val="20"/>
              </w:rPr>
              <w:t>d</w:t>
            </w:r>
            <w:r w:rsidR="00237C68">
              <w:rPr>
                <w:rFonts w:ascii="Times New Roman" w:hAnsi="Times New Roman"/>
                <w:sz w:val="20"/>
              </w:rPr>
              <w:t xml:space="preserve"> et F sur </w:t>
            </w:r>
            <w:r w:rsidR="00237C68" w:rsidRPr="00237C68">
              <w:rPr>
                <w:rFonts w:ascii="Times New Roman" w:hAnsi="Times New Roman"/>
                <w:i/>
                <w:sz w:val="20"/>
              </w:rPr>
              <w:t>d</w:t>
            </w:r>
            <w:r w:rsidR="00F94297">
              <w:rPr>
                <w:rFonts w:ascii="Times New Roman" w:hAnsi="Times New Roman"/>
                <w:i/>
                <w:sz w:val="20"/>
              </w:rPr>
              <w:t xml:space="preserve"> </w:t>
            </w:r>
            <w:r w:rsidR="00237C68">
              <w:rPr>
                <w:rFonts w:ascii="Times New Roman" w:hAnsi="Times New Roman"/>
                <w:sz w:val="20"/>
              </w:rPr>
              <w:t xml:space="preserve">’ tels </w:t>
            </w:r>
            <w:proofErr w:type="gramStart"/>
            <w:r w:rsidR="00237C68">
              <w:rPr>
                <w:rFonts w:ascii="Times New Roman" w:hAnsi="Times New Roman"/>
                <w:sz w:val="20"/>
              </w:rPr>
              <w:t xml:space="preserve">que </w:t>
            </w:r>
            <m:oMath>
              <w:proofErr w:type="gramEnd"/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</w:rPr>
                    <m:t>ON</m:t>
                  </m:r>
                </m:e>
              </m:acc>
              <m:r>
                <w:rPr>
                  <w:rFonts w:ascii="Cambria Math" w:hAnsi="Cambria Math"/>
                  <w:sz w:val="20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</w:rPr>
                    <m:t>OE</m:t>
                  </m:r>
                </m:e>
              </m:acc>
              <m:r>
                <w:rPr>
                  <w:rFonts w:ascii="Cambria Math" w:hAnsi="Cambria Math"/>
                  <w:sz w:val="20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</w:rPr>
                    <m:t>OF</m:t>
                  </m:r>
                </m:e>
              </m:acc>
            </m:oMath>
            <w:r w:rsidR="00237C68">
              <w:rPr>
                <w:rFonts w:ascii="Times New Roman" w:hAnsi="Times New Roman"/>
                <w:sz w:val="20"/>
              </w:rPr>
              <w:t>.</w:t>
            </w:r>
          </w:p>
        </w:tc>
      </w:tr>
      <w:tr w:rsidR="00417D17" w:rsidRPr="002E58D6" w:rsidTr="0055394E">
        <w:tc>
          <w:tcPr>
            <w:tcW w:w="2235" w:type="dxa"/>
            <w:tcMar>
              <w:bottom w:w="57" w:type="dxa"/>
            </w:tcMar>
          </w:tcPr>
          <w:p w:rsidR="00417D17" w:rsidRPr="0055394E" w:rsidRDefault="00417D17" w:rsidP="00417D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5394E">
              <w:rPr>
                <w:rFonts w:ascii="Times New Roman" w:hAnsi="Times New Roman"/>
                <w:b/>
              </w:rPr>
              <w:t xml:space="preserve">Etape </w:t>
            </w:r>
            <w:r>
              <w:rPr>
                <w:rFonts w:ascii="Times New Roman" w:hAnsi="Times New Roman"/>
                <w:b/>
              </w:rPr>
              <w:t>4</w:t>
            </w:r>
          </w:p>
          <w:p w:rsidR="00417D17" w:rsidRDefault="00417D17" w:rsidP="00417D1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Vérifier un alignement</w:t>
            </w:r>
          </w:p>
          <w:p w:rsidR="00417D17" w:rsidRPr="0055394E" w:rsidRDefault="00417D17" w:rsidP="00417D17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</w:rPr>
            </w:pPr>
            <w:r w:rsidRPr="0055394E">
              <w:rPr>
                <w:rFonts w:ascii="Times New Roman" w:hAnsi="Times New Roman"/>
                <w:b/>
                <w:color w:val="00B050"/>
                <w:sz w:val="18"/>
              </w:rPr>
              <w:t>Phase individuelle</w:t>
            </w:r>
          </w:p>
          <w:p w:rsidR="00417D17" w:rsidRPr="0055394E" w:rsidRDefault="00417D17" w:rsidP="00417D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5394E">
              <w:rPr>
                <w:rFonts w:ascii="Times New Roman" w:hAnsi="Times New Roman"/>
                <w:b/>
                <w:color w:val="00B050"/>
                <w:sz w:val="18"/>
              </w:rPr>
              <w:t>Support</w:t>
            </w:r>
            <w:r w:rsidRPr="0055394E">
              <w:rPr>
                <w:rFonts w:ascii="Times New Roman" w:hAnsi="Times New Roman"/>
                <w:color w:val="00B050"/>
                <w:sz w:val="18"/>
              </w:rPr>
              <w:t> : élève/cahier</w:t>
            </w:r>
          </w:p>
        </w:tc>
        <w:tc>
          <w:tcPr>
            <w:tcW w:w="8363" w:type="dxa"/>
            <w:tcMar>
              <w:bottom w:w="57" w:type="dxa"/>
            </w:tcMar>
          </w:tcPr>
          <w:p w:rsidR="00417D17" w:rsidRDefault="00417D17" w:rsidP="00F94297"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lang w:eastAsia="fr-FR"/>
              </w:rPr>
            </w:pPr>
            <w:r>
              <w:rPr>
                <w:rFonts w:ascii="Times New Roman" w:hAnsi="Times New Roman"/>
                <w:noProof/>
                <w:sz w:val="20"/>
                <w:lang w:eastAsia="fr-FR"/>
              </w:rPr>
              <w:t xml:space="preserve">ABCD est un parallélogramme tel que AB = 6 et AD = 4. Placer les points E et F tels que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noProof/>
                      <w:sz w:val="20"/>
                      <w:lang w:eastAsia="fr-FR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sz w:val="20"/>
                      <w:lang w:eastAsia="fr-FR"/>
                    </w:rPr>
                    <m:t>DE</m:t>
                  </m:r>
                </m:e>
              </m:acc>
              <m:r>
                <w:rPr>
                  <w:rFonts w:ascii="Cambria Math" w:hAnsi="Cambria Math"/>
                  <w:noProof/>
                  <w:sz w:val="20"/>
                  <w:lang w:eastAsia="fr-FR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0"/>
                      <w:lang w:eastAsia="fr-FR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0"/>
                      <w:lang w:eastAsia="fr-FR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0"/>
                      <w:lang w:eastAsia="fr-FR"/>
                    </w:rPr>
                    <m:t>4</m:t>
                  </m:r>
                </m:den>
              </m:f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noProof/>
                      <w:sz w:val="20"/>
                      <w:lang w:eastAsia="fr-FR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sz w:val="20"/>
                      <w:lang w:eastAsia="fr-FR"/>
                    </w:rPr>
                    <m:t>DA</m:t>
                  </m:r>
                </m:e>
              </m:acc>
              <m:r>
                <w:rPr>
                  <w:rFonts w:ascii="Cambria Math" w:hAnsi="Cambria Math"/>
                  <w:noProof/>
                  <w:sz w:val="20"/>
                  <w:lang w:eastAsia="fr-FR"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/>
                  <w:noProof/>
                  <w:sz w:val="20"/>
                  <w:lang w:eastAsia="fr-FR"/>
                </w:rPr>
                <m:t>et</m:t>
              </m:r>
              <m:r>
                <w:rPr>
                  <w:rFonts w:ascii="Cambria Math" w:hAnsi="Cambria Math"/>
                  <w:noProof/>
                  <w:sz w:val="20"/>
                  <w:lang w:eastAsia="fr-FR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noProof/>
                      <w:sz w:val="20"/>
                      <w:lang w:eastAsia="fr-FR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sz w:val="20"/>
                      <w:lang w:eastAsia="fr-FR"/>
                    </w:rPr>
                    <m:t>BF</m:t>
                  </m:r>
                </m:e>
              </m:acc>
              <m:r>
                <w:rPr>
                  <w:rFonts w:ascii="Cambria Math" w:hAnsi="Cambria Math"/>
                  <w:noProof/>
                  <w:sz w:val="20"/>
                  <w:lang w:eastAsia="fr-FR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0"/>
                      <w:lang w:eastAsia="fr-FR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0"/>
                      <w:lang w:eastAsia="fr-FR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0"/>
                      <w:lang w:eastAsia="fr-FR"/>
                    </w:rPr>
                    <m:t>3</m:t>
                  </m:r>
                </m:den>
              </m:f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noProof/>
                      <w:sz w:val="20"/>
                      <w:lang w:eastAsia="fr-FR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sz w:val="20"/>
                      <w:lang w:eastAsia="fr-FR"/>
                    </w:rPr>
                    <m:t>BA</m:t>
                  </m:r>
                </m:e>
              </m:acc>
            </m:oMath>
            <w:r w:rsidR="00C77B96">
              <w:rPr>
                <w:rFonts w:ascii="Times New Roman" w:hAnsi="Times New Roman"/>
                <w:noProof/>
                <w:sz w:val="20"/>
                <w:lang w:eastAsia="fr-FR"/>
              </w:rPr>
              <w:t xml:space="preserve">. Montrer que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noProof/>
                      <w:sz w:val="20"/>
                      <w:lang w:eastAsia="fr-FR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sz w:val="20"/>
                      <w:lang w:eastAsia="fr-FR"/>
                    </w:rPr>
                    <m:t>CE</m:t>
                  </m:r>
                </m:e>
              </m:acc>
              <m:r>
                <w:rPr>
                  <w:rFonts w:ascii="Cambria Math" w:hAnsi="Cambria Math"/>
                  <w:noProof/>
                  <w:sz w:val="20"/>
                  <w:lang w:eastAsia="fr-FR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0"/>
                      <w:lang w:eastAsia="fr-FR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0"/>
                      <w:lang w:eastAsia="fr-FR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0"/>
                      <w:lang w:eastAsia="fr-FR"/>
                    </w:rPr>
                    <m:t>4</m:t>
                  </m:r>
                </m:den>
              </m:f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noProof/>
                      <w:sz w:val="20"/>
                      <w:lang w:eastAsia="fr-FR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sz w:val="20"/>
                      <w:lang w:eastAsia="fr-FR"/>
                    </w:rPr>
                    <m:t>CB</m:t>
                  </m:r>
                </m:e>
              </m:acc>
              <m:r>
                <w:rPr>
                  <w:rFonts w:ascii="Cambria Math" w:hAnsi="Cambria Math"/>
                  <w:noProof/>
                  <w:sz w:val="20"/>
                  <w:lang w:eastAsia="fr-FR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noProof/>
                      <w:sz w:val="20"/>
                      <w:lang w:eastAsia="fr-FR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sz w:val="20"/>
                      <w:lang w:eastAsia="fr-FR"/>
                    </w:rPr>
                    <m:t>CD</m:t>
                  </m:r>
                </m:e>
              </m:acc>
              <m:r>
                <w:rPr>
                  <w:rFonts w:ascii="Cambria Math" w:hAnsi="Cambria Math"/>
                  <w:noProof/>
                  <w:sz w:val="20"/>
                  <w:lang w:eastAsia="fr-FR"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/>
                  <w:noProof/>
                  <w:sz w:val="20"/>
                  <w:lang w:eastAsia="fr-FR"/>
                </w:rPr>
                <m:t>et</m:t>
              </m:r>
              <m:r>
                <w:rPr>
                  <w:rFonts w:ascii="Cambria Math" w:hAnsi="Cambria Math"/>
                  <w:noProof/>
                  <w:sz w:val="20"/>
                  <w:lang w:eastAsia="fr-FR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noProof/>
                      <w:sz w:val="20"/>
                      <w:lang w:eastAsia="fr-FR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sz w:val="20"/>
                      <w:lang w:eastAsia="fr-FR"/>
                    </w:rPr>
                    <m:t>CF</m:t>
                  </m:r>
                </m:e>
              </m:acc>
              <m:r>
                <w:rPr>
                  <w:rFonts w:ascii="Cambria Math" w:hAnsi="Cambria Math"/>
                  <w:noProof/>
                  <w:sz w:val="20"/>
                  <w:lang w:eastAsia="fr-FR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noProof/>
                      <w:sz w:val="20"/>
                      <w:lang w:eastAsia="fr-FR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sz w:val="20"/>
                      <w:lang w:eastAsia="fr-FR"/>
                    </w:rPr>
                    <m:t>CB</m:t>
                  </m:r>
                </m:e>
              </m:acc>
              <m:r>
                <w:rPr>
                  <w:rFonts w:ascii="Cambria Math" w:hAnsi="Cambria Math"/>
                  <w:noProof/>
                  <w:sz w:val="20"/>
                  <w:lang w:eastAsia="fr-FR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0"/>
                      <w:lang w:eastAsia="fr-FR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0"/>
                      <w:lang w:eastAsia="fr-FR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0"/>
                      <w:lang w:eastAsia="fr-FR"/>
                    </w:rPr>
                    <m:t>3</m:t>
                  </m:r>
                </m:den>
              </m:f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noProof/>
                      <w:sz w:val="20"/>
                      <w:lang w:eastAsia="fr-FR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sz w:val="20"/>
                      <w:lang w:eastAsia="fr-FR"/>
                    </w:rPr>
                    <m:t>CD</m:t>
                  </m:r>
                </m:e>
              </m:acc>
            </m:oMath>
            <w:r w:rsidR="00C77B96">
              <w:rPr>
                <w:rFonts w:ascii="Times New Roman" w:hAnsi="Times New Roman"/>
                <w:noProof/>
                <w:sz w:val="20"/>
                <w:lang w:eastAsia="fr-FR"/>
              </w:rPr>
              <w:t xml:space="preserve"> </w:t>
            </w:r>
            <w:r w:rsidR="00F94297">
              <w:rPr>
                <w:rFonts w:ascii="Times New Roman" w:hAnsi="Times New Roman"/>
                <w:noProof/>
                <w:sz w:val="20"/>
                <w:lang w:eastAsia="fr-FR"/>
              </w:rPr>
              <w:t xml:space="preserve">. Comparer </w:t>
            </w:r>
            <m:oMath>
              <m:r>
                <w:rPr>
                  <w:rFonts w:ascii="Cambria Math" w:hAnsi="Cambria Math"/>
                  <w:noProof/>
                  <w:sz w:val="20"/>
                  <w:lang w:eastAsia="fr-FR"/>
                </w:rPr>
                <m:t>4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noProof/>
                      <w:sz w:val="20"/>
                      <w:lang w:eastAsia="fr-FR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sz w:val="20"/>
                      <w:lang w:eastAsia="fr-FR"/>
                    </w:rPr>
                    <m:t>CE</m:t>
                  </m:r>
                </m:e>
              </m:acc>
              <m:r>
                <w:rPr>
                  <w:rFonts w:ascii="Cambria Math" w:hAnsi="Cambria Math"/>
                  <w:noProof/>
                  <w:sz w:val="20"/>
                  <w:lang w:eastAsia="fr-FR"/>
                </w:rPr>
                <m:t xml:space="preserve"> et 3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noProof/>
                      <w:sz w:val="20"/>
                      <w:lang w:eastAsia="fr-FR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sz w:val="20"/>
                      <w:lang w:eastAsia="fr-FR"/>
                    </w:rPr>
                    <m:t>CF</m:t>
                  </m:r>
                </m:e>
              </m:acc>
            </m:oMath>
            <w:r w:rsidR="00F94297">
              <w:rPr>
                <w:rFonts w:ascii="Times New Roman" w:hAnsi="Times New Roman"/>
                <w:noProof/>
                <w:sz w:val="20"/>
                <w:lang w:eastAsia="fr-FR"/>
              </w:rPr>
              <w:t xml:space="preserve">. Qu’en déduit-on des vecteurs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noProof/>
                      <w:sz w:val="20"/>
                      <w:lang w:eastAsia="fr-FR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sz w:val="20"/>
                      <w:lang w:eastAsia="fr-FR"/>
                    </w:rPr>
                    <m:t>CE</m:t>
                  </m:r>
                </m:e>
              </m:acc>
              <m:r>
                <w:rPr>
                  <w:rFonts w:ascii="Cambria Math" w:hAnsi="Cambria Math"/>
                  <w:noProof/>
                  <w:sz w:val="20"/>
                  <w:lang w:eastAsia="fr-FR"/>
                </w:rPr>
                <m:t xml:space="preserve"> et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noProof/>
                      <w:sz w:val="20"/>
                      <w:lang w:eastAsia="fr-FR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sz w:val="20"/>
                      <w:lang w:eastAsia="fr-FR"/>
                    </w:rPr>
                    <m:t>CF</m:t>
                  </m:r>
                </m:e>
              </m:acc>
            </m:oMath>
            <w:r w:rsidR="00F94297">
              <w:rPr>
                <w:rFonts w:ascii="Times New Roman" w:hAnsi="Times New Roman"/>
                <w:noProof/>
                <w:sz w:val="20"/>
                <w:lang w:eastAsia="fr-FR"/>
              </w:rPr>
              <w:t xml:space="preserve"> et des points C, E et F ?</w:t>
            </w:r>
          </w:p>
        </w:tc>
      </w:tr>
    </w:tbl>
    <w:p w:rsidR="00AF7CE2" w:rsidRPr="002E58D6" w:rsidRDefault="00AF7CE2" w:rsidP="002E58D6">
      <w:pPr>
        <w:spacing w:after="0" w:line="240" w:lineRule="auto"/>
        <w:rPr>
          <w:rFonts w:ascii="Times New Roman" w:hAnsi="Times New Roman"/>
        </w:rPr>
      </w:pPr>
    </w:p>
    <w:sectPr w:rsidR="00AF7CE2" w:rsidRPr="002E58D6" w:rsidSect="00FB50BB">
      <w:footerReference w:type="default" r:id="rId12"/>
      <w:pgSz w:w="11906" w:h="16838"/>
      <w:pgMar w:top="568" w:right="720" w:bottom="426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311" w:rsidRDefault="00F94311" w:rsidP="00534F7E">
      <w:pPr>
        <w:spacing w:after="0" w:line="240" w:lineRule="auto"/>
      </w:pPr>
      <w:r>
        <w:separator/>
      </w:r>
    </w:p>
  </w:endnote>
  <w:endnote w:type="continuationSeparator" w:id="0">
    <w:p w:rsidR="00F94311" w:rsidRDefault="00F94311" w:rsidP="00534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F14" w:rsidRDefault="007E7F14" w:rsidP="007E7F14">
    <w:pPr>
      <w:pStyle w:val="Pieddepage"/>
      <w:jc w:val="right"/>
      <w:rPr>
        <w:rFonts w:ascii="Garamond" w:hAnsi="Garamond"/>
        <w:sz w:val="20"/>
        <w:szCs w:val="20"/>
        <w:lang w:val="en-US"/>
      </w:rPr>
    </w:pPr>
    <w:r>
      <w:rPr>
        <w:rFonts w:ascii="Garamond" w:hAnsi="Garamond"/>
        <w:sz w:val="20"/>
        <w:szCs w:val="20"/>
        <w:lang w:val="en-US"/>
      </w:rPr>
      <w:t xml:space="preserve">GT </w:t>
    </w:r>
    <w:proofErr w:type="spellStart"/>
    <w:r>
      <w:rPr>
        <w:rFonts w:ascii="Garamond" w:hAnsi="Garamond"/>
        <w:sz w:val="20"/>
        <w:szCs w:val="20"/>
        <w:lang w:val="en-US"/>
      </w:rPr>
      <w:t>Maths</w:t>
    </w:r>
    <w:proofErr w:type="spellEnd"/>
    <w:r>
      <w:rPr>
        <w:rFonts w:ascii="Garamond" w:hAnsi="Garamond"/>
        <w:sz w:val="20"/>
        <w:szCs w:val="20"/>
        <w:lang w:val="en-US"/>
      </w:rPr>
      <w:t xml:space="preserve"> BCP-SUP - Strasbourg 2015 - JJK</w:t>
    </w:r>
  </w:p>
  <w:p w:rsidR="00534F7E" w:rsidRPr="007E7F14" w:rsidRDefault="00534F7E">
    <w:pPr>
      <w:pStyle w:val="Pieddepage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311" w:rsidRDefault="00F94311" w:rsidP="00534F7E">
      <w:pPr>
        <w:spacing w:after="0" w:line="240" w:lineRule="auto"/>
      </w:pPr>
      <w:r>
        <w:separator/>
      </w:r>
    </w:p>
  </w:footnote>
  <w:footnote w:type="continuationSeparator" w:id="0">
    <w:p w:rsidR="00F94311" w:rsidRDefault="00F94311" w:rsidP="00534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4001"/>
    <w:multiLevelType w:val="hybridMultilevel"/>
    <w:tmpl w:val="5896E6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20512"/>
    <w:multiLevelType w:val="hybridMultilevel"/>
    <w:tmpl w:val="7F7AD2D8"/>
    <w:lvl w:ilvl="0" w:tplc="E0A843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364"/>
    <w:rsid w:val="000370BA"/>
    <w:rsid w:val="00043492"/>
    <w:rsid w:val="000B4A92"/>
    <w:rsid w:val="000C14CA"/>
    <w:rsid w:val="00112EDF"/>
    <w:rsid w:val="001430AB"/>
    <w:rsid w:val="00144E1A"/>
    <w:rsid w:val="00157F3F"/>
    <w:rsid w:val="001669E3"/>
    <w:rsid w:val="0017474D"/>
    <w:rsid w:val="001815ED"/>
    <w:rsid w:val="001A6217"/>
    <w:rsid w:val="001D2232"/>
    <w:rsid w:val="001E0693"/>
    <w:rsid w:val="001F2255"/>
    <w:rsid w:val="00237C68"/>
    <w:rsid w:val="0024615D"/>
    <w:rsid w:val="00266A36"/>
    <w:rsid w:val="002E58D6"/>
    <w:rsid w:val="002F62AB"/>
    <w:rsid w:val="003838C2"/>
    <w:rsid w:val="003858CB"/>
    <w:rsid w:val="003C1421"/>
    <w:rsid w:val="003C143E"/>
    <w:rsid w:val="003D2A79"/>
    <w:rsid w:val="00417D17"/>
    <w:rsid w:val="0042678A"/>
    <w:rsid w:val="00427A11"/>
    <w:rsid w:val="00445E63"/>
    <w:rsid w:val="00451703"/>
    <w:rsid w:val="004756EE"/>
    <w:rsid w:val="004A11F1"/>
    <w:rsid w:val="004B3A66"/>
    <w:rsid w:val="004C4C02"/>
    <w:rsid w:val="005170C2"/>
    <w:rsid w:val="00524DA3"/>
    <w:rsid w:val="00524F16"/>
    <w:rsid w:val="00534F7E"/>
    <w:rsid w:val="0055394E"/>
    <w:rsid w:val="005654D1"/>
    <w:rsid w:val="005826BD"/>
    <w:rsid w:val="00582EC0"/>
    <w:rsid w:val="005833BA"/>
    <w:rsid w:val="00613AED"/>
    <w:rsid w:val="0061570E"/>
    <w:rsid w:val="00631675"/>
    <w:rsid w:val="006746F6"/>
    <w:rsid w:val="00706C6A"/>
    <w:rsid w:val="007235E8"/>
    <w:rsid w:val="00755A27"/>
    <w:rsid w:val="007E7F14"/>
    <w:rsid w:val="00803692"/>
    <w:rsid w:val="0086312E"/>
    <w:rsid w:val="0087475B"/>
    <w:rsid w:val="00983E8E"/>
    <w:rsid w:val="009B2E64"/>
    <w:rsid w:val="009C5FF9"/>
    <w:rsid w:val="00A8478D"/>
    <w:rsid w:val="00A87538"/>
    <w:rsid w:val="00AC36CD"/>
    <w:rsid w:val="00AF61BA"/>
    <w:rsid w:val="00AF7CE2"/>
    <w:rsid w:val="00B21364"/>
    <w:rsid w:val="00B72D1B"/>
    <w:rsid w:val="00B9731A"/>
    <w:rsid w:val="00BC4562"/>
    <w:rsid w:val="00BF240C"/>
    <w:rsid w:val="00BF4A1E"/>
    <w:rsid w:val="00C6650A"/>
    <w:rsid w:val="00C77B96"/>
    <w:rsid w:val="00CA0946"/>
    <w:rsid w:val="00CC57EF"/>
    <w:rsid w:val="00CE77FC"/>
    <w:rsid w:val="00CF0AEC"/>
    <w:rsid w:val="00D02703"/>
    <w:rsid w:val="00DF1D44"/>
    <w:rsid w:val="00E177B1"/>
    <w:rsid w:val="00E440C2"/>
    <w:rsid w:val="00E70487"/>
    <w:rsid w:val="00E92028"/>
    <w:rsid w:val="00EB50D8"/>
    <w:rsid w:val="00ED2A09"/>
    <w:rsid w:val="00EF222F"/>
    <w:rsid w:val="00EF7B90"/>
    <w:rsid w:val="00F051F5"/>
    <w:rsid w:val="00F41343"/>
    <w:rsid w:val="00F94297"/>
    <w:rsid w:val="00F94311"/>
    <w:rsid w:val="00F96CBA"/>
    <w:rsid w:val="00FA1A24"/>
    <w:rsid w:val="00FB5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3"/>
    <o:shapelayout v:ext="edit">
      <o:idmap v:ext="edit" data="1"/>
      <o:rules v:ext="edit">
        <o:r id="V:Rule17" type="connector" idref="#_x0000_s1137"/>
        <o:r id="V:Rule18" type="connector" idref="#_x0000_s1132"/>
        <o:r id="V:Rule19" type="connector" idref="#_x0000_s1135"/>
        <o:r id="V:Rule20" type="connector" idref="#_x0000_s1106"/>
        <o:r id="V:Rule21" type="connector" idref="#_x0000_s1068"/>
        <o:r id="V:Rule22" type="connector" idref="#_x0000_s1052"/>
        <o:r id="V:Rule23" type="connector" idref="#_x0000_s1046"/>
        <o:r id="V:Rule24" type="connector" idref="#_x0000_s1109"/>
        <o:r id="V:Rule25" type="connector" idref="#_x0000_s1150"/>
        <o:r id="V:Rule26" type="connector" idref="#_x0000_s1057"/>
        <o:r id="V:Rule27" type="connector" idref="#_x0000_s1111"/>
        <o:r id="V:Rule28" type="connector" idref="#_x0000_s1102"/>
        <o:r id="V:Rule29" type="connector" idref="#_x0000_s1112"/>
        <o:r id="V:Rule30" type="connector" idref="#_x0000_s1073"/>
        <o:r id="V:Rule31" type="connector" idref="#_x0000_s1063"/>
        <o:r id="V:Rule32" type="connector" idref="#_x0000_s11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D1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locked/>
    <w:rsid w:val="00B72D1B"/>
    <w:pPr>
      <w:keepNext/>
      <w:jc w:val="center"/>
      <w:outlineLvl w:val="0"/>
    </w:pPr>
    <w:rPr>
      <w:rFonts w:ascii="Verdana" w:hAnsi="Verdana"/>
      <w:b/>
      <w:sz w:val="18"/>
      <w:szCs w:val="20"/>
    </w:rPr>
  </w:style>
  <w:style w:type="paragraph" w:styleId="Titre2">
    <w:name w:val="heading 2"/>
    <w:basedOn w:val="Normal"/>
    <w:next w:val="Normal"/>
    <w:link w:val="Titre2Car"/>
    <w:qFormat/>
    <w:locked/>
    <w:rsid w:val="00B72D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locked/>
    <w:rsid w:val="00B72D1B"/>
    <w:pPr>
      <w:keepNext/>
      <w:outlineLvl w:val="2"/>
    </w:pPr>
    <w:rPr>
      <w:rFonts w:ascii="Verdana" w:hAnsi="Verdana"/>
      <w:b/>
      <w:bCs/>
      <w:sz w:val="20"/>
      <w:szCs w:val="20"/>
      <w:u w:val="single"/>
    </w:rPr>
  </w:style>
  <w:style w:type="paragraph" w:styleId="Titre4">
    <w:name w:val="heading 4"/>
    <w:basedOn w:val="Normal"/>
    <w:next w:val="Normal"/>
    <w:link w:val="Titre4Car"/>
    <w:qFormat/>
    <w:locked/>
    <w:rsid w:val="00B72D1B"/>
    <w:pPr>
      <w:keepNext/>
      <w:jc w:val="center"/>
      <w:outlineLvl w:val="3"/>
    </w:pPr>
    <w:rPr>
      <w:rFonts w:ascii="Verdana" w:hAnsi="Verdana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B72D1B"/>
    <w:rPr>
      <w:rFonts w:ascii="Verdana" w:eastAsia="Calibri" w:hAnsi="Verdana"/>
      <w:b/>
      <w:sz w:val="18"/>
      <w:lang w:eastAsia="en-US"/>
    </w:rPr>
  </w:style>
  <w:style w:type="character" w:customStyle="1" w:styleId="Titre2Car">
    <w:name w:val="Titre 2 Car"/>
    <w:link w:val="Titre2"/>
    <w:rsid w:val="00B72D1B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link w:val="Titre3"/>
    <w:rsid w:val="00B72D1B"/>
    <w:rPr>
      <w:rFonts w:ascii="Verdana" w:eastAsia="Calibri" w:hAnsi="Verdana"/>
      <w:b/>
      <w:bCs/>
      <w:u w:val="single"/>
      <w:lang w:eastAsia="en-US"/>
    </w:rPr>
  </w:style>
  <w:style w:type="character" w:customStyle="1" w:styleId="Titre4Car">
    <w:name w:val="Titre 4 Car"/>
    <w:link w:val="Titre4"/>
    <w:rsid w:val="00B72D1B"/>
    <w:rPr>
      <w:rFonts w:ascii="Verdana" w:eastAsia="Calibri" w:hAnsi="Verdana"/>
      <w:b/>
      <w:bCs/>
      <w:lang w:eastAsia="en-US"/>
    </w:rPr>
  </w:style>
  <w:style w:type="paragraph" w:styleId="Titre">
    <w:name w:val="Title"/>
    <w:basedOn w:val="Normal"/>
    <w:link w:val="TitreCar"/>
    <w:qFormat/>
    <w:locked/>
    <w:rsid w:val="00B72D1B"/>
    <w:pPr>
      <w:jc w:val="center"/>
    </w:pPr>
    <w:rPr>
      <w:rFonts w:ascii="Times New Roman" w:eastAsia="Times New Roman" w:hAnsi="Times New Roman"/>
      <w:b/>
      <w:i/>
      <w:szCs w:val="20"/>
      <w:lang w:eastAsia="fr-FR"/>
    </w:rPr>
  </w:style>
  <w:style w:type="character" w:customStyle="1" w:styleId="TitreCar">
    <w:name w:val="Titre Car"/>
    <w:link w:val="Titre"/>
    <w:rsid w:val="00B72D1B"/>
    <w:rPr>
      <w:b/>
      <w:i/>
      <w:sz w:val="22"/>
    </w:rPr>
  </w:style>
  <w:style w:type="paragraph" w:styleId="Paragraphedeliste">
    <w:name w:val="List Paragraph"/>
    <w:basedOn w:val="Normal"/>
    <w:uiPriority w:val="34"/>
    <w:qFormat/>
    <w:rsid w:val="00B72D1B"/>
    <w:pPr>
      <w:suppressAutoHyphens/>
      <w:ind w:left="720"/>
      <w:contextualSpacing/>
    </w:pPr>
    <w:rPr>
      <w:szCs w:val="24"/>
      <w:lang w:eastAsia="ar-SA"/>
    </w:rPr>
  </w:style>
  <w:style w:type="paragraph" w:customStyle="1" w:styleId="Standard">
    <w:name w:val="Standard"/>
    <w:rsid w:val="00B2136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59"/>
    <w:rsid w:val="00B21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uiPriority w:val="99"/>
    <w:semiHidden/>
    <w:rsid w:val="00F96CBA"/>
    <w:rPr>
      <w:color w:val="808080"/>
    </w:rPr>
  </w:style>
  <w:style w:type="paragraph" w:styleId="En-tte">
    <w:name w:val="header"/>
    <w:basedOn w:val="Normal"/>
    <w:link w:val="En-tteCar"/>
    <w:uiPriority w:val="99"/>
    <w:semiHidden/>
    <w:unhideWhenUsed/>
    <w:rsid w:val="00534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34F7E"/>
    <w:rPr>
      <w:rFonts w:ascii="Calibri" w:hAnsi="Calibr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34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4F7E"/>
    <w:rPr>
      <w:rFonts w:ascii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1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170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D1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locked/>
    <w:rsid w:val="00B72D1B"/>
    <w:pPr>
      <w:keepNext/>
      <w:jc w:val="center"/>
      <w:outlineLvl w:val="0"/>
    </w:pPr>
    <w:rPr>
      <w:rFonts w:ascii="Verdana" w:hAnsi="Verdana"/>
      <w:b/>
      <w:sz w:val="18"/>
      <w:szCs w:val="20"/>
    </w:rPr>
  </w:style>
  <w:style w:type="paragraph" w:styleId="Titre2">
    <w:name w:val="heading 2"/>
    <w:basedOn w:val="Normal"/>
    <w:next w:val="Normal"/>
    <w:link w:val="Titre2Car"/>
    <w:qFormat/>
    <w:locked/>
    <w:rsid w:val="00B72D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locked/>
    <w:rsid w:val="00B72D1B"/>
    <w:pPr>
      <w:keepNext/>
      <w:outlineLvl w:val="2"/>
    </w:pPr>
    <w:rPr>
      <w:rFonts w:ascii="Verdana" w:hAnsi="Verdana"/>
      <w:b/>
      <w:bCs/>
      <w:sz w:val="20"/>
      <w:szCs w:val="20"/>
      <w:u w:val="single"/>
    </w:rPr>
  </w:style>
  <w:style w:type="paragraph" w:styleId="Titre4">
    <w:name w:val="heading 4"/>
    <w:basedOn w:val="Normal"/>
    <w:next w:val="Normal"/>
    <w:link w:val="Titre4Car"/>
    <w:qFormat/>
    <w:locked/>
    <w:rsid w:val="00B72D1B"/>
    <w:pPr>
      <w:keepNext/>
      <w:jc w:val="center"/>
      <w:outlineLvl w:val="3"/>
    </w:pPr>
    <w:rPr>
      <w:rFonts w:ascii="Verdana" w:hAnsi="Verdana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B72D1B"/>
    <w:rPr>
      <w:rFonts w:ascii="Verdana" w:eastAsia="Calibri" w:hAnsi="Verdana"/>
      <w:b/>
      <w:sz w:val="18"/>
      <w:lang w:eastAsia="en-US"/>
    </w:rPr>
  </w:style>
  <w:style w:type="character" w:customStyle="1" w:styleId="Titre2Car">
    <w:name w:val="Titre 2 Car"/>
    <w:link w:val="Titre2"/>
    <w:rsid w:val="00B72D1B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link w:val="Titre3"/>
    <w:rsid w:val="00B72D1B"/>
    <w:rPr>
      <w:rFonts w:ascii="Verdana" w:eastAsia="Calibri" w:hAnsi="Verdana"/>
      <w:b/>
      <w:bCs/>
      <w:u w:val="single"/>
      <w:lang w:eastAsia="en-US"/>
    </w:rPr>
  </w:style>
  <w:style w:type="character" w:customStyle="1" w:styleId="Titre4Car">
    <w:name w:val="Titre 4 Car"/>
    <w:link w:val="Titre4"/>
    <w:rsid w:val="00B72D1B"/>
    <w:rPr>
      <w:rFonts w:ascii="Verdana" w:eastAsia="Calibri" w:hAnsi="Verdana"/>
      <w:b/>
      <w:bCs/>
      <w:lang w:eastAsia="en-US"/>
    </w:rPr>
  </w:style>
  <w:style w:type="paragraph" w:styleId="Titre">
    <w:name w:val="Title"/>
    <w:basedOn w:val="Normal"/>
    <w:link w:val="TitreCar"/>
    <w:qFormat/>
    <w:locked/>
    <w:rsid w:val="00B72D1B"/>
    <w:pPr>
      <w:jc w:val="center"/>
    </w:pPr>
    <w:rPr>
      <w:rFonts w:ascii="Times New Roman" w:eastAsia="Times New Roman" w:hAnsi="Times New Roman"/>
      <w:b/>
      <w:i/>
      <w:szCs w:val="20"/>
      <w:lang w:eastAsia="fr-FR"/>
    </w:rPr>
  </w:style>
  <w:style w:type="character" w:customStyle="1" w:styleId="TitreCar">
    <w:name w:val="Titre Car"/>
    <w:link w:val="Titre"/>
    <w:rsid w:val="00B72D1B"/>
    <w:rPr>
      <w:b/>
      <w:i/>
      <w:sz w:val="22"/>
    </w:rPr>
  </w:style>
  <w:style w:type="paragraph" w:styleId="Paragraphedeliste">
    <w:name w:val="List Paragraph"/>
    <w:basedOn w:val="Normal"/>
    <w:uiPriority w:val="34"/>
    <w:qFormat/>
    <w:rsid w:val="00B72D1B"/>
    <w:pPr>
      <w:suppressAutoHyphens/>
      <w:ind w:left="720"/>
      <w:contextualSpacing/>
    </w:pPr>
    <w:rPr>
      <w:szCs w:val="24"/>
      <w:lang w:eastAsia="ar-SA"/>
    </w:rPr>
  </w:style>
  <w:style w:type="paragraph" w:customStyle="1" w:styleId="Standard">
    <w:name w:val="Standard"/>
    <w:rsid w:val="00B2136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59"/>
    <w:rsid w:val="00B21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uiPriority w:val="99"/>
    <w:semiHidden/>
    <w:rsid w:val="00F96CB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B5E78-3430-41C6-BFD4-BAF64D865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571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Jean-Jacques</dc:creator>
  <cp:lastModifiedBy>Jean-Jacques</cp:lastModifiedBy>
  <cp:revision>11</cp:revision>
  <dcterms:created xsi:type="dcterms:W3CDTF">2014-02-04T15:02:00Z</dcterms:created>
  <dcterms:modified xsi:type="dcterms:W3CDTF">2015-02-23T11:07:00Z</dcterms:modified>
</cp:coreProperties>
</file>