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976" w:type="dxa"/>
        <w:tblLayout w:type="fixed"/>
        <w:tblLook w:val="04A0" w:firstRow="1" w:lastRow="0" w:firstColumn="1" w:lastColumn="0" w:noHBand="0" w:noVBand="1"/>
      </w:tblPr>
      <w:tblGrid>
        <w:gridCol w:w="702"/>
        <w:gridCol w:w="2100"/>
        <w:gridCol w:w="2126"/>
        <w:gridCol w:w="1417"/>
        <w:gridCol w:w="851"/>
        <w:gridCol w:w="1843"/>
        <w:gridCol w:w="1559"/>
        <w:gridCol w:w="1736"/>
        <w:gridCol w:w="1021"/>
        <w:gridCol w:w="2621"/>
      </w:tblGrid>
      <w:tr w:rsidR="00D7681E" w:rsidRPr="00D7681E" w:rsidTr="00E96DF3">
        <w:trPr>
          <w:trHeight w:val="554"/>
        </w:trPr>
        <w:tc>
          <w:tcPr>
            <w:tcW w:w="15976" w:type="dxa"/>
            <w:gridSpan w:val="10"/>
            <w:vAlign w:val="center"/>
            <w:hideMark/>
          </w:tcPr>
          <w:p w:rsidR="00D7681E" w:rsidRPr="00E96DF3" w:rsidRDefault="00D7681E" w:rsidP="00E96DF3">
            <w:pPr>
              <w:jc w:val="center"/>
              <w:rPr>
                <w:b/>
                <w:bCs/>
                <w:sz w:val="32"/>
                <w:szCs w:val="32"/>
              </w:rPr>
            </w:pPr>
            <w:r w:rsidRPr="00E96DF3">
              <w:rPr>
                <w:b/>
                <w:bCs/>
                <w:sz w:val="32"/>
                <w:szCs w:val="32"/>
              </w:rPr>
              <w:t>PROJET DE</w:t>
            </w:r>
            <w:r w:rsidR="0007536E" w:rsidRPr="00E96DF3">
              <w:rPr>
                <w:b/>
                <w:bCs/>
                <w:sz w:val="32"/>
                <w:szCs w:val="32"/>
              </w:rPr>
              <w:t xml:space="preserve"> SEQUENCE D'APPRENTISSAGE :           </w:t>
            </w:r>
            <w:r w:rsidRPr="00E96DF3">
              <w:rPr>
                <w:b/>
                <w:bCs/>
                <w:color w:val="FF0000"/>
                <w:sz w:val="32"/>
                <w:szCs w:val="32"/>
              </w:rPr>
              <w:t>Arts du Cirque</w:t>
            </w:r>
            <w:r w:rsidR="0007536E" w:rsidRPr="00E96DF3"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 w:rsidRPr="00E96DF3">
              <w:rPr>
                <w:b/>
                <w:bCs/>
                <w:sz w:val="32"/>
                <w:szCs w:val="32"/>
              </w:rPr>
              <w:t>CA n</w:t>
            </w:r>
            <w:r w:rsidR="00714B43" w:rsidRPr="00E96DF3">
              <w:rPr>
                <w:b/>
                <w:bCs/>
                <w:sz w:val="32"/>
                <w:szCs w:val="32"/>
              </w:rPr>
              <w:t xml:space="preserve">°3                               </w:t>
            </w:r>
            <w:r w:rsidRPr="00E96DF3">
              <w:rPr>
                <w:b/>
                <w:bCs/>
                <w:color w:val="FF0000"/>
                <w:sz w:val="32"/>
                <w:szCs w:val="32"/>
              </w:rPr>
              <w:t>cycle n°</w:t>
            </w:r>
            <w:r w:rsidR="00D970B4" w:rsidRPr="00E96DF3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CE54CB" w:rsidRPr="00D7681E" w:rsidTr="00971C17">
        <w:trPr>
          <w:trHeight w:val="2715"/>
        </w:trPr>
        <w:tc>
          <w:tcPr>
            <w:tcW w:w="702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N° leçon</w:t>
            </w:r>
          </w:p>
        </w:tc>
        <w:tc>
          <w:tcPr>
            <w:tcW w:w="2100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Objectif de leçon</w:t>
            </w:r>
          </w:p>
        </w:tc>
        <w:tc>
          <w:tcPr>
            <w:tcW w:w="2126" w:type="dxa"/>
            <w:hideMark/>
          </w:tcPr>
          <w:p w:rsidR="00617D32" w:rsidRDefault="00D7681E" w:rsidP="00E96DF3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AFC n°</w:t>
            </w:r>
            <w:r w:rsidR="00617D32">
              <w:rPr>
                <w:b/>
                <w:bCs/>
              </w:rPr>
              <w:t>1</w:t>
            </w:r>
          </w:p>
          <w:p w:rsidR="00E96DF3" w:rsidRDefault="00E96DF3" w:rsidP="00E96DF3">
            <w:pPr>
              <w:jc w:val="center"/>
              <w:rPr>
                <w:b/>
                <w:bCs/>
              </w:rPr>
            </w:pPr>
          </w:p>
          <w:p w:rsidR="00D7681E" w:rsidRPr="00D7681E" w:rsidRDefault="00D7681E" w:rsidP="00E96DF3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Mobiliser les capacités expressives du corps pour imaginer composer et interpréter une séquence artistique ou acrobatique</w:t>
            </w:r>
          </w:p>
        </w:tc>
        <w:tc>
          <w:tcPr>
            <w:tcW w:w="2268" w:type="dxa"/>
            <w:gridSpan w:val="2"/>
            <w:hideMark/>
          </w:tcPr>
          <w:p w:rsidR="00617D32" w:rsidRDefault="00D7681E" w:rsidP="00E96DF3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AFC n°</w:t>
            </w:r>
            <w:r w:rsidR="00617D32">
              <w:rPr>
                <w:b/>
                <w:bCs/>
              </w:rPr>
              <w:t>2</w:t>
            </w:r>
          </w:p>
          <w:p w:rsidR="00E96DF3" w:rsidRDefault="00E96DF3" w:rsidP="00E96DF3">
            <w:pPr>
              <w:jc w:val="center"/>
              <w:rPr>
                <w:b/>
                <w:bCs/>
              </w:rPr>
            </w:pPr>
          </w:p>
          <w:p w:rsidR="00D7681E" w:rsidRPr="00D7681E" w:rsidRDefault="00D7681E" w:rsidP="00E96DF3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Participer activement au sein d’un groupe, à l’élaboration et à la formalisation d’un projet artistique</w:t>
            </w:r>
          </w:p>
        </w:tc>
        <w:tc>
          <w:tcPr>
            <w:tcW w:w="1843" w:type="dxa"/>
            <w:hideMark/>
          </w:tcPr>
          <w:p w:rsidR="00617D32" w:rsidRDefault="00D7681E" w:rsidP="00E96DF3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AFC n°</w:t>
            </w:r>
            <w:r w:rsidR="00617D32">
              <w:rPr>
                <w:b/>
                <w:bCs/>
              </w:rPr>
              <w:t>3</w:t>
            </w:r>
          </w:p>
          <w:p w:rsidR="00E96DF3" w:rsidRDefault="00E96DF3" w:rsidP="00E96DF3">
            <w:pPr>
              <w:jc w:val="center"/>
              <w:rPr>
                <w:b/>
                <w:bCs/>
              </w:rPr>
            </w:pPr>
          </w:p>
          <w:p w:rsidR="00D7681E" w:rsidRPr="00D7681E" w:rsidRDefault="00D7681E" w:rsidP="00E96DF3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Apprécier des prestations en utilisant différents supports d’observation et d’analyse</w:t>
            </w:r>
          </w:p>
        </w:tc>
        <w:tc>
          <w:tcPr>
            <w:tcW w:w="1559" w:type="dxa"/>
            <w:vAlign w:val="center"/>
            <w:hideMark/>
          </w:tcPr>
          <w:p w:rsidR="00D7681E" w:rsidRPr="00D7681E" w:rsidRDefault="00D7681E" w:rsidP="007A0785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Liens avec le socle: les rôles travaillés</w:t>
            </w:r>
          </w:p>
        </w:tc>
        <w:tc>
          <w:tcPr>
            <w:tcW w:w="2757" w:type="dxa"/>
            <w:gridSpan w:val="2"/>
            <w:vAlign w:val="center"/>
            <w:hideMark/>
          </w:tcPr>
          <w:p w:rsidR="00D7681E" w:rsidRPr="00D7681E" w:rsidRDefault="00D7681E" w:rsidP="007A0785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Echauffement</w:t>
            </w:r>
          </w:p>
        </w:tc>
        <w:tc>
          <w:tcPr>
            <w:tcW w:w="2621" w:type="dxa"/>
            <w:vAlign w:val="center"/>
            <w:hideMark/>
          </w:tcPr>
          <w:p w:rsidR="00D7681E" w:rsidRPr="00D7681E" w:rsidRDefault="00D7681E" w:rsidP="007A0785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Situations d'apprentissage</w:t>
            </w:r>
          </w:p>
        </w:tc>
      </w:tr>
      <w:tr w:rsidR="00CE54CB" w:rsidRPr="00D7681E" w:rsidTr="00971C17">
        <w:trPr>
          <w:trHeight w:val="1425"/>
        </w:trPr>
        <w:tc>
          <w:tcPr>
            <w:tcW w:w="702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L1</w:t>
            </w:r>
          </w:p>
        </w:tc>
        <w:tc>
          <w:tcPr>
            <w:tcW w:w="2100" w:type="dxa"/>
            <w:vAlign w:val="center"/>
            <w:hideMark/>
          </w:tcPr>
          <w:p w:rsidR="00D7681E" w:rsidRPr="00D7681E" w:rsidRDefault="005433B9" w:rsidP="007A0785">
            <w:pPr>
              <w:jc w:val="center"/>
            </w:pPr>
            <w:r>
              <w:t>V</w:t>
            </w:r>
            <w:r w:rsidRPr="00D7681E">
              <w:t xml:space="preserve">isionnage d'une vidéo </w:t>
            </w:r>
            <w:r>
              <w:t xml:space="preserve">- </w:t>
            </w:r>
            <w:r w:rsidR="00D7681E" w:rsidRPr="00D7681E">
              <w:t xml:space="preserve">Voir et être </w:t>
            </w:r>
            <w:r>
              <w:t>vu / Avoir confiance en l'autre – faire trouver</w:t>
            </w:r>
            <w:r w:rsidR="00D7681E" w:rsidRPr="00D7681E">
              <w:t xml:space="preserve"> les incontournables dans une séquence de cirque</w:t>
            </w:r>
          </w:p>
        </w:tc>
        <w:tc>
          <w:tcPr>
            <w:tcW w:w="2126" w:type="dxa"/>
            <w:vAlign w:val="center"/>
            <w:hideMark/>
          </w:tcPr>
          <w:p w:rsidR="009751D5" w:rsidRPr="00E96DF3" w:rsidRDefault="009751D5" w:rsidP="00E96DF3">
            <w:pPr>
              <w:rPr>
                <w:i/>
              </w:rPr>
            </w:pPr>
            <w:r w:rsidRPr="00E96DF3">
              <w:rPr>
                <w:b/>
              </w:rPr>
              <w:t>Enrichir le répertoire des formes corporelles, adopter une motricité spécifique</w:t>
            </w:r>
            <w:r w:rsidRPr="00E96DF3">
              <w:t xml:space="preserve"> : </w:t>
            </w:r>
            <w:r w:rsidRPr="00E96DF3">
              <w:rPr>
                <w:i/>
              </w:rPr>
              <w:t>communiquer une intention, dépasser ses propres émotions pour susciter celles de spectateurs</w:t>
            </w:r>
          </w:p>
          <w:p w:rsidR="00D7681E" w:rsidRPr="00E96DF3" w:rsidRDefault="0030046E" w:rsidP="00E96DF3">
            <w:r w:rsidRPr="00E96DF3">
              <w:rPr>
                <w:i/>
              </w:rPr>
              <w:t>Accepter des contacts inhabituels avec les autres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D7681E" w:rsidRDefault="008C7BE6" w:rsidP="007A0785">
            <w:pPr>
              <w:jc w:val="center"/>
            </w:pPr>
            <w:r>
              <w:t xml:space="preserve">Privilégier le travail en </w:t>
            </w:r>
            <w:r w:rsidR="001F1238">
              <w:t>classe entière ou en demi-classe.</w:t>
            </w:r>
          </w:p>
          <w:p w:rsidR="007A7794" w:rsidRDefault="007A7794" w:rsidP="007A0785">
            <w:pPr>
              <w:jc w:val="center"/>
            </w:pPr>
          </w:p>
          <w:p w:rsidR="001F1238" w:rsidRPr="00D7681E" w:rsidRDefault="007A7794" w:rsidP="00E96DF3">
            <w:pPr>
              <w:jc w:val="center"/>
            </w:pPr>
            <w:r>
              <w:t>Donner des outils de repérage et favoriser les échanges.</w:t>
            </w:r>
          </w:p>
        </w:tc>
        <w:tc>
          <w:tcPr>
            <w:tcW w:w="1843" w:type="dxa"/>
            <w:vAlign w:val="center"/>
            <w:hideMark/>
          </w:tcPr>
          <w:p w:rsidR="00D7681E" w:rsidRPr="00D7681E" w:rsidRDefault="001F1238" w:rsidP="007A0785">
            <w:pPr>
              <w:jc w:val="center"/>
            </w:pPr>
            <w:r>
              <w:t>Former les élèves au regard en focalisant leur attention sur les contrastes – les prises de risque</w:t>
            </w:r>
          </w:p>
        </w:tc>
        <w:tc>
          <w:tcPr>
            <w:tcW w:w="1559" w:type="dxa"/>
            <w:vAlign w:val="center"/>
            <w:hideMark/>
          </w:tcPr>
          <w:p w:rsidR="00D7681E" w:rsidRDefault="00ED74BF" w:rsidP="007A0785">
            <w:pPr>
              <w:jc w:val="center"/>
            </w:pPr>
            <w:r>
              <w:t>Circassien</w:t>
            </w:r>
          </w:p>
          <w:p w:rsidR="00ED74BF" w:rsidRDefault="00ED74BF" w:rsidP="007A0785">
            <w:pPr>
              <w:jc w:val="center"/>
            </w:pPr>
            <w:r>
              <w:t>Spectateur</w:t>
            </w:r>
          </w:p>
          <w:p w:rsidR="00ED74BF" w:rsidRPr="00D7681E" w:rsidRDefault="00D7799E" w:rsidP="00E96DF3">
            <w:pPr>
              <w:jc w:val="center"/>
            </w:pPr>
            <w:r>
              <w:t>Chorégraphe</w:t>
            </w:r>
          </w:p>
        </w:tc>
        <w:tc>
          <w:tcPr>
            <w:tcW w:w="2757" w:type="dxa"/>
            <w:gridSpan w:val="2"/>
            <w:vAlign w:val="center"/>
            <w:hideMark/>
          </w:tcPr>
          <w:p w:rsidR="00CE54CB" w:rsidRDefault="007A7794" w:rsidP="00E96DF3">
            <w:pPr>
              <w:pStyle w:val="Paragraphedeliste"/>
              <w:numPr>
                <w:ilvl w:val="0"/>
                <w:numId w:val="14"/>
              </w:numPr>
              <w:ind w:left="0" w:firstLine="0"/>
            </w:pPr>
            <w:r>
              <w:t xml:space="preserve">Déplacement de toute la classe ou du groupe dans l’espace scénique en variant les inducteurs (énergie – hauteur – formes </w:t>
            </w:r>
            <w:r w:rsidR="00CE54CB">
              <w:t>–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 w:rsidR="00CE54CB">
              <w:t>)</w:t>
            </w:r>
          </w:p>
          <w:p w:rsidR="007A7794" w:rsidRPr="00D7681E" w:rsidRDefault="00CE54CB" w:rsidP="00E96DF3">
            <w:pPr>
              <w:pStyle w:val="Paragraphedeliste"/>
              <w:numPr>
                <w:ilvl w:val="0"/>
                <w:numId w:val="14"/>
              </w:numPr>
              <w:ind w:left="0" w:firstLine="0"/>
            </w:pPr>
            <w:r>
              <w:t>Histoire dont je suis le héros</w:t>
            </w:r>
          </w:p>
        </w:tc>
        <w:tc>
          <w:tcPr>
            <w:tcW w:w="2621" w:type="dxa"/>
            <w:vAlign w:val="center"/>
            <w:hideMark/>
          </w:tcPr>
          <w:p w:rsidR="00CE54CB" w:rsidRDefault="009751D5" w:rsidP="00E96DF3">
            <w:pPr>
              <w:pStyle w:val="Paragraphedeliste"/>
              <w:numPr>
                <w:ilvl w:val="0"/>
                <w:numId w:val="13"/>
              </w:numPr>
              <w:ind w:left="0" w:firstLine="0"/>
            </w:pPr>
            <w:r>
              <w:t>Vidéo : « </w:t>
            </w:r>
            <w:r w:rsidRPr="00FE2A99">
              <w:rPr>
                <w:u w:val="single"/>
              </w:rPr>
              <w:t>Séquence HUIT</w:t>
            </w:r>
            <w:r>
              <w:t> » - les sept doigts de la m</w:t>
            </w:r>
            <w:r w:rsidR="00FE2A99">
              <w:t>ain »</w:t>
            </w:r>
          </w:p>
          <w:p w:rsidR="009751D5" w:rsidRDefault="009751D5" w:rsidP="00E96DF3">
            <w:pPr>
              <w:pStyle w:val="Paragraphedeliste"/>
              <w:numPr>
                <w:ilvl w:val="0"/>
                <w:numId w:val="14"/>
              </w:numPr>
              <w:ind w:left="0" w:firstLine="0"/>
            </w:pPr>
            <w:r>
              <w:t>L</w:t>
            </w:r>
            <w:r w:rsidR="00CE54CB">
              <w:t>a promenade des aveugles</w:t>
            </w:r>
          </w:p>
          <w:p w:rsidR="007A7794" w:rsidRDefault="007A7794" w:rsidP="00E96DF3">
            <w:pPr>
              <w:pStyle w:val="Paragraphedeliste"/>
              <w:numPr>
                <w:ilvl w:val="0"/>
                <w:numId w:val="14"/>
              </w:numPr>
              <w:ind w:left="0" w:firstLine="0"/>
            </w:pPr>
            <w:r>
              <w:t>Se laisser tomber dans les bras de ses camarades</w:t>
            </w:r>
          </w:p>
          <w:p w:rsidR="0030046E" w:rsidRPr="00D7681E" w:rsidRDefault="007A7794" w:rsidP="00E96DF3">
            <w:pPr>
              <w:pStyle w:val="Paragraphedeliste"/>
              <w:numPr>
                <w:ilvl w:val="0"/>
                <w:numId w:val="14"/>
              </w:numPr>
              <w:ind w:left="0" w:firstLine="0"/>
            </w:pPr>
            <w:r>
              <w:t>Le hourra</w:t>
            </w:r>
          </w:p>
        </w:tc>
      </w:tr>
      <w:tr w:rsidR="00CE54CB" w:rsidRPr="00D7681E" w:rsidTr="00971C17">
        <w:trPr>
          <w:trHeight w:val="841"/>
        </w:trPr>
        <w:tc>
          <w:tcPr>
            <w:tcW w:w="702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L2</w:t>
            </w:r>
          </w:p>
        </w:tc>
        <w:tc>
          <w:tcPr>
            <w:tcW w:w="2100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Présen</w:t>
            </w:r>
            <w:r w:rsidR="009751D5">
              <w:t>ter un projet collectif commun « </w:t>
            </w:r>
            <w:r w:rsidRPr="00D7681E">
              <w:t xml:space="preserve"> le spectacle en 5 temps</w:t>
            </w:r>
            <w:r w:rsidR="009751D5">
              <w:t> »</w:t>
            </w:r>
          </w:p>
        </w:tc>
        <w:tc>
          <w:tcPr>
            <w:tcW w:w="2126" w:type="dxa"/>
            <w:vAlign w:val="center"/>
            <w:hideMark/>
          </w:tcPr>
          <w:p w:rsidR="00617D32" w:rsidRPr="00E96DF3" w:rsidRDefault="009751D5" w:rsidP="00E96DF3">
            <w:pPr>
              <w:pStyle w:val="Paragraphedeliste"/>
              <w:numPr>
                <w:ilvl w:val="0"/>
                <w:numId w:val="4"/>
              </w:numPr>
            </w:pPr>
            <w:r w:rsidRPr="00E96DF3">
              <w:rPr>
                <w:b/>
              </w:rPr>
              <w:t>Enrichir le répertoire des formes corporelles, adopter une motricité spécifique</w:t>
            </w:r>
          </w:p>
          <w:p w:rsidR="00E96DF3" w:rsidRPr="00E96DF3" w:rsidRDefault="00617D32" w:rsidP="006931F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E96DF3">
              <w:rPr>
                <w:b/>
              </w:rPr>
              <w:t xml:space="preserve">Choisir parmi une variété de formes corporelles stabilisées, les plus pertinentes pour servir un </w:t>
            </w:r>
            <w:r w:rsidRPr="00E96DF3">
              <w:rPr>
                <w:b/>
              </w:rPr>
              <w:lastRenderedPageBreak/>
              <w:t>projet</w:t>
            </w:r>
          </w:p>
          <w:p w:rsidR="00617D32" w:rsidRPr="00E96DF3" w:rsidRDefault="00617D32" w:rsidP="00E96DF3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E96DF3">
              <w:rPr>
                <w:b/>
              </w:rPr>
              <w:t>Accepter de se produire devant autrui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617D32" w:rsidRPr="00E96DF3" w:rsidRDefault="00617D32" w:rsidP="007A0785">
            <w:pPr>
              <w:jc w:val="center"/>
              <w:rPr>
                <w:b/>
              </w:rPr>
            </w:pPr>
            <w:r w:rsidRPr="00E96DF3">
              <w:rPr>
                <w:b/>
              </w:rPr>
              <w:lastRenderedPageBreak/>
              <w:t>S’engager dans des histoires collectives</w:t>
            </w:r>
          </w:p>
          <w:p w:rsidR="00D7681E" w:rsidRPr="00D7681E" w:rsidRDefault="00617D32" w:rsidP="00E96DF3">
            <w:pPr>
              <w:jc w:val="center"/>
            </w:pPr>
            <w:r w:rsidRPr="00E96DF3">
              <w:rPr>
                <w:i/>
              </w:rPr>
              <w:t>S’engager avec d’</w:t>
            </w:r>
            <w:bookmarkStart w:id="0" w:name="_GoBack"/>
            <w:bookmarkEnd w:id="0"/>
            <w:r w:rsidRPr="00E96DF3">
              <w:rPr>
                <w:i/>
              </w:rPr>
              <w:t>autres élèves, partager une orientation commune, collaborer</w:t>
            </w:r>
            <w:r w:rsidRPr="00E96DF3">
              <w:t>/</w:t>
            </w:r>
            <w:r w:rsidRPr="00E96DF3">
              <w:rPr>
                <w:i/>
              </w:rPr>
              <w:t>échanger/confronter des points de vue et faire des choix</w:t>
            </w:r>
          </w:p>
        </w:tc>
        <w:tc>
          <w:tcPr>
            <w:tcW w:w="1843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D7681E" w:rsidRDefault="00ED74BF" w:rsidP="007A0785">
            <w:pPr>
              <w:jc w:val="center"/>
            </w:pPr>
            <w:r>
              <w:t>Circassien</w:t>
            </w:r>
          </w:p>
          <w:p w:rsidR="00ED74BF" w:rsidRDefault="00ED74BF" w:rsidP="007A0785">
            <w:pPr>
              <w:jc w:val="center"/>
            </w:pPr>
            <w:r>
              <w:t>Spectateur</w:t>
            </w:r>
          </w:p>
          <w:p w:rsidR="00D7799E" w:rsidRPr="00D7681E" w:rsidRDefault="00D7799E" w:rsidP="007A0785">
            <w:pPr>
              <w:jc w:val="center"/>
            </w:pPr>
            <w:r>
              <w:t>Chorégraphe</w:t>
            </w:r>
          </w:p>
        </w:tc>
        <w:tc>
          <w:tcPr>
            <w:tcW w:w="2757" w:type="dxa"/>
            <w:gridSpan w:val="2"/>
            <w:vAlign w:val="center"/>
            <w:hideMark/>
          </w:tcPr>
          <w:p w:rsidR="00CE54CB" w:rsidRDefault="00CE54CB" w:rsidP="00E96DF3">
            <w:pPr>
              <w:pStyle w:val="Paragraphedeliste"/>
              <w:numPr>
                <w:ilvl w:val="0"/>
                <w:numId w:val="15"/>
              </w:numPr>
              <w:ind w:left="0" w:firstLine="0"/>
            </w:pPr>
            <w:r>
              <w:t>1,2,3 soleil</w:t>
            </w:r>
          </w:p>
          <w:p w:rsidR="00B745D2" w:rsidRPr="00D7681E" w:rsidRDefault="00B745D2" w:rsidP="00E96DF3">
            <w:pPr>
              <w:pStyle w:val="Paragraphedeliste"/>
              <w:numPr>
                <w:ilvl w:val="0"/>
                <w:numId w:val="15"/>
              </w:numPr>
              <w:ind w:left="0" w:firstLine="0"/>
            </w:pPr>
            <w:r>
              <w:t xml:space="preserve">Déplacements à l’écoute avec arrêt et départ de tout le groupe sans </w:t>
            </w:r>
            <w:r w:rsidR="00CE54CB">
              <w:t>c</w:t>
            </w:r>
            <w:r>
              <w:t>ommandement</w:t>
            </w:r>
            <w:r w:rsidR="00CE54CB">
              <w:t xml:space="preserve"> (lorsqu’un élève décide de s’arr</w:t>
            </w:r>
            <w:r w:rsidR="006F43F4">
              <w:t>ê</w:t>
            </w:r>
            <w:r w:rsidR="00CE54CB">
              <w:t>ter, tout le groupe s’arrête ; un élève décide de repartir, et tout le groupe repart ; pas d’ordre prédéfini)</w:t>
            </w:r>
          </w:p>
        </w:tc>
        <w:tc>
          <w:tcPr>
            <w:tcW w:w="2621" w:type="dxa"/>
            <w:vAlign w:val="center"/>
            <w:hideMark/>
          </w:tcPr>
          <w:p w:rsidR="00CE54CB" w:rsidRDefault="00CE54CB" w:rsidP="00E96DF3">
            <w:pPr>
              <w:pStyle w:val="Paragraphedeliste"/>
              <w:numPr>
                <w:ilvl w:val="0"/>
                <w:numId w:val="15"/>
              </w:numPr>
              <w:ind w:left="0" w:firstLine="0"/>
            </w:pPr>
            <w:r>
              <w:t>Enchaînement d’actions avec des rythmes différents (sauter- courir – marcher- rouler – se relever, etc.)</w:t>
            </w:r>
          </w:p>
          <w:p w:rsidR="00D7681E" w:rsidRPr="00E96DF3" w:rsidRDefault="00617D32" w:rsidP="00E96DF3">
            <w:pPr>
              <w:pStyle w:val="Paragraphedeliste"/>
              <w:numPr>
                <w:ilvl w:val="0"/>
                <w:numId w:val="15"/>
              </w:numPr>
              <w:ind w:left="0" w:firstLine="0"/>
            </w:pPr>
            <w:r w:rsidRPr="00E96DF3">
              <w:t>Production collective en 5 TEMPS</w:t>
            </w:r>
          </w:p>
          <w:p w:rsidR="00CE54CB" w:rsidRPr="00D7681E" w:rsidRDefault="00CE54CB" w:rsidP="00E96DF3">
            <w:pPr>
              <w:pStyle w:val="Paragraphedeliste"/>
              <w:numPr>
                <w:ilvl w:val="0"/>
                <w:numId w:val="15"/>
              </w:numPr>
              <w:ind w:left="0" w:firstLine="0"/>
            </w:pPr>
            <w:r w:rsidRPr="00E96DF3">
              <w:t>Présentation du « spectacle par demi-classe »</w:t>
            </w:r>
          </w:p>
        </w:tc>
      </w:tr>
      <w:tr w:rsidR="00CE54CB" w:rsidRPr="00D7681E" w:rsidTr="00971C17">
        <w:trPr>
          <w:trHeight w:val="1035"/>
        </w:trPr>
        <w:tc>
          <w:tcPr>
            <w:tcW w:w="702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lastRenderedPageBreak/>
              <w:t>L3</w:t>
            </w:r>
          </w:p>
        </w:tc>
        <w:tc>
          <w:tcPr>
            <w:tcW w:w="2100" w:type="dxa"/>
            <w:vAlign w:val="center"/>
            <w:hideMark/>
          </w:tcPr>
          <w:p w:rsidR="00D7681E" w:rsidRPr="00D7681E" w:rsidRDefault="00FE2A99" w:rsidP="007A0785">
            <w:pPr>
              <w:jc w:val="center"/>
            </w:pPr>
            <w:r>
              <w:t xml:space="preserve">Les entrées en scène - </w:t>
            </w:r>
            <w:r w:rsidR="00D7681E" w:rsidRPr="00D7681E">
              <w:t>les postures corporelles; l'utilisation de l'espace scénique,  une acrobatie collective risquée</w:t>
            </w:r>
          </w:p>
        </w:tc>
        <w:tc>
          <w:tcPr>
            <w:tcW w:w="2126" w:type="dxa"/>
            <w:vAlign w:val="center"/>
            <w:hideMark/>
          </w:tcPr>
          <w:p w:rsidR="00617D32" w:rsidRPr="00E96DF3" w:rsidRDefault="00617D32" w:rsidP="00E96DF3">
            <w:pPr>
              <w:rPr>
                <w:b/>
              </w:rPr>
            </w:pPr>
            <w:r w:rsidRPr="00E96DF3">
              <w:rPr>
                <w:b/>
              </w:rPr>
              <w:t>Choisir parmi une variété de formes corporelles stabilisées, les plus pertinentes pour servir un projet</w:t>
            </w:r>
          </w:p>
          <w:p w:rsidR="00D7681E" w:rsidRPr="00E96DF3" w:rsidRDefault="00D7681E" w:rsidP="00E96DF3"/>
        </w:tc>
        <w:tc>
          <w:tcPr>
            <w:tcW w:w="2268" w:type="dxa"/>
            <w:gridSpan w:val="2"/>
            <w:vAlign w:val="center"/>
            <w:hideMark/>
          </w:tcPr>
          <w:p w:rsidR="00617D32" w:rsidRPr="00E96DF3" w:rsidRDefault="00617D32" w:rsidP="007A0785">
            <w:pPr>
              <w:jc w:val="center"/>
              <w:rPr>
                <w:b/>
              </w:rPr>
            </w:pPr>
            <w:r w:rsidRPr="00E96DF3">
              <w:rPr>
                <w:b/>
              </w:rPr>
              <w:t>S’approprier les règles de composition et choisir les plus pertinentes pour capter l’attention et provoquer une émotion</w:t>
            </w:r>
          </w:p>
          <w:p w:rsidR="00D7681E" w:rsidRPr="00E96DF3" w:rsidRDefault="00617D32" w:rsidP="00E96DF3">
            <w:pPr>
              <w:jc w:val="center"/>
            </w:pPr>
            <w:r w:rsidRPr="00E96DF3">
              <w:rPr>
                <w:i/>
              </w:rPr>
              <w:t>Harmoniser ses actions pour provoquer un effet sur le public</w:t>
            </w:r>
          </w:p>
        </w:tc>
        <w:tc>
          <w:tcPr>
            <w:tcW w:w="1843" w:type="dxa"/>
            <w:vAlign w:val="center"/>
            <w:hideMark/>
          </w:tcPr>
          <w:p w:rsidR="00D7681E" w:rsidRPr="00E96DF3" w:rsidRDefault="00617D32" w:rsidP="00E96DF3">
            <w:pPr>
              <w:jc w:val="center"/>
            </w:pPr>
            <w:r w:rsidRPr="00E96DF3">
              <w:rPr>
                <w:b/>
              </w:rPr>
              <w:t>S’approprier un vocabulaire spécifique pour argumenter un avis</w:t>
            </w:r>
          </w:p>
        </w:tc>
        <w:tc>
          <w:tcPr>
            <w:tcW w:w="1559" w:type="dxa"/>
            <w:vAlign w:val="center"/>
            <w:hideMark/>
          </w:tcPr>
          <w:p w:rsidR="00ED74BF" w:rsidRDefault="00ED74BF" w:rsidP="007A0785">
            <w:pPr>
              <w:jc w:val="center"/>
            </w:pPr>
            <w:r>
              <w:t>Circassien</w:t>
            </w:r>
          </w:p>
          <w:p w:rsidR="00D7681E" w:rsidRDefault="00ED74BF" w:rsidP="007A0785">
            <w:pPr>
              <w:jc w:val="center"/>
            </w:pPr>
            <w:r>
              <w:t>Spectateur</w:t>
            </w:r>
          </w:p>
          <w:p w:rsidR="00ED74BF" w:rsidRPr="00D7681E" w:rsidRDefault="00ED74BF" w:rsidP="007A0785">
            <w:pPr>
              <w:jc w:val="center"/>
            </w:pPr>
            <w:r>
              <w:t>Chorégraphe</w:t>
            </w:r>
          </w:p>
        </w:tc>
        <w:tc>
          <w:tcPr>
            <w:tcW w:w="2757" w:type="dxa"/>
            <w:gridSpan w:val="2"/>
            <w:vAlign w:val="center"/>
            <w:hideMark/>
          </w:tcPr>
          <w:p w:rsidR="00D7681E" w:rsidRDefault="00B745D2" w:rsidP="00E96DF3">
            <w:pPr>
              <w:pStyle w:val="Paragraphedeliste"/>
              <w:numPr>
                <w:ilvl w:val="0"/>
                <w:numId w:val="16"/>
              </w:numPr>
              <w:ind w:left="0" w:firstLine="0"/>
            </w:pPr>
            <w:r>
              <w:t>Jeu de donner ou prendre le poids de l’autre</w:t>
            </w:r>
          </w:p>
          <w:p w:rsidR="00B745D2" w:rsidRDefault="00B745D2" w:rsidP="00E96DF3">
            <w:pPr>
              <w:pStyle w:val="Paragraphedeliste"/>
              <w:numPr>
                <w:ilvl w:val="0"/>
                <w:numId w:val="16"/>
              </w:numPr>
              <w:ind w:left="0" w:firstLine="0"/>
            </w:pPr>
            <w:r>
              <w:t>Points de contact avec différentes parties du corps</w:t>
            </w:r>
          </w:p>
          <w:p w:rsidR="00B745D2" w:rsidRPr="00D7681E" w:rsidRDefault="00B745D2" w:rsidP="00E96DF3">
            <w:pPr>
              <w:pStyle w:val="Paragraphedeliste"/>
              <w:numPr>
                <w:ilvl w:val="0"/>
                <w:numId w:val="16"/>
              </w:numPr>
              <w:ind w:left="0" w:firstLine="0"/>
            </w:pPr>
            <w:r>
              <w:t>Porter l’autre seul ou à plusieurs</w:t>
            </w:r>
          </w:p>
        </w:tc>
        <w:tc>
          <w:tcPr>
            <w:tcW w:w="2621" w:type="dxa"/>
            <w:vAlign w:val="center"/>
            <w:hideMark/>
          </w:tcPr>
          <w:p w:rsidR="00D7681E" w:rsidRDefault="00FE2A99" w:rsidP="00E96DF3">
            <w:pPr>
              <w:pStyle w:val="Paragraphedeliste"/>
              <w:numPr>
                <w:ilvl w:val="0"/>
                <w:numId w:val="16"/>
              </w:numPr>
              <w:ind w:left="0" w:firstLine="0"/>
            </w:pPr>
            <w:r>
              <w:t>Les entrées en scène</w:t>
            </w:r>
          </w:p>
          <w:p w:rsidR="00FE2A99" w:rsidRPr="00D7681E" w:rsidRDefault="00FE2A99" w:rsidP="00E96DF3">
            <w:pPr>
              <w:pStyle w:val="Paragraphedeliste"/>
              <w:numPr>
                <w:ilvl w:val="0"/>
                <w:numId w:val="16"/>
              </w:numPr>
              <w:ind w:left="0" w:firstLine="0"/>
            </w:pPr>
            <w:r>
              <w:t>Production qui intègre une entrée et une acrobatie dans les 5 temps par grands groupe.</w:t>
            </w:r>
          </w:p>
        </w:tc>
      </w:tr>
      <w:tr w:rsidR="00CE54CB" w:rsidRPr="00D7681E" w:rsidTr="00971C17">
        <w:trPr>
          <w:trHeight w:val="1050"/>
        </w:trPr>
        <w:tc>
          <w:tcPr>
            <w:tcW w:w="702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L4</w:t>
            </w:r>
          </w:p>
        </w:tc>
        <w:tc>
          <w:tcPr>
            <w:tcW w:w="2100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Les procédés de composition et le jonglage</w:t>
            </w:r>
          </w:p>
        </w:tc>
        <w:tc>
          <w:tcPr>
            <w:tcW w:w="2126" w:type="dxa"/>
            <w:vAlign w:val="center"/>
            <w:hideMark/>
          </w:tcPr>
          <w:p w:rsidR="00D7681E" w:rsidRPr="00E96DF3" w:rsidRDefault="00714B43" w:rsidP="007A0785">
            <w:pPr>
              <w:jc w:val="center"/>
            </w:pPr>
            <w:r w:rsidRPr="00E96DF3">
              <w:rPr>
                <w:b/>
              </w:rPr>
              <w:t>Choisir parmi une variété de formes corporelles stabilisées, les plus pertinentes pour servir un projet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D7681E" w:rsidRPr="00D7681E" w:rsidRDefault="00FE2A99" w:rsidP="007A0785">
            <w:pPr>
              <w:jc w:val="center"/>
            </w:pPr>
            <w:r>
              <w:t>Expérimenter différentes formes corporelles avec et sans objet pour adopter une motricité singulière</w:t>
            </w:r>
          </w:p>
        </w:tc>
        <w:tc>
          <w:tcPr>
            <w:tcW w:w="1843" w:type="dxa"/>
            <w:vAlign w:val="center"/>
            <w:hideMark/>
          </w:tcPr>
          <w:p w:rsidR="00D7681E" w:rsidRPr="00D7681E" w:rsidRDefault="007A0785" w:rsidP="007A0785">
            <w:pPr>
              <w:jc w:val="center"/>
            </w:pPr>
            <w:r>
              <w:t xml:space="preserve">Reproduire et connaître différents procédés de composition – différents formes de manipulation (contact – passing – self,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559" w:type="dxa"/>
            <w:vAlign w:val="center"/>
            <w:hideMark/>
          </w:tcPr>
          <w:p w:rsidR="00ED74BF" w:rsidRDefault="00ED74BF" w:rsidP="007A0785">
            <w:pPr>
              <w:jc w:val="center"/>
            </w:pPr>
            <w:r>
              <w:t>Circassien</w:t>
            </w:r>
          </w:p>
          <w:p w:rsidR="00ED74BF" w:rsidRDefault="00ED74BF" w:rsidP="007A0785">
            <w:pPr>
              <w:jc w:val="center"/>
            </w:pPr>
            <w:r>
              <w:t>Spectateur</w:t>
            </w:r>
          </w:p>
          <w:p w:rsidR="00D7681E" w:rsidRPr="00D7681E" w:rsidRDefault="00ED74BF" w:rsidP="007A0785">
            <w:pPr>
              <w:jc w:val="center"/>
            </w:pPr>
            <w:r>
              <w:t>Chorégraphe</w:t>
            </w:r>
          </w:p>
        </w:tc>
        <w:tc>
          <w:tcPr>
            <w:tcW w:w="2757" w:type="dxa"/>
            <w:gridSpan w:val="2"/>
            <w:vAlign w:val="center"/>
            <w:hideMark/>
          </w:tcPr>
          <w:p w:rsidR="007A0785" w:rsidRDefault="00B745D2" w:rsidP="00E96DF3">
            <w:pPr>
              <w:pStyle w:val="Paragraphedeliste"/>
              <w:numPr>
                <w:ilvl w:val="0"/>
                <w:numId w:val="17"/>
              </w:numPr>
              <w:ind w:left="0" w:firstLine="0"/>
            </w:pPr>
            <w:r>
              <w:t>Jeu avec la balle</w:t>
            </w:r>
          </w:p>
          <w:p w:rsidR="00B745D2" w:rsidRPr="00D7681E" w:rsidRDefault="00B745D2" w:rsidP="00E96DF3">
            <w:pPr>
              <w:pStyle w:val="Paragraphedeliste"/>
              <w:numPr>
                <w:ilvl w:val="0"/>
                <w:numId w:val="17"/>
              </w:numPr>
              <w:ind w:left="0" w:firstLine="0"/>
            </w:pPr>
            <w:r>
              <w:t>Détournement d’objet</w:t>
            </w:r>
          </w:p>
        </w:tc>
        <w:tc>
          <w:tcPr>
            <w:tcW w:w="2621" w:type="dxa"/>
            <w:vAlign w:val="center"/>
            <w:hideMark/>
          </w:tcPr>
          <w:p w:rsidR="00B745D2" w:rsidRDefault="00B745D2" w:rsidP="00E96DF3">
            <w:pPr>
              <w:pStyle w:val="Paragraphedeliste"/>
              <w:numPr>
                <w:ilvl w:val="0"/>
                <w:numId w:val="17"/>
              </w:numPr>
              <w:ind w:left="0" w:firstLine="0"/>
            </w:pPr>
            <w:r>
              <w:t>Laboratoire d’expériences dans un temps donné</w:t>
            </w:r>
          </w:p>
          <w:p w:rsidR="00B745D2" w:rsidRDefault="00B745D2" w:rsidP="00E96DF3">
            <w:pPr>
              <w:pStyle w:val="Paragraphedeliste"/>
              <w:numPr>
                <w:ilvl w:val="0"/>
                <w:numId w:val="17"/>
              </w:numPr>
              <w:ind w:left="0" w:firstLine="0"/>
            </w:pPr>
            <w:r>
              <w:t>Ré</w:t>
            </w:r>
            <w:r w:rsidR="00FE2A99">
              <w:t>aliser une phrase commune de</w:t>
            </w:r>
            <w:r>
              <w:t xml:space="preserve"> jonglage</w:t>
            </w:r>
          </w:p>
          <w:p w:rsidR="00B745D2" w:rsidRDefault="00B745D2" w:rsidP="00E96DF3">
            <w:pPr>
              <w:pStyle w:val="Paragraphedeliste"/>
              <w:numPr>
                <w:ilvl w:val="0"/>
                <w:numId w:val="17"/>
              </w:numPr>
              <w:ind w:left="0" w:firstLine="0"/>
            </w:pPr>
            <w:r>
              <w:t>Ajouter un procédé de composition différent par groupe sur la même phrase</w:t>
            </w:r>
          </w:p>
          <w:p w:rsidR="00D7681E" w:rsidRPr="00D7681E" w:rsidRDefault="00D7681E" w:rsidP="00E96DF3"/>
        </w:tc>
      </w:tr>
      <w:tr w:rsidR="00CE54CB" w:rsidRPr="00D7681E" w:rsidTr="00971C17">
        <w:trPr>
          <w:trHeight w:val="1080"/>
        </w:trPr>
        <w:tc>
          <w:tcPr>
            <w:tcW w:w="702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L5</w:t>
            </w:r>
          </w:p>
        </w:tc>
        <w:tc>
          <w:tcPr>
            <w:tcW w:w="2100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 xml:space="preserve">La construction du numéro - constitution des groupes (compagnies) - </w:t>
            </w:r>
            <w:proofErr w:type="spellStart"/>
            <w:r w:rsidRPr="00D7681E">
              <w:t>cf</w:t>
            </w:r>
            <w:proofErr w:type="spellEnd"/>
            <w:r w:rsidRPr="00D7681E">
              <w:t xml:space="preserve"> fiche d'aide à la construction</w:t>
            </w:r>
          </w:p>
        </w:tc>
        <w:tc>
          <w:tcPr>
            <w:tcW w:w="2126" w:type="dxa"/>
            <w:vAlign w:val="center"/>
            <w:hideMark/>
          </w:tcPr>
          <w:p w:rsidR="00771E26" w:rsidRPr="00E96DF3" w:rsidRDefault="00771E26" w:rsidP="007A0785">
            <w:pPr>
              <w:jc w:val="center"/>
              <w:rPr>
                <w:b/>
              </w:rPr>
            </w:pPr>
            <w:r w:rsidRPr="00E96DF3">
              <w:rPr>
                <w:b/>
              </w:rPr>
              <w:t>Adapter sa pratique à ses possibilités et/ou à celles du groupe pour assurer sa sécurité et celle d’autrui</w:t>
            </w:r>
          </w:p>
          <w:p w:rsidR="00D7681E" w:rsidRPr="00D7681E" w:rsidRDefault="00771E26" w:rsidP="00E96DF3">
            <w:pPr>
              <w:jc w:val="center"/>
            </w:pPr>
            <w:r w:rsidRPr="00E96DF3">
              <w:rPr>
                <w:i/>
              </w:rPr>
              <w:t>Gérer sa prise de risque pour ne pas se mettre en danger et ne pas mettre en danger ses camarades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07536E" w:rsidRPr="00E96DF3" w:rsidRDefault="0007536E" w:rsidP="007A0785">
            <w:pPr>
              <w:jc w:val="center"/>
              <w:rPr>
                <w:b/>
              </w:rPr>
            </w:pPr>
            <w:r w:rsidRPr="00E96DF3">
              <w:rPr>
                <w:b/>
              </w:rPr>
              <w:t>S’approprier les principes fondamentaux d’une démarche de création artistique</w:t>
            </w:r>
          </w:p>
          <w:p w:rsidR="00D7681E" w:rsidRPr="00E96DF3" w:rsidRDefault="0007536E" w:rsidP="00E96DF3">
            <w:pPr>
              <w:jc w:val="center"/>
            </w:pPr>
            <w:r w:rsidRPr="00E96DF3">
              <w:rPr>
                <w:i/>
              </w:rPr>
              <w:t>Connaître et utiliser les principes fondamentaux d’une démarche de création artistique</w:t>
            </w:r>
          </w:p>
        </w:tc>
        <w:tc>
          <w:tcPr>
            <w:tcW w:w="1843" w:type="dxa"/>
            <w:vAlign w:val="center"/>
            <w:hideMark/>
          </w:tcPr>
          <w:p w:rsidR="00D7681E" w:rsidRPr="00D7681E" w:rsidRDefault="007A0785" w:rsidP="00E96DF3">
            <w:pPr>
              <w:jc w:val="center"/>
            </w:pPr>
            <w:r w:rsidRPr="00E96DF3">
              <w:rPr>
                <w:b/>
              </w:rPr>
              <w:t>S’approprier un vocabulaire spécifique pour argumenter un avis</w:t>
            </w:r>
          </w:p>
        </w:tc>
        <w:tc>
          <w:tcPr>
            <w:tcW w:w="1559" w:type="dxa"/>
            <w:vAlign w:val="center"/>
            <w:hideMark/>
          </w:tcPr>
          <w:p w:rsidR="00ED74BF" w:rsidRDefault="00ED74BF" w:rsidP="007A0785">
            <w:pPr>
              <w:jc w:val="center"/>
            </w:pPr>
            <w:r>
              <w:t>Circassien</w:t>
            </w:r>
          </w:p>
          <w:p w:rsidR="00ED74BF" w:rsidRDefault="00ED74BF" w:rsidP="007A0785">
            <w:pPr>
              <w:jc w:val="center"/>
            </w:pPr>
            <w:r>
              <w:t>Spectateur</w:t>
            </w:r>
          </w:p>
          <w:p w:rsidR="00D7681E" w:rsidRPr="00D7681E" w:rsidRDefault="00ED74BF" w:rsidP="007A0785">
            <w:pPr>
              <w:jc w:val="center"/>
            </w:pPr>
            <w:r>
              <w:t>Chorégraphe</w:t>
            </w:r>
          </w:p>
        </w:tc>
        <w:tc>
          <w:tcPr>
            <w:tcW w:w="2757" w:type="dxa"/>
            <w:gridSpan w:val="2"/>
            <w:vAlign w:val="center"/>
            <w:hideMark/>
          </w:tcPr>
          <w:p w:rsidR="007A0785" w:rsidRDefault="007A0785" w:rsidP="00E96DF3">
            <w:pPr>
              <w:pStyle w:val="Paragraphedeliste"/>
              <w:numPr>
                <w:ilvl w:val="0"/>
                <w:numId w:val="18"/>
              </w:numPr>
              <w:ind w:left="0" w:firstLine="0"/>
            </w:pPr>
            <w:r>
              <w:t>Mise en piste corporelle axée sur la concentration et l’écoute</w:t>
            </w:r>
          </w:p>
          <w:p w:rsidR="00D7681E" w:rsidRPr="00D7681E" w:rsidRDefault="007A0785" w:rsidP="00E96DF3">
            <w:pPr>
              <w:pStyle w:val="Paragraphedeliste"/>
              <w:numPr>
                <w:ilvl w:val="0"/>
                <w:numId w:val="18"/>
              </w:numPr>
              <w:ind w:left="0" w:firstLine="0"/>
            </w:pPr>
            <w:r>
              <w:t>les consignes secrètes</w:t>
            </w:r>
          </w:p>
        </w:tc>
        <w:tc>
          <w:tcPr>
            <w:tcW w:w="2621" w:type="dxa"/>
            <w:vAlign w:val="center"/>
            <w:hideMark/>
          </w:tcPr>
          <w:p w:rsidR="00D7681E" w:rsidRDefault="0022605E" w:rsidP="00E96DF3">
            <w:pPr>
              <w:pStyle w:val="Paragraphedeliste"/>
              <w:numPr>
                <w:ilvl w:val="0"/>
                <w:numId w:val="18"/>
              </w:numPr>
              <w:ind w:left="0" w:firstLine="0"/>
            </w:pPr>
            <w:r>
              <w:t>Explication et appropriation de la fiche de construction d’un numéro et des éléments attendus</w:t>
            </w:r>
          </w:p>
          <w:p w:rsidR="007A0785" w:rsidRDefault="007A0785" w:rsidP="00E96DF3">
            <w:pPr>
              <w:pStyle w:val="Paragraphedeliste"/>
              <w:numPr>
                <w:ilvl w:val="0"/>
                <w:numId w:val="18"/>
              </w:numPr>
              <w:ind w:left="0" w:firstLine="0"/>
            </w:pPr>
            <w:r>
              <w:t>Travail en groupe pour construire son numéro</w:t>
            </w:r>
          </w:p>
          <w:p w:rsidR="007A0785" w:rsidRPr="00D7681E" w:rsidRDefault="007A0785" w:rsidP="00E96DF3">
            <w:pPr>
              <w:pStyle w:val="Paragraphedeliste"/>
              <w:numPr>
                <w:ilvl w:val="0"/>
                <w:numId w:val="18"/>
              </w:numPr>
              <w:ind w:left="0" w:firstLine="0"/>
            </w:pPr>
            <w:r>
              <w:t>Présentation de l’état du travail collectif avec avis critique des observateurs.</w:t>
            </w:r>
          </w:p>
        </w:tc>
      </w:tr>
      <w:tr w:rsidR="00CE54CB" w:rsidRPr="00D7681E" w:rsidTr="00971C17">
        <w:trPr>
          <w:trHeight w:val="1260"/>
        </w:trPr>
        <w:tc>
          <w:tcPr>
            <w:tcW w:w="702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lastRenderedPageBreak/>
              <w:t>L6</w:t>
            </w:r>
          </w:p>
        </w:tc>
        <w:tc>
          <w:tcPr>
            <w:tcW w:w="2100" w:type="dxa"/>
            <w:vAlign w:val="center"/>
            <w:hideMark/>
          </w:tcPr>
          <w:p w:rsidR="00D7681E" w:rsidRPr="00E96DF3" w:rsidRDefault="00D7681E" w:rsidP="007A0785">
            <w:pPr>
              <w:jc w:val="center"/>
            </w:pPr>
            <w:r w:rsidRPr="00E96DF3">
              <w:t xml:space="preserve">Présentation du travail et observation - coaching / observables/ filmer les présentations et retour entre élève </w:t>
            </w:r>
            <w:r w:rsidR="00771E26" w:rsidRPr="00E96DF3">
              <w:t>–</w:t>
            </w:r>
            <w:r w:rsidRPr="00E96DF3">
              <w:t xml:space="preserve"> </w:t>
            </w:r>
            <w:r w:rsidR="00771E26" w:rsidRPr="00E96DF3">
              <w:t xml:space="preserve">évaluation </w:t>
            </w:r>
            <w:r w:rsidRPr="00E96DF3">
              <w:t>formative avec fiche</w:t>
            </w:r>
          </w:p>
        </w:tc>
        <w:tc>
          <w:tcPr>
            <w:tcW w:w="2126" w:type="dxa"/>
            <w:vAlign w:val="center"/>
            <w:hideMark/>
          </w:tcPr>
          <w:p w:rsidR="00771E26" w:rsidRPr="00E96DF3" w:rsidRDefault="00771E26" w:rsidP="007A0785">
            <w:pPr>
              <w:jc w:val="center"/>
              <w:rPr>
                <w:b/>
              </w:rPr>
            </w:pPr>
            <w:r w:rsidRPr="00E96DF3">
              <w:rPr>
                <w:b/>
              </w:rPr>
              <w:t>Adapter sa pratique à ses possibilités et/ou à celles du groupe pour assurer sa sécurité et celle d’autrui</w:t>
            </w:r>
          </w:p>
          <w:p w:rsidR="00D7681E" w:rsidRPr="00E96DF3" w:rsidRDefault="00771E26" w:rsidP="00E96DF3">
            <w:pPr>
              <w:jc w:val="center"/>
              <w:rPr>
                <w:b/>
                <w:bCs/>
              </w:rPr>
            </w:pPr>
            <w:r w:rsidRPr="00E96DF3">
              <w:rPr>
                <w:i/>
              </w:rPr>
              <w:t>Gérer sa prise de risque pour ne pas se mettre en danger et ne pas mettre en danger ses camarades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D7681E" w:rsidRPr="00E96DF3" w:rsidRDefault="00D7681E" w:rsidP="007A078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07536E" w:rsidRPr="00E96DF3" w:rsidRDefault="00771E26" w:rsidP="007A0785">
            <w:pPr>
              <w:jc w:val="center"/>
              <w:rPr>
                <w:b/>
              </w:rPr>
            </w:pPr>
            <w:r w:rsidRPr="00E96DF3">
              <w:rPr>
                <w:b/>
              </w:rPr>
              <w:t>Mettre en relation des images avec d’autres outils de repérage pour construire un avis sur une prestation</w:t>
            </w:r>
            <w:r w:rsidR="0007536E" w:rsidRPr="00E96DF3">
              <w:rPr>
                <w:b/>
              </w:rPr>
              <w:t xml:space="preserve"> S’approprier les codes esthétiques des productions artistiques</w:t>
            </w:r>
          </w:p>
          <w:p w:rsidR="0007536E" w:rsidRPr="00E96DF3" w:rsidRDefault="0007536E" w:rsidP="007A0785">
            <w:pPr>
              <w:jc w:val="center"/>
              <w:rPr>
                <w:i/>
              </w:rPr>
            </w:pPr>
            <w:r w:rsidRPr="00E96DF3">
              <w:rPr>
                <w:i/>
              </w:rPr>
              <w:t>Accepter la pluralité des regards sur sa propre prestation</w:t>
            </w:r>
          </w:p>
          <w:p w:rsidR="00D7681E" w:rsidRPr="00E96DF3" w:rsidRDefault="0007536E" w:rsidP="00E96DF3">
            <w:pPr>
              <w:jc w:val="center"/>
            </w:pPr>
            <w:r w:rsidRPr="00E96DF3">
              <w:rPr>
                <w:i/>
              </w:rPr>
              <w:t>Porter un regard à la fois bienveillant et exigeant sur la prestation d’autrui</w:t>
            </w:r>
          </w:p>
        </w:tc>
        <w:tc>
          <w:tcPr>
            <w:tcW w:w="1559" w:type="dxa"/>
            <w:vAlign w:val="center"/>
            <w:hideMark/>
          </w:tcPr>
          <w:p w:rsidR="00ED74BF" w:rsidRDefault="00ED74BF" w:rsidP="007A0785">
            <w:pPr>
              <w:jc w:val="center"/>
            </w:pPr>
            <w:r>
              <w:t>Circassien</w:t>
            </w:r>
          </w:p>
          <w:p w:rsidR="00ED74BF" w:rsidRDefault="00ED74BF" w:rsidP="007A0785">
            <w:pPr>
              <w:jc w:val="center"/>
            </w:pPr>
            <w:r>
              <w:t>Spectateur</w:t>
            </w:r>
          </w:p>
          <w:p w:rsidR="00D7681E" w:rsidRPr="00D7681E" w:rsidRDefault="00ED74BF" w:rsidP="007A0785">
            <w:pPr>
              <w:jc w:val="center"/>
            </w:pPr>
            <w:r>
              <w:t>Chorégraphe</w:t>
            </w:r>
          </w:p>
        </w:tc>
        <w:tc>
          <w:tcPr>
            <w:tcW w:w="2757" w:type="dxa"/>
            <w:gridSpan w:val="2"/>
            <w:vAlign w:val="center"/>
            <w:hideMark/>
          </w:tcPr>
          <w:p w:rsidR="00D7681E" w:rsidRPr="00D7681E" w:rsidRDefault="007A0785" w:rsidP="007A0785">
            <w:pPr>
              <w:pStyle w:val="Paragraphedeliste"/>
              <w:numPr>
                <w:ilvl w:val="0"/>
                <w:numId w:val="19"/>
              </w:numPr>
            </w:pPr>
            <w:r>
              <w:t>Echauffement basé sur du jeu d’acteur, des jeux de rôles</w:t>
            </w:r>
          </w:p>
        </w:tc>
        <w:tc>
          <w:tcPr>
            <w:tcW w:w="2621" w:type="dxa"/>
            <w:vAlign w:val="center"/>
            <w:hideMark/>
          </w:tcPr>
          <w:p w:rsidR="00D7681E" w:rsidRDefault="0022605E" w:rsidP="00E96DF3">
            <w:pPr>
              <w:pStyle w:val="Paragraphedeliste"/>
              <w:numPr>
                <w:ilvl w:val="0"/>
                <w:numId w:val="19"/>
              </w:numPr>
              <w:ind w:left="0" w:firstLine="0"/>
            </w:pPr>
            <w:r>
              <w:t xml:space="preserve">Présentation de la production devant un groupe qui filme, observe, analyse en fonction des observables  (espace – </w:t>
            </w:r>
            <w:r w:rsidR="007A0785">
              <w:t>énergies</w:t>
            </w:r>
            <w:r>
              <w:t xml:space="preserve"> – rythme – maîtrise gestuelle, etc.)</w:t>
            </w:r>
          </w:p>
          <w:p w:rsidR="00D970B4" w:rsidRPr="00D7681E" w:rsidRDefault="00D970B4" w:rsidP="00E96DF3">
            <w:pPr>
              <w:pStyle w:val="Paragraphedeliste"/>
              <w:numPr>
                <w:ilvl w:val="0"/>
                <w:numId w:val="19"/>
              </w:numPr>
              <w:ind w:left="0" w:firstLine="0"/>
            </w:pPr>
            <w:r>
              <w:t>Faire repérer les points importants par les spectateurs</w:t>
            </w:r>
          </w:p>
        </w:tc>
      </w:tr>
      <w:tr w:rsidR="00CE54CB" w:rsidRPr="00D7681E" w:rsidTr="00971C17">
        <w:trPr>
          <w:trHeight w:val="945"/>
        </w:trPr>
        <w:tc>
          <w:tcPr>
            <w:tcW w:w="702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L7</w:t>
            </w:r>
          </w:p>
        </w:tc>
        <w:tc>
          <w:tcPr>
            <w:tcW w:w="2100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Apporter des variables en fonction de l'avancée des groupes</w:t>
            </w:r>
          </w:p>
        </w:tc>
        <w:tc>
          <w:tcPr>
            <w:tcW w:w="2126" w:type="dxa"/>
            <w:vAlign w:val="center"/>
            <w:hideMark/>
          </w:tcPr>
          <w:p w:rsidR="00D7681E" w:rsidRPr="00D7681E" w:rsidRDefault="00D7681E" w:rsidP="007A078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714B43" w:rsidRPr="00E96DF3" w:rsidRDefault="00714B43" w:rsidP="007A0785">
            <w:pPr>
              <w:jc w:val="center"/>
              <w:rPr>
                <w:b/>
              </w:rPr>
            </w:pPr>
            <w:r w:rsidRPr="00E96DF3">
              <w:rPr>
                <w:b/>
              </w:rPr>
              <w:t>S’approprier les principes fondamentaux d’une démarche de création artistique</w:t>
            </w:r>
          </w:p>
          <w:p w:rsidR="00714B43" w:rsidRPr="00E96DF3" w:rsidRDefault="00714B43" w:rsidP="007A0785">
            <w:pPr>
              <w:jc w:val="center"/>
              <w:rPr>
                <w:i/>
              </w:rPr>
            </w:pPr>
            <w:r w:rsidRPr="00E96DF3">
              <w:rPr>
                <w:i/>
              </w:rPr>
              <w:t>Connaître et utiliser les principes fondamentaux d’une démarche de création artistique</w:t>
            </w:r>
          </w:p>
          <w:p w:rsidR="00D7681E" w:rsidRPr="00D7681E" w:rsidRDefault="00714B43" w:rsidP="007A0785">
            <w:pPr>
              <w:jc w:val="center"/>
              <w:rPr>
                <w:b/>
                <w:bCs/>
              </w:rPr>
            </w:pPr>
            <w:r w:rsidRPr="00E96DF3">
              <w:rPr>
                <w:u w:val="single"/>
              </w:rPr>
              <w:t>Les étapes de la création du projet collectif final</w:t>
            </w:r>
            <w:r w:rsidRPr="00E96DF3">
              <w:t> : « expérimenter, faire, mémoriser, présenter, réguler »</w:t>
            </w:r>
          </w:p>
        </w:tc>
        <w:tc>
          <w:tcPr>
            <w:tcW w:w="1843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ED74BF" w:rsidRDefault="00ED74BF" w:rsidP="007A0785">
            <w:pPr>
              <w:jc w:val="center"/>
            </w:pPr>
            <w:r>
              <w:t>Circassien</w:t>
            </w:r>
          </w:p>
          <w:p w:rsidR="00ED74BF" w:rsidRDefault="00ED74BF" w:rsidP="007A0785">
            <w:pPr>
              <w:jc w:val="center"/>
            </w:pPr>
            <w:r>
              <w:t>Spectateur</w:t>
            </w:r>
          </w:p>
          <w:p w:rsidR="00D7681E" w:rsidRPr="00D7681E" w:rsidRDefault="00ED74BF" w:rsidP="007A0785">
            <w:pPr>
              <w:jc w:val="center"/>
            </w:pPr>
            <w:r>
              <w:t>Chorégraphe</w:t>
            </w:r>
          </w:p>
        </w:tc>
        <w:tc>
          <w:tcPr>
            <w:tcW w:w="2757" w:type="dxa"/>
            <w:gridSpan w:val="2"/>
            <w:vAlign w:val="center"/>
            <w:hideMark/>
          </w:tcPr>
          <w:p w:rsidR="00D7681E" w:rsidRPr="00D7681E" w:rsidRDefault="00D7681E" w:rsidP="007A0785">
            <w:pPr>
              <w:jc w:val="center"/>
            </w:pPr>
          </w:p>
        </w:tc>
        <w:tc>
          <w:tcPr>
            <w:tcW w:w="2621" w:type="dxa"/>
            <w:vAlign w:val="center"/>
            <w:hideMark/>
          </w:tcPr>
          <w:p w:rsidR="00D7681E" w:rsidRDefault="0022605E" w:rsidP="00E96DF3">
            <w:pPr>
              <w:pStyle w:val="Paragraphedeliste"/>
              <w:numPr>
                <w:ilvl w:val="0"/>
                <w:numId w:val="20"/>
              </w:numPr>
              <w:ind w:left="0" w:firstLine="0"/>
            </w:pPr>
            <w:r>
              <w:t>Retour sur vidéo et transformation du projet collectif.</w:t>
            </w:r>
          </w:p>
          <w:p w:rsidR="0022605E" w:rsidRDefault="0022605E" w:rsidP="00E96DF3">
            <w:pPr>
              <w:pStyle w:val="Paragraphedeliste"/>
              <w:numPr>
                <w:ilvl w:val="0"/>
                <w:numId w:val="20"/>
              </w:numPr>
              <w:ind w:left="0" w:firstLine="0"/>
            </w:pPr>
            <w:r>
              <w:t>Complexification / simplification du projet.</w:t>
            </w:r>
          </w:p>
          <w:p w:rsidR="006A7E75" w:rsidRPr="00D7681E" w:rsidRDefault="006A7E75" w:rsidP="00E96DF3">
            <w:pPr>
              <w:pStyle w:val="Paragraphedeliste"/>
              <w:numPr>
                <w:ilvl w:val="0"/>
                <w:numId w:val="20"/>
              </w:numPr>
              <w:ind w:left="0" w:firstLine="0"/>
            </w:pPr>
            <w:r>
              <w:t>Filmer l’avancée des différentes prestations pour faire un dernier retour avant le spectacle (l’évaluation)</w:t>
            </w:r>
          </w:p>
        </w:tc>
      </w:tr>
      <w:tr w:rsidR="00CE54CB" w:rsidRPr="00D7681E" w:rsidTr="00971C17">
        <w:trPr>
          <w:trHeight w:val="1743"/>
        </w:trPr>
        <w:tc>
          <w:tcPr>
            <w:tcW w:w="702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lastRenderedPageBreak/>
              <w:t>L8</w:t>
            </w:r>
          </w:p>
        </w:tc>
        <w:tc>
          <w:tcPr>
            <w:tcW w:w="2100" w:type="dxa"/>
            <w:vAlign w:val="center"/>
            <w:hideMark/>
          </w:tcPr>
          <w:p w:rsidR="00D7681E" w:rsidRPr="00D7681E" w:rsidRDefault="00D7681E" w:rsidP="007A0785">
            <w:pPr>
              <w:jc w:val="center"/>
            </w:pPr>
            <w:r w:rsidRPr="00D7681E">
              <w:t>Présentation finale</w:t>
            </w:r>
          </w:p>
        </w:tc>
        <w:tc>
          <w:tcPr>
            <w:tcW w:w="2126" w:type="dxa"/>
            <w:vAlign w:val="center"/>
            <w:hideMark/>
          </w:tcPr>
          <w:p w:rsidR="00D7681E" w:rsidRPr="00D7681E" w:rsidRDefault="00D7681E" w:rsidP="007A078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D7681E" w:rsidRPr="00D7681E" w:rsidRDefault="00D7681E" w:rsidP="007A078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D7681E" w:rsidRPr="00D7681E" w:rsidRDefault="00971C17" w:rsidP="007A0785">
            <w:pPr>
              <w:jc w:val="center"/>
            </w:pPr>
            <w:r w:rsidRPr="00E96DF3">
              <w:rPr>
                <w:b/>
              </w:rPr>
              <w:t>Mettre en relation des images avec d’autres outils de repérage pour construire un avis sur une prestation</w:t>
            </w:r>
          </w:p>
        </w:tc>
        <w:tc>
          <w:tcPr>
            <w:tcW w:w="1559" w:type="dxa"/>
            <w:vAlign w:val="center"/>
            <w:hideMark/>
          </w:tcPr>
          <w:p w:rsidR="00ED74BF" w:rsidRDefault="00ED74BF" w:rsidP="007A0785">
            <w:pPr>
              <w:jc w:val="center"/>
            </w:pPr>
            <w:r>
              <w:t>Circassien</w:t>
            </w:r>
          </w:p>
          <w:p w:rsidR="00ED74BF" w:rsidRDefault="00ED74BF" w:rsidP="007A0785">
            <w:pPr>
              <w:jc w:val="center"/>
            </w:pPr>
            <w:r>
              <w:t>Spectateur</w:t>
            </w:r>
          </w:p>
          <w:p w:rsidR="00D7681E" w:rsidRPr="00D7681E" w:rsidRDefault="00ED74BF" w:rsidP="007A0785">
            <w:pPr>
              <w:jc w:val="center"/>
            </w:pPr>
            <w:r>
              <w:t>Chorégraphe</w:t>
            </w:r>
          </w:p>
        </w:tc>
        <w:tc>
          <w:tcPr>
            <w:tcW w:w="2757" w:type="dxa"/>
            <w:gridSpan w:val="2"/>
            <w:vAlign w:val="center"/>
            <w:hideMark/>
          </w:tcPr>
          <w:p w:rsidR="00D7681E" w:rsidRPr="00D7681E" w:rsidRDefault="00D7681E" w:rsidP="007A0785">
            <w:pPr>
              <w:jc w:val="center"/>
            </w:pPr>
          </w:p>
        </w:tc>
        <w:tc>
          <w:tcPr>
            <w:tcW w:w="2621" w:type="dxa"/>
            <w:vAlign w:val="center"/>
            <w:hideMark/>
          </w:tcPr>
          <w:p w:rsidR="006A7E75" w:rsidRDefault="000D662C" w:rsidP="00971C17">
            <w:pPr>
              <w:jc w:val="center"/>
            </w:pPr>
            <w:r>
              <w:t>Présentation du projet devant toute la classe</w:t>
            </w:r>
          </w:p>
          <w:p w:rsidR="00971C17" w:rsidRDefault="00971C17" w:rsidP="00971C17">
            <w:pPr>
              <w:jc w:val="center"/>
            </w:pPr>
          </w:p>
          <w:p w:rsidR="00971C17" w:rsidRPr="00D7681E" w:rsidRDefault="00971C17" w:rsidP="00971C17">
            <w:pPr>
              <w:jc w:val="center"/>
            </w:pPr>
            <w:r>
              <w:t>Observation de la prestation d’autrui, utilisation d’outils variés (vidéo, papier, « </w:t>
            </w:r>
            <w:proofErr w:type="spellStart"/>
            <w:r>
              <w:t>plickers</w:t>
            </w:r>
            <w:proofErr w:type="spellEnd"/>
            <w:r>
              <w:t> »…)</w:t>
            </w:r>
          </w:p>
        </w:tc>
      </w:tr>
      <w:tr w:rsidR="00D970B4" w:rsidRPr="00D7681E" w:rsidTr="00971C17">
        <w:trPr>
          <w:trHeight w:val="315"/>
        </w:trPr>
        <w:tc>
          <w:tcPr>
            <w:tcW w:w="6345" w:type="dxa"/>
            <w:gridSpan w:val="4"/>
            <w:vAlign w:val="center"/>
            <w:hideMark/>
          </w:tcPr>
          <w:p w:rsidR="00D970B4" w:rsidRPr="00D7681E" w:rsidRDefault="00D970B4" w:rsidP="007A0785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Compétence attendue</w:t>
            </w:r>
          </w:p>
        </w:tc>
        <w:tc>
          <w:tcPr>
            <w:tcW w:w="5989" w:type="dxa"/>
            <w:gridSpan w:val="4"/>
            <w:vAlign w:val="center"/>
          </w:tcPr>
          <w:p w:rsidR="00D970B4" w:rsidRPr="00D7681E" w:rsidRDefault="00D970B4" w:rsidP="007A0785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Tâche Complexe</w:t>
            </w:r>
          </w:p>
        </w:tc>
        <w:tc>
          <w:tcPr>
            <w:tcW w:w="3642" w:type="dxa"/>
            <w:gridSpan w:val="2"/>
            <w:vAlign w:val="center"/>
          </w:tcPr>
          <w:p w:rsidR="00D970B4" w:rsidRPr="00D7681E" w:rsidRDefault="00D970B4" w:rsidP="007A0785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Liens avec les EPI ou les Parcours</w:t>
            </w:r>
          </w:p>
        </w:tc>
      </w:tr>
      <w:tr w:rsidR="00D970B4" w:rsidRPr="00D7681E" w:rsidTr="00971C17">
        <w:trPr>
          <w:trHeight w:val="1222"/>
        </w:trPr>
        <w:tc>
          <w:tcPr>
            <w:tcW w:w="6345" w:type="dxa"/>
            <w:gridSpan w:val="4"/>
            <w:vAlign w:val="center"/>
            <w:hideMark/>
          </w:tcPr>
          <w:p w:rsidR="00971C17" w:rsidRPr="00971C17" w:rsidRDefault="00971C17" w:rsidP="00971C17">
            <w:pPr>
              <w:rPr>
                <w:rFonts w:cs="Times New Roman"/>
              </w:rPr>
            </w:pPr>
            <w:r w:rsidRPr="00971C17">
              <w:rPr>
                <w:rFonts w:cs="Times New Roman"/>
              </w:rPr>
              <w:t>Imaginer, composer et interpréter dans un espace scénique choisi une prestation collective singulière, émouvante et risquée, structurée autour d’inducteur(s), dans l’idée de susciter des émotions chez les spectateurs.</w:t>
            </w:r>
          </w:p>
          <w:p w:rsidR="00D970B4" w:rsidRPr="00D7681E" w:rsidRDefault="00971C17" w:rsidP="00971C17">
            <w:r w:rsidRPr="00971C17">
              <w:rPr>
                <w:rFonts w:cs="Times New Roman"/>
              </w:rPr>
              <w:t>Observer analyser avec différents outils, apprécier avec un regard critique et donner des pistes d’amélioration sur une prestation.</w:t>
            </w:r>
          </w:p>
        </w:tc>
        <w:tc>
          <w:tcPr>
            <w:tcW w:w="5989" w:type="dxa"/>
            <w:gridSpan w:val="4"/>
            <w:vAlign w:val="center"/>
          </w:tcPr>
          <w:p w:rsidR="004F5A37" w:rsidRDefault="004F5A37" w:rsidP="004F5A37">
            <w:r w:rsidRPr="004F5A37">
              <w:rPr>
                <w:u w:val="single"/>
              </w:rPr>
              <w:t>Situation 1 </w:t>
            </w:r>
            <w:r>
              <w:t>:</w:t>
            </w:r>
          </w:p>
          <w:p w:rsidR="00971C17" w:rsidRDefault="00971C17" w:rsidP="004F5A37">
            <w:r w:rsidRPr="00511FF5">
              <w:rPr>
                <w:i/>
              </w:rPr>
              <w:t>Se mettre en scène dans un cadre imposé par le professeur en adoptant une motricité singulière et créative</w:t>
            </w:r>
          </w:p>
          <w:p w:rsidR="00D970B4" w:rsidRPr="00D7681E" w:rsidRDefault="00995CDA" w:rsidP="004F5A37">
            <w:r>
              <w:t xml:space="preserve">Créer une séquence originale </w:t>
            </w:r>
            <w:r w:rsidR="004F5A37">
              <w:t xml:space="preserve">de 1 à 2 minutes maximum comprenant </w:t>
            </w:r>
            <w:r>
              <w:t>5 temps enchaînés avec des actions variées en exprimant différentes émotions (ex : joie – peur – surprise- le risque – la colère)</w:t>
            </w:r>
            <w:r w:rsidR="004F5A37">
              <w:t xml:space="preserve"> et </w:t>
            </w:r>
            <w:r>
              <w:t>en utilisant au moi</w:t>
            </w:r>
            <w:r w:rsidR="004F5A37">
              <w:t>ns une acrobatie</w:t>
            </w:r>
            <w:r>
              <w:t xml:space="preserve"> où tout le groupe est mobilisé.</w:t>
            </w:r>
          </w:p>
        </w:tc>
        <w:tc>
          <w:tcPr>
            <w:tcW w:w="3642" w:type="dxa"/>
            <w:gridSpan w:val="2"/>
            <w:vAlign w:val="center"/>
          </w:tcPr>
          <w:p w:rsidR="00D970B4" w:rsidRPr="00D7681E" w:rsidRDefault="009B736C" w:rsidP="007A0785">
            <w:pPr>
              <w:jc w:val="center"/>
            </w:pPr>
            <w:r>
              <w:t>PEAC</w:t>
            </w:r>
          </w:p>
        </w:tc>
      </w:tr>
    </w:tbl>
    <w:p w:rsidR="00F01548" w:rsidRDefault="00F01548"/>
    <w:p w:rsidR="006D2933" w:rsidRDefault="006D2933"/>
    <w:sectPr w:rsidR="006D2933" w:rsidSect="00B61822">
      <w:footerReference w:type="default" r:id="rId7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C0" w:rsidRDefault="003554C0" w:rsidP="00D7681E">
      <w:pPr>
        <w:spacing w:after="0" w:line="240" w:lineRule="auto"/>
      </w:pPr>
      <w:r>
        <w:separator/>
      </w:r>
    </w:p>
  </w:endnote>
  <w:endnote w:type="continuationSeparator" w:id="0">
    <w:p w:rsidR="003554C0" w:rsidRDefault="003554C0" w:rsidP="00D7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2E" w:rsidRDefault="0014772E">
    <w:pPr>
      <w:pStyle w:val="Pieddepage"/>
    </w:pPr>
    <w:r>
      <w:t xml:space="preserve">Laurence </w:t>
    </w:r>
    <w:proofErr w:type="spellStart"/>
    <w:r>
      <w:t>Bernauer</w:t>
    </w:r>
    <w:proofErr w:type="spellEnd"/>
    <w:r>
      <w:t xml:space="preserve"> et David Schmitt </w:t>
    </w:r>
    <w:r>
      <w:ptab w:relativeTo="margin" w:alignment="center" w:leader="none"/>
    </w:r>
    <w:r>
      <w:t>Formation PAF 2017-2018</w:t>
    </w:r>
    <w:r>
      <w:ptab w:relativeTo="margin" w:alignment="right" w:leader="none"/>
    </w:r>
    <w:r>
      <w:t>Académie de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C0" w:rsidRDefault="003554C0" w:rsidP="00D7681E">
      <w:pPr>
        <w:spacing w:after="0" w:line="240" w:lineRule="auto"/>
      </w:pPr>
      <w:r>
        <w:separator/>
      </w:r>
    </w:p>
  </w:footnote>
  <w:footnote w:type="continuationSeparator" w:id="0">
    <w:p w:rsidR="003554C0" w:rsidRDefault="003554C0" w:rsidP="00D7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213"/>
    <w:multiLevelType w:val="hybridMultilevel"/>
    <w:tmpl w:val="015C67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1FC7"/>
    <w:multiLevelType w:val="hybridMultilevel"/>
    <w:tmpl w:val="6E4E3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0DA"/>
    <w:multiLevelType w:val="hybridMultilevel"/>
    <w:tmpl w:val="6FB617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7D9F"/>
    <w:multiLevelType w:val="hybridMultilevel"/>
    <w:tmpl w:val="9E56E634"/>
    <w:lvl w:ilvl="0" w:tplc="30E298C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DB603C6"/>
    <w:multiLevelType w:val="hybridMultilevel"/>
    <w:tmpl w:val="4FBA01E8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C78"/>
    <w:multiLevelType w:val="hybridMultilevel"/>
    <w:tmpl w:val="BA0AA3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183A"/>
    <w:multiLevelType w:val="hybridMultilevel"/>
    <w:tmpl w:val="49A49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3EC7"/>
    <w:multiLevelType w:val="hybridMultilevel"/>
    <w:tmpl w:val="91A289D2"/>
    <w:lvl w:ilvl="0" w:tplc="AC56C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51CF"/>
    <w:multiLevelType w:val="hybridMultilevel"/>
    <w:tmpl w:val="910AD11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F1981"/>
    <w:multiLevelType w:val="hybridMultilevel"/>
    <w:tmpl w:val="D8F83880"/>
    <w:lvl w:ilvl="0" w:tplc="5A24AC9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1FD5B19"/>
    <w:multiLevelType w:val="hybridMultilevel"/>
    <w:tmpl w:val="CCC65C74"/>
    <w:lvl w:ilvl="0" w:tplc="756291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22FF"/>
    <w:multiLevelType w:val="hybridMultilevel"/>
    <w:tmpl w:val="87A661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7726A"/>
    <w:multiLevelType w:val="hybridMultilevel"/>
    <w:tmpl w:val="A6744D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A1751"/>
    <w:multiLevelType w:val="hybridMultilevel"/>
    <w:tmpl w:val="5A806A30"/>
    <w:lvl w:ilvl="0" w:tplc="35EE71F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A853536"/>
    <w:multiLevelType w:val="hybridMultilevel"/>
    <w:tmpl w:val="28887090"/>
    <w:lvl w:ilvl="0" w:tplc="4028AD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62513"/>
    <w:multiLevelType w:val="hybridMultilevel"/>
    <w:tmpl w:val="0BC2665E"/>
    <w:lvl w:ilvl="0" w:tplc="52A290D0">
      <w:start w:val="1"/>
      <w:numFmt w:val="decimal"/>
      <w:lvlText w:val="%1)"/>
      <w:lvlJc w:val="left"/>
      <w:pPr>
        <w:ind w:left="39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6BE758BC"/>
    <w:multiLevelType w:val="hybridMultilevel"/>
    <w:tmpl w:val="F1A26902"/>
    <w:lvl w:ilvl="0" w:tplc="CE1206F2">
      <w:start w:val="1"/>
      <w:numFmt w:val="decimal"/>
      <w:lvlText w:val="%1)"/>
      <w:lvlJc w:val="left"/>
      <w:pPr>
        <w:ind w:left="629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349" w:hanging="360"/>
      </w:pPr>
    </w:lvl>
    <w:lvl w:ilvl="2" w:tplc="040C001B" w:tentative="1">
      <w:start w:val="1"/>
      <w:numFmt w:val="lowerRoman"/>
      <w:lvlText w:val="%3."/>
      <w:lvlJc w:val="right"/>
      <w:pPr>
        <w:ind w:left="2069" w:hanging="180"/>
      </w:pPr>
    </w:lvl>
    <w:lvl w:ilvl="3" w:tplc="040C000F" w:tentative="1">
      <w:start w:val="1"/>
      <w:numFmt w:val="decimal"/>
      <w:lvlText w:val="%4."/>
      <w:lvlJc w:val="left"/>
      <w:pPr>
        <w:ind w:left="2789" w:hanging="360"/>
      </w:pPr>
    </w:lvl>
    <w:lvl w:ilvl="4" w:tplc="040C0019" w:tentative="1">
      <w:start w:val="1"/>
      <w:numFmt w:val="lowerLetter"/>
      <w:lvlText w:val="%5."/>
      <w:lvlJc w:val="left"/>
      <w:pPr>
        <w:ind w:left="3509" w:hanging="360"/>
      </w:pPr>
    </w:lvl>
    <w:lvl w:ilvl="5" w:tplc="040C001B" w:tentative="1">
      <w:start w:val="1"/>
      <w:numFmt w:val="lowerRoman"/>
      <w:lvlText w:val="%6."/>
      <w:lvlJc w:val="right"/>
      <w:pPr>
        <w:ind w:left="4229" w:hanging="180"/>
      </w:pPr>
    </w:lvl>
    <w:lvl w:ilvl="6" w:tplc="040C000F" w:tentative="1">
      <w:start w:val="1"/>
      <w:numFmt w:val="decimal"/>
      <w:lvlText w:val="%7."/>
      <w:lvlJc w:val="left"/>
      <w:pPr>
        <w:ind w:left="4949" w:hanging="360"/>
      </w:pPr>
    </w:lvl>
    <w:lvl w:ilvl="7" w:tplc="040C0019" w:tentative="1">
      <w:start w:val="1"/>
      <w:numFmt w:val="lowerLetter"/>
      <w:lvlText w:val="%8."/>
      <w:lvlJc w:val="left"/>
      <w:pPr>
        <w:ind w:left="5669" w:hanging="360"/>
      </w:pPr>
    </w:lvl>
    <w:lvl w:ilvl="8" w:tplc="040C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7" w15:restartNumberingAfterBreak="0">
    <w:nsid w:val="727E2329"/>
    <w:multiLevelType w:val="hybridMultilevel"/>
    <w:tmpl w:val="862A9A48"/>
    <w:lvl w:ilvl="0" w:tplc="372870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779D"/>
    <w:multiLevelType w:val="hybridMultilevel"/>
    <w:tmpl w:val="27B81E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F659D"/>
    <w:multiLevelType w:val="hybridMultilevel"/>
    <w:tmpl w:val="2BCA4626"/>
    <w:lvl w:ilvl="0" w:tplc="97C27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D55A2"/>
    <w:multiLevelType w:val="hybridMultilevel"/>
    <w:tmpl w:val="8D8EE2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0"/>
  </w:num>
  <w:num w:numId="6">
    <w:abstractNumId w:val="10"/>
  </w:num>
  <w:num w:numId="7">
    <w:abstractNumId w:val="19"/>
  </w:num>
  <w:num w:numId="8">
    <w:abstractNumId w:val="9"/>
  </w:num>
  <w:num w:numId="9">
    <w:abstractNumId w:val="2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4"/>
  </w:num>
  <w:num w:numId="15">
    <w:abstractNumId w:val="20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81E"/>
    <w:rsid w:val="0007536E"/>
    <w:rsid w:val="000D662C"/>
    <w:rsid w:val="0014772E"/>
    <w:rsid w:val="001A1114"/>
    <w:rsid w:val="001A71DF"/>
    <w:rsid w:val="001F1238"/>
    <w:rsid w:val="0022605E"/>
    <w:rsid w:val="00242238"/>
    <w:rsid w:val="002A45E3"/>
    <w:rsid w:val="0030046E"/>
    <w:rsid w:val="003554C0"/>
    <w:rsid w:val="004F5A37"/>
    <w:rsid w:val="005433B9"/>
    <w:rsid w:val="005C2FA9"/>
    <w:rsid w:val="00617D32"/>
    <w:rsid w:val="006A7E75"/>
    <w:rsid w:val="006C5B73"/>
    <w:rsid w:val="006D2933"/>
    <w:rsid w:val="006F43F4"/>
    <w:rsid w:val="00701587"/>
    <w:rsid w:val="00714B43"/>
    <w:rsid w:val="007202A9"/>
    <w:rsid w:val="00770FB7"/>
    <w:rsid w:val="00771E26"/>
    <w:rsid w:val="007A0785"/>
    <w:rsid w:val="007A7794"/>
    <w:rsid w:val="00801BF6"/>
    <w:rsid w:val="008C7BE6"/>
    <w:rsid w:val="008D1A06"/>
    <w:rsid w:val="00971C17"/>
    <w:rsid w:val="009751D5"/>
    <w:rsid w:val="00995CDA"/>
    <w:rsid w:val="009B736C"/>
    <w:rsid w:val="009F2B8C"/>
    <w:rsid w:val="00A764CD"/>
    <w:rsid w:val="00B25828"/>
    <w:rsid w:val="00B61822"/>
    <w:rsid w:val="00B745D2"/>
    <w:rsid w:val="00B94266"/>
    <w:rsid w:val="00CE54CB"/>
    <w:rsid w:val="00D7681E"/>
    <w:rsid w:val="00D7799E"/>
    <w:rsid w:val="00D80408"/>
    <w:rsid w:val="00D970B4"/>
    <w:rsid w:val="00E61851"/>
    <w:rsid w:val="00E77F18"/>
    <w:rsid w:val="00E815AF"/>
    <w:rsid w:val="00E96DF3"/>
    <w:rsid w:val="00ED74BF"/>
    <w:rsid w:val="00F01548"/>
    <w:rsid w:val="00F17460"/>
    <w:rsid w:val="00FE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ABF5"/>
  <w15:docId w15:val="{A381A2AA-DDB0-4EA5-96B9-015EACC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6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7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81E"/>
  </w:style>
  <w:style w:type="paragraph" w:styleId="Pieddepage">
    <w:name w:val="footer"/>
    <w:basedOn w:val="Normal"/>
    <w:link w:val="PieddepageCar"/>
    <w:uiPriority w:val="99"/>
    <w:unhideWhenUsed/>
    <w:rsid w:val="00D7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81E"/>
  </w:style>
  <w:style w:type="paragraph" w:styleId="Paragraphedeliste">
    <w:name w:val="List Paragraph"/>
    <w:basedOn w:val="Normal"/>
    <w:uiPriority w:val="34"/>
    <w:qFormat/>
    <w:rsid w:val="009751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Christelle Trio</cp:lastModifiedBy>
  <cp:revision>5</cp:revision>
  <dcterms:created xsi:type="dcterms:W3CDTF">2018-05-07T15:34:00Z</dcterms:created>
  <dcterms:modified xsi:type="dcterms:W3CDTF">2018-07-03T11:17:00Z</dcterms:modified>
</cp:coreProperties>
</file>