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81F03" w14:textId="5B61B8DB" w:rsidR="004E7DE0" w:rsidRPr="00484E30" w:rsidRDefault="004E7DE0">
      <w:pPr>
        <w:rPr>
          <w:rFonts w:ascii="Arial" w:hAnsi="Arial" w:cs="Arial"/>
          <w:sz w:val="24"/>
          <w:szCs w:val="24"/>
        </w:rPr>
      </w:pPr>
      <w:r w:rsidRPr="00484E30">
        <w:rPr>
          <w:rFonts w:ascii="Arial" w:hAnsi="Arial" w:cs="Arial"/>
          <w:sz w:val="24"/>
          <w:szCs w:val="24"/>
        </w:rPr>
        <w:t>Documents d’accompagnement Physique-Chimie</w:t>
      </w:r>
      <w:r w:rsidR="00A408D1">
        <w:rPr>
          <w:rFonts w:ascii="Arial" w:hAnsi="Arial" w:cs="Arial"/>
          <w:sz w:val="24"/>
          <w:szCs w:val="24"/>
        </w:rPr>
        <w:t xml:space="preserve"> </w:t>
      </w:r>
      <w:r w:rsidR="00A408D1">
        <w:rPr>
          <w:rFonts w:ascii="Arial" w:hAnsi="Arial" w:cs="Arial"/>
          <w:sz w:val="24"/>
          <w:szCs w:val="24"/>
        </w:rPr>
        <w:tab/>
      </w:r>
      <w:r w:rsidR="00A408D1">
        <w:rPr>
          <w:rFonts w:ascii="Arial" w:hAnsi="Arial" w:cs="Arial"/>
          <w:sz w:val="24"/>
          <w:szCs w:val="24"/>
        </w:rPr>
        <w:tab/>
      </w:r>
      <w:r w:rsidR="00A408D1">
        <w:rPr>
          <w:rFonts w:ascii="Arial" w:hAnsi="Arial" w:cs="Arial"/>
          <w:sz w:val="24"/>
          <w:szCs w:val="24"/>
        </w:rPr>
        <w:tab/>
        <w:t xml:space="preserve">         </w:t>
      </w:r>
      <w:bookmarkStart w:id="0" w:name="_GoBack"/>
      <w:bookmarkEnd w:id="0"/>
      <w:r w:rsidR="00A408D1">
        <w:rPr>
          <w:rFonts w:ascii="Arial" w:hAnsi="Arial" w:cs="Arial"/>
          <w:sz w:val="24"/>
          <w:szCs w:val="24"/>
        </w:rPr>
        <w:t xml:space="preserve"> Académie de Strasbourg</w:t>
      </w:r>
    </w:p>
    <w:p w14:paraId="2EDA7C73" w14:textId="77777777" w:rsidR="004E7DE0" w:rsidRPr="00A16C65" w:rsidRDefault="004E7DE0" w:rsidP="004E7DE0">
      <w:pPr>
        <w:jc w:val="center"/>
        <w:rPr>
          <w:rFonts w:ascii="Arial" w:hAnsi="Arial" w:cs="Arial"/>
          <w:sz w:val="36"/>
          <w:szCs w:val="24"/>
        </w:rPr>
      </w:pPr>
    </w:p>
    <w:p w14:paraId="0EE510C3" w14:textId="77777777" w:rsidR="00A16C65" w:rsidRDefault="004E7DE0" w:rsidP="00A16C65">
      <w:pPr>
        <w:pBdr>
          <w:top w:val="single" w:sz="8" w:space="1" w:color="auto"/>
          <w:left w:val="single" w:sz="8" w:space="4" w:color="auto"/>
          <w:bottom w:val="single" w:sz="8" w:space="1" w:color="auto"/>
          <w:right w:val="single" w:sz="8" w:space="4" w:color="auto"/>
        </w:pBdr>
        <w:jc w:val="center"/>
        <w:rPr>
          <w:rFonts w:ascii="Arial" w:hAnsi="Arial" w:cs="Arial"/>
          <w:sz w:val="36"/>
          <w:szCs w:val="24"/>
        </w:rPr>
      </w:pPr>
      <w:r w:rsidRPr="00A16C65">
        <w:rPr>
          <w:rFonts w:ascii="Arial" w:hAnsi="Arial" w:cs="Arial"/>
          <w:sz w:val="36"/>
          <w:szCs w:val="24"/>
        </w:rPr>
        <w:t xml:space="preserve">Réflexion sur l’institutionnalisation </w:t>
      </w:r>
      <w:r w:rsidR="00A16C65">
        <w:rPr>
          <w:rFonts w:ascii="Arial" w:hAnsi="Arial" w:cs="Arial"/>
          <w:sz w:val="36"/>
          <w:szCs w:val="24"/>
        </w:rPr>
        <w:t>des connaissances</w:t>
      </w:r>
    </w:p>
    <w:p w14:paraId="04C0B92C" w14:textId="77777777" w:rsidR="004E7DE0" w:rsidRPr="00A16C65" w:rsidRDefault="00A16C65" w:rsidP="00A16C65">
      <w:pPr>
        <w:pBdr>
          <w:top w:val="single" w:sz="8" w:space="1" w:color="auto"/>
          <w:left w:val="single" w:sz="8" w:space="4" w:color="auto"/>
          <w:bottom w:val="single" w:sz="8" w:space="1" w:color="auto"/>
          <w:right w:val="single" w:sz="8" w:space="4" w:color="auto"/>
        </w:pBdr>
        <w:jc w:val="center"/>
        <w:rPr>
          <w:rFonts w:ascii="Arial" w:hAnsi="Arial" w:cs="Arial"/>
          <w:sz w:val="36"/>
          <w:szCs w:val="24"/>
        </w:rPr>
      </w:pPr>
      <w:r>
        <w:rPr>
          <w:rFonts w:ascii="Arial" w:hAnsi="Arial" w:cs="Arial"/>
          <w:sz w:val="36"/>
          <w:szCs w:val="24"/>
        </w:rPr>
        <w:t>Cycles 3 et 4</w:t>
      </w:r>
    </w:p>
    <w:p w14:paraId="708C8687" w14:textId="77777777" w:rsidR="004E7DE0" w:rsidRPr="00A16C65" w:rsidRDefault="004E7DE0" w:rsidP="00A16C65">
      <w:pPr>
        <w:pStyle w:val="Paragraphedeliste"/>
        <w:numPr>
          <w:ilvl w:val="0"/>
          <w:numId w:val="7"/>
        </w:numPr>
        <w:pBdr>
          <w:top w:val="single" w:sz="8" w:space="1" w:color="auto"/>
          <w:left w:val="single" w:sz="8" w:space="4" w:color="auto"/>
          <w:bottom w:val="single" w:sz="8" w:space="1" w:color="auto"/>
          <w:right w:val="single" w:sz="8" w:space="4" w:color="auto"/>
        </w:pBdr>
        <w:jc w:val="center"/>
        <w:rPr>
          <w:rFonts w:ascii="Arial" w:hAnsi="Arial" w:cs="Arial"/>
          <w:sz w:val="36"/>
          <w:szCs w:val="24"/>
        </w:rPr>
      </w:pPr>
      <w:r w:rsidRPr="00A16C65">
        <w:rPr>
          <w:rFonts w:ascii="Arial" w:hAnsi="Arial" w:cs="Arial"/>
          <w:sz w:val="36"/>
          <w:szCs w:val="24"/>
        </w:rPr>
        <w:t>à partir d’un exemple en classe de 6</w:t>
      </w:r>
      <w:r w:rsidRPr="00A16C65">
        <w:rPr>
          <w:rFonts w:ascii="Arial" w:hAnsi="Arial" w:cs="Arial"/>
          <w:sz w:val="36"/>
          <w:szCs w:val="24"/>
          <w:vertAlign w:val="superscript"/>
        </w:rPr>
        <w:t>ème</w:t>
      </w:r>
    </w:p>
    <w:p w14:paraId="5A11D610" w14:textId="77777777" w:rsidR="004E7DE0" w:rsidRPr="00A16C65" w:rsidRDefault="004E7DE0">
      <w:pPr>
        <w:rPr>
          <w:rFonts w:ascii="Arial" w:hAnsi="Arial" w:cs="Arial"/>
          <w:sz w:val="44"/>
          <w:szCs w:val="24"/>
        </w:rPr>
      </w:pPr>
    </w:p>
    <w:p w14:paraId="794E08BD" w14:textId="77777777" w:rsidR="004E7DE0" w:rsidRDefault="004E7DE0" w:rsidP="002F7407">
      <w:pPr>
        <w:pStyle w:val="Paragraphedeliste"/>
        <w:numPr>
          <w:ilvl w:val="0"/>
          <w:numId w:val="1"/>
        </w:numPr>
        <w:jc w:val="both"/>
        <w:rPr>
          <w:rFonts w:ascii="Arial" w:hAnsi="Arial" w:cs="Arial"/>
          <w:sz w:val="32"/>
          <w:szCs w:val="24"/>
        </w:rPr>
      </w:pPr>
      <w:r w:rsidRPr="00A16C65">
        <w:rPr>
          <w:rFonts w:ascii="Arial" w:hAnsi="Arial" w:cs="Arial"/>
          <w:sz w:val="32"/>
          <w:szCs w:val="24"/>
        </w:rPr>
        <w:t>Introduction</w:t>
      </w:r>
    </w:p>
    <w:p w14:paraId="41B22E33" w14:textId="77777777" w:rsidR="00A16C65" w:rsidRPr="00A16C65" w:rsidRDefault="00A16C65" w:rsidP="002F7407">
      <w:pPr>
        <w:pStyle w:val="Paragraphedeliste"/>
        <w:ind w:left="1080"/>
        <w:jc w:val="both"/>
        <w:rPr>
          <w:rFonts w:ascii="Arial" w:hAnsi="Arial" w:cs="Arial"/>
          <w:sz w:val="32"/>
          <w:szCs w:val="24"/>
        </w:rPr>
      </w:pPr>
    </w:p>
    <w:p w14:paraId="6BA337F6" w14:textId="7FDC7934" w:rsidR="00F729C7" w:rsidRDefault="00F729C7" w:rsidP="002F7407">
      <w:pPr>
        <w:pStyle w:val="Paragraphedeliste"/>
        <w:numPr>
          <w:ilvl w:val="0"/>
          <w:numId w:val="1"/>
        </w:numPr>
        <w:jc w:val="both"/>
        <w:rPr>
          <w:rFonts w:ascii="Arial" w:hAnsi="Arial" w:cs="Arial"/>
          <w:sz w:val="32"/>
          <w:szCs w:val="24"/>
        </w:rPr>
      </w:pPr>
      <w:r w:rsidRPr="00A16C65">
        <w:rPr>
          <w:rFonts w:ascii="Arial" w:hAnsi="Arial" w:cs="Arial"/>
          <w:sz w:val="32"/>
          <w:szCs w:val="24"/>
        </w:rPr>
        <w:t xml:space="preserve">Quelques </w:t>
      </w:r>
      <w:r w:rsidR="007338A6">
        <w:rPr>
          <w:rFonts w:ascii="Arial" w:hAnsi="Arial" w:cs="Arial"/>
          <w:sz w:val="32"/>
          <w:szCs w:val="24"/>
        </w:rPr>
        <w:t>préconisations</w:t>
      </w:r>
    </w:p>
    <w:p w14:paraId="6FA6C59C" w14:textId="77777777" w:rsidR="00A16C65" w:rsidRPr="00A16C65" w:rsidRDefault="00A16C65" w:rsidP="002F7407">
      <w:pPr>
        <w:pStyle w:val="Paragraphedeliste"/>
        <w:ind w:left="1080"/>
        <w:jc w:val="both"/>
        <w:rPr>
          <w:rFonts w:ascii="Arial" w:hAnsi="Arial" w:cs="Arial"/>
          <w:sz w:val="32"/>
          <w:szCs w:val="24"/>
        </w:rPr>
      </w:pPr>
    </w:p>
    <w:p w14:paraId="6BF7EB94" w14:textId="77777777" w:rsidR="00A16C65" w:rsidRDefault="00D15B00" w:rsidP="002F7407">
      <w:pPr>
        <w:pStyle w:val="Paragraphedeliste"/>
        <w:numPr>
          <w:ilvl w:val="0"/>
          <w:numId w:val="1"/>
        </w:numPr>
        <w:jc w:val="both"/>
        <w:rPr>
          <w:rFonts w:ascii="Arial" w:hAnsi="Arial" w:cs="Arial"/>
          <w:sz w:val="32"/>
          <w:szCs w:val="24"/>
        </w:rPr>
      </w:pPr>
      <w:r>
        <w:rPr>
          <w:rFonts w:ascii="Arial" w:hAnsi="Arial" w:cs="Arial"/>
          <w:sz w:val="32"/>
          <w:szCs w:val="24"/>
        </w:rPr>
        <w:t>Exemple : i</w:t>
      </w:r>
      <w:r w:rsidR="004E7DE0" w:rsidRPr="00A16C65">
        <w:rPr>
          <w:rFonts w:ascii="Arial" w:hAnsi="Arial" w:cs="Arial"/>
          <w:sz w:val="32"/>
          <w:szCs w:val="24"/>
        </w:rPr>
        <w:t xml:space="preserve">nstitutionnaliser les connaissances de l’attendu de fin de cycle 3 : « Situer la Terre dans le système solaire et caractériser les conditions de la vie </w:t>
      </w:r>
      <w:r w:rsidR="002D7C77">
        <w:rPr>
          <w:rFonts w:ascii="Arial" w:hAnsi="Arial" w:cs="Arial"/>
          <w:sz w:val="32"/>
          <w:szCs w:val="24"/>
        </w:rPr>
        <w:t>terrestre</w:t>
      </w:r>
      <w:r w:rsidR="004E7DE0" w:rsidRPr="00A16C65">
        <w:rPr>
          <w:rFonts w:ascii="Arial" w:hAnsi="Arial" w:cs="Arial"/>
          <w:sz w:val="32"/>
          <w:szCs w:val="24"/>
        </w:rPr>
        <w:t> »</w:t>
      </w:r>
    </w:p>
    <w:p w14:paraId="21157AFD" w14:textId="77777777" w:rsidR="00A16C65" w:rsidRPr="00A16C65" w:rsidRDefault="00A16C65" w:rsidP="002F7407">
      <w:pPr>
        <w:pStyle w:val="Paragraphedeliste"/>
        <w:ind w:left="1080"/>
        <w:jc w:val="both"/>
        <w:rPr>
          <w:rFonts w:ascii="Arial" w:hAnsi="Arial" w:cs="Arial"/>
          <w:sz w:val="32"/>
          <w:szCs w:val="24"/>
        </w:rPr>
      </w:pPr>
    </w:p>
    <w:p w14:paraId="501BF6E1" w14:textId="77777777" w:rsidR="004E7DE0" w:rsidRPr="00A16C65" w:rsidRDefault="004E7DE0" w:rsidP="002F7407">
      <w:pPr>
        <w:pStyle w:val="Paragraphedeliste"/>
        <w:numPr>
          <w:ilvl w:val="0"/>
          <w:numId w:val="1"/>
        </w:numPr>
        <w:jc w:val="both"/>
        <w:rPr>
          <w:rFonts w:ascii="Arial" w:hAnsi="Arial" w:cs="Arial"/>
          <w:sz w:val="32"/>
          <w:szCs w:val="24"/>
        </w:rPr>
      </w:pPr>
      <w:r w:rsidRPr="00A16C65">
        <w:rPr>
          <w:rFonts w:ascii="Arial" w:hAnsi="Arial" w:cs="Arial"/>
          <w:sz w:val="32"/>
          <w:szCs w:val="24"/>
        </w:rPr>
        <w:t>Annexes</w:t>
      </w:r>
      <w:r w:rsidR="00A16C65" w:rsidRPr="00A16C65">
        <w:rPr>
          <w:rFonts w:ascii="Arial" w:hAnsi="Arial" w:cs="Arial"/>
          <w:sz w:val="32"/>
          <w:szCs w:val="24"/>
        </w:rPr>
        <w:t> : les descriptions des activités et institutionnalisation proposées</w:t>
      </w:r>
    </w:p>
    <w:p w14:paraId="5BDAEDB4" w14:textId="77777777" w:rsidR="00484E30" w:rsidRDefault="00484E30">
      <w:pPr>
        <w:rPr>
          <w:rFonts w:ascii="Arial" w:hAnsi="Arial" w:cs="Arial"/>
          <w:sz w:val="24"/>
          <w:szCs w:val="24"/>
        </w:rPr>
      </w:pPr>
      <w:r>
        <w:rPr>
          <w:rFonts w:ascii="Arial" w:hAnsi="Arial" w:cs="Arial"/>
          <w:sz w:val="24"/>
          <w:szCs w:val="24"/>
        </w:rPr>
        <w:br w:type="page"/>
      </w:r>
    </w:p>
    <w:p w14:paraId="78DDF5AB" w14:textId="77777777" w:rsidR="004E7DE0" w:rsidRPr="00A16C65" w:rsidRDefault="004E7DE0" w:rsidP="00F729C7">
      <w:pPr>
        <w:pStyle w:val="Paragraphedeliste"/>
        <w:numPr>
          <w:ilvl w:val="0"/>
          <w:numId w:val="2"/>
        </w:numPr>
        <w:rPr>
          <w:rFonts w:ascii="Arial" w:hAnsi="Arial" w:cs="Arial"/>
          <w:b/>
          <w:sz w:val="36"/>
          <w:szCs w:val="24"/>
        </w:rPr>
      </w:pPr>
      <w:r w:rsidRPr="00A16C65">
        <w:rPr>
          <w:rFonts w:ascii="Arial" w:hAnsi="Arial" w:cs="Arial"/>
          <w:b/>
          <w:sz w:val="36"/>
          <w:szCs w:val="24"/>
        </w:rPr>
        <w:lastRenderedPageBreak/>
        <w:t>Introduction</w:t>
      </w:r>
    </w:p>
    <w:p w14:paraId="762694CF" w14:textId="77777777" w:rsidR="004E7DE0" w:rsidRPr="004E2CF1" w:rsidRDefault="004E7DE0" w:rsidP="002F7407">
      <w:pPr>
        <w:pStyle w:val="Default"/>
        <w:jc w:val="both"/>
        <w:rPr>
          <w:b/>
          <w:bCs/>
        </w:rPr>
      </w:pPr>
      <w:r w:rsidRPr="004E2CF1">
        <w:rPr>
          <w:color w:val="auto"/>
        </w:rPr>
        <w:t>La phase d’institutionnalisation</w:t>
      </w:r>
      <w:r w:rsidRPr="004E2CF1">
        <w:rPr>
          <w:bCs/>
        </w:rPr>
        <w:t xml:space="preserve"> des savoirs est</w:t>
      </w:r>
      <w:r w:rsidRPr="004E2CF1">
        <w:rPr>
          <w:b/>
          <w:bCs/>
        </w:rPr>
        <w:t xml:space="preserve"> un processus de transformation d’une connaissance en un savoir lors d’une séance d’apprentissage. </w:t>
      </w:r>
    </w:p>
    <w:p w14:paraId="4127B46C" w14:textId="77777777" w:rsidR="00484E30" w:rsidRPr="004E2CF1" w:rsidRDefault="00484E30" w:rsidP="002F7407">
      <w:pPr>
        <w:pStyle w:val="Default"/>
        <w:jc w:val="both"/>
      </w:pPr>
    </w:p>
    <w:p w14:paraId="2B416A61" w14:textId="77777777" w:rsidR="004E7DE0" w:rsidRPr="004E2CF1" w:rsidRDefault="004E7DE0" w:rsidP="002F7407">
      <w:pPr>
        <w:pStyle w:val="Default"/>
        <w:jc w:val="both"/>
      </w:pPr>
      <w:r w:rsidRPr="004E2CF1">
        <w:t xml:space="preserve">La </w:t>
      </w:r>
      <w:r w:rsidRPr="004E2CF1">
        <w:rPr>
          <w:b/>
          <w:bCs/>
        </w:rPr>
        <w:t xml:space="preserve">connaissance </w:t>
      </w:r>
      <w:r w:rsidRPr="004E2CF1">
        <w:t xml:space="preserve">est définie comme ce qui est propre à l’élève, à son vécu, à ses expériences antérieures. </w:t>
      </w:r>
    </w:p>
    <w:p w14:paraId="079AC83C" w14:textId="77777777" w:rsidR="004E7DE0" w:rsidRPr="004E2CF1" w:rsidRDefault="004E7DE0" w:rsidP="002F7407">
      <w:pPr>
        <w:pStyle w:val="Default"/>
        <w:jc w:val="both"/>
      </w:pPr>
      <w:r w:rsidRPr="004E2CF1">
        <w:t xml:space="preserve">Le </w:t>
      </w:r>
      <w:r w:rsidRPr="004E2CF1">
        <w:rPr>
          <w:b/>
          <w:bCs/>
        </w:rPr>
        <w:t xml:space="preserve">savoir </w:t>
      </w:r>
      <w:r w:rsidRPr="004E2CF1">
        <w:t xml:space="preserve">est la notion qui va être reconnue par l’institution en fin de séance. Ce savoir est alors universel. Ce savoir doit donc être reconnu et accepté par l’élève. </w:t>
      </w:r>
    </w:p>
    <w:p w14:paraId="580053BA" w14:textId="77777777" w:rsidR="00484E30" w:rsidRPr="004E2CF1" w:rsidRDefault="00484E30" w:rsidP="002F7407">
      <w:pPr>
        <w:pStyle w:val="Default"/>
        <w:jc w:val="both"/>
      </w:pPr>
    </w:p>
    <w:p w14:paraId="1F98EDAD" w14:textId="77777777" w:rsidR="00484E30" w:rsidRPr="004E2CF1" w:rsidRDefault="004E7DE0" w:rsidP="002F7407">
      <w:pPr>
        <w:pStyle w:val="Default"/>
        <w:jc w:val="both"/>
        <w:rPr>
          <w:sz w:val="20"/>
        </w:rPr>
      </w:pPr>
      <w:r w:rsidRPr="004E2CF1">
        <w:t>C’est la phase d’institutionnalisation qui va amener l’élève à reconnaître ce savoir</w:t>
      </w:r>
      <w:r w:rsidRPr="004E2CF1">
        <w:rPr>
          <w:sz w:val="20"/>
        </w:rPr>
        <w:t>.</w:t>
      </w:r>
    </w:p>
    <w:p w14:paraId="6DF04F90" w14:textId="0916B735" w:rsidR="007338A6" w:rsidRPr="004E2CF1" w:rsidRDefault="004E7DE0" w:rsidP="004E2CF1">
      <w:pPr>
        <w:rPr>
          <w:rFonts w:ascii="Arial" w:eastAsia="Times New Roman" w:hAnsi="Arial" w:cs="Arial"/>
          <w:lang w:eastAsia="fr-FR"/>
        </w:rPr>
      </w:pPr>
      <w:r w:rsidRPr="004E2CF1">
        <w:rPr>
          <w:rFonts w:ascii="Arial" w:hAnsi="Arial" w:cs="Arial"/>
          <w:i/>
          <w:iCs/>
        </w:rPr>
        <w:t>Lors de cette phase d’institutionnalisation, une connaissance va être transformée en un « événement cognitif » identifié pour une culture donnée : le savoir. Ce savoir n’est plus per</w:t>
      </w:r>
      <w:r w:rsidR="00484E30" w:rsidRPr="004E2CF1">
        <w:rPr>
          <w:rFonts w:ascii="Arial" w:hAnsi="Arial" w:cs="Arial"/>
          <w:i/>
          <w:iCs/>
        </w:rPr>
        <w:t>sonnel, il est décontextualisé.</w:t>
      </w:r>
      <w:r w:rsidR="007338A6" w:rsidRPr="004E2CF1">
        <w:rPr>
          <w:rFonts w:ascii="Arial" w:hAnsi="Arial" w:cs="Arial"/>
          <w:i/>
          <w:iCs/>
        </w:rPr>
        <w:t xml:space="preserve"> </w:t>
      </w:r>
      <w:hyperlink r:id="rId6" w:history="1">
        <w:r w:rsidR="004E2CF1" w:rsidRPr="004E2CF1">
          <w:rPr>
            <w:rStyle w:val="Lienhypertexte"/>
            <w:rFonts w:ascii="Arial" w:eastAsia="Times New Roman" w:hAnsi="Arial" w:cs="Arial"/>
            <w:lang w:eastAsia="fr-FR"/>
          </w:rPr>
          <w:t>https://dumas.ccsd.cnrs.fr/dumas-00833842</w:t>
        </w:r>
      </w:hyperlink>
    </w:p>
    <w:p w14:paraId="3C907AF7" w14:textId="77777777" w:rsidR="00484E30" w:rsidRPr="004E2CF1" w:rsidRDefault="00484E30" w:rsidP="002F7407">
      <w:pPr>
        <w:pStyle w:val="Default"/>
        <w:jc w:val="both"/>
        <w:rPr>
          <w:sz w:val="20"/>
        </w:rPr>
      </w:pPr>
    </w:p>
    <w:p w14:paraId="0DCA198B" w14:textId="77777777" w:rsidR="004E7DE0" w:rsidRPr="004E2CF1" w:rsidRDefault="004E7DE0" w:rsidP="002F7407">
      <w:pPr>
        <w:pStyle w:val="Default"/>
        <w:jc w:val="both"/>
        <w:rPr>
          <w:b/>
          <w:bCs/>
        </w:rPr>
      </w:pPr>
      <w:r w:rsidRPr="004E2CF1">
        <w:rPr>
          <w:b/>
          <w:bCs/>
        </w:rPr>
        <w:t xml:space="preserve">Si le rôle de l’enseignant dans le processus d’institutionnalisation des savoirs est clair, celui des élèves l’est moins mais il s’avère essentiel à la compréhension et à la mémorisation. </w:t>
      </w:r>
    </w:p>
    <w:p w14:paraId="1D42ABBC" w14:textId="77777777" w:rsidR="00484E30" w:rsidRPr="004E2CF1" w:rsidRDefault="00484E30" w:rsidP="002F7407">
      <w:pPr>
        <w:pStyle w:val="Default"/>
        <w:jc w:val="both"/>
      </w:pPr>
    </w:p>
    <w:p w14:paraId="21C314A7" w14:textId="77777777" w:rsidR="004E7DE0" w:rsidRPr="004E2CF1" w:rsidRDefault="004E7DE0" w:rsidP="002F7407">
      <w:pPr>
        <w:pStyle w:val="Default"/>
        <w:jc w:val="both"/>
      </w:pPr>
      <w:r w:rsidRPr="004E2CF1">
        <w:t xml:space="preserve">Il s’agit alors d’une </w:t>
      </w:r>
      <w:r w:rsidRPr="004E2CF1">
        <w:rPr>
          <w:b/>
          <w:bCs/>
        </w:rPr>
        <w:t xml:space="preserve">démarche constructiviste </w:t>
      </w:r>
      <w:r w:rsidRPr="004E2CF1">
        <w:t xml:space="preserve">(en opposition à la démarche transmissive). </w:t>
      </w:r>
    </w:p>
    <w:p w14:paraId="53FC1DD6" w14:textId="77777777" w:rsidR="004E7DE0" w:rsidRPr="004E2CF1" w:rsidRDefault="004E7DE0" w:rsidP="002F7407">
      <w:pPr>
        <w:jc w:val="both"/>
        <w:rPr>
          <w:rFonts w:ascii="Arial" w:hAnsi="Arial" w:cs="Arial"/>
          <w:sz w:val="20"/>
          <w:szCs w:val="24"/>
        </w:rPr>
      </w:pPr>
      <w:r w:rsidRPr="004E2CF1">
        <w:rPr>
          <w:rFonts w:ascii="Arial" w:hAnsi="Arial" w:cs="Arial"/>
          <w:i/>
          <w:iCs/>
          <w:sz w:val="20"/>
          <w:szCs w:val="24"/>
        </w:rPr>
        <w:t>R</w:t>
      </w:r>
      <w:r w:rsidR="00484E30" w:rsidRPr="004E2CF1">
        <w:rPr>
          <w:rFonts w:ascii="Arial" w:hAnsi="Arial" w:cs="Arial"/>
          <w:i/>
          <w:iCs/>
          <w:sz w:val="20"/>
          <w:szCs w:val="24"/>
        </w:rPr>
        <w:t>emarque</w:t>
      </w:r>
      <w:r w:rsidRPr="004E2CF1">
        <w:rPr>
          <w:rFonts w:ascii="Arial" w:hAnsi="Arial" w:cs="Arial"/>
          <w:i/>
          <w:iCs/>
          <w:sz w:val="20"/>
          <w:szCs w:val="24"/>
        </w:rPr>
        <w:t xml:space="preserve"> :</w:t>
      </w:r>
      <w:r w:rsidR="00484E30" w:rsidRPr="004E2CF1">
        <w:rPr>
          <w:rFonts w:ascii="Arial" w:hAnsi="Arial" w:cs="Arial"/>
          <w:i/>
          <w:iCs/>
          <w:sz w:val="20"/>
          <w:szCs w:val="24"/>
        </w:rPr>
        <w:t xml:space="preserve"> </w:t>
      </w:r>
      <w:r w:rsidRPr="004E2CF1">
        <w:rPr>
          <w:rFonts w:ascii="Arial" w:hAnsi="Arial" w:cs="Arial"/>
          <w:i/>
          <w:iCs/>
          <w:sz w:val="20"/>
          <w:szCs w:val="24"/>
        </w:rPr>
        <w:t xml:space="preserve">Dans cette démarche, on utilise le processus de </w:t>
      </w:r>
      <w:r w:rsidRPr="004E2CF1">
        <w:rPr>
          <w:rFonts w:ascii="Arial" w:hAnsi="Arial" w:cs="Arial"/>
          <w:b/>
          <w:bCs/>
          <w:i/>
          <w:iCs/>
          <w:sz w:val="20"/>
          <w:szCs w:val="24"/>
        </w:rPr>
        <w:t xml:space="preserve">dévolution </w:t>
      </w:r>
      <w:r w:rsidRPr="004E2CF1">
        <w:rPr>
          <w:rFonts w:ascii="Arial" w:hAnsi="Arial" w:cs="Arial"/>
          <w:i/>
          <w:iCs/>
          <w:sz w:val="20"/>
          <w:szCs w:val="24"/>
        </w:rPr>
        <w:t>qui est un processus par lequel le professeur fait en sorte que les élèves assument leur part de responsabilité dans l’apprentissage (Brousseau, 1998).</w:t>
      </w:r>
    </w:p>
    <w:p w14:paraId="0A118C69" w14:textId="77777777" w:rsidR="00F729C7" w:rsidRPr="004E2CF1" w:rsidRDefault="002F7407" w:rsidP="00F729C7">
      <w:pPr>
        <w:pStyle w:val="Default"/>
        <w:rPr>
          <w:color w:val="auto"/>
          <w:sz w:val="20"/>
          <w:szCs w:val="20"/>
        </w:rPr>
      </w:pPr>
      <w:r w:rsidRPr="004E2CF1">
        <w:rPr>
          <w:color w:val="auto"/>
          <w:sz w:val="20"/>
          <w:szCs w:val="20"/>
          <w:u w:val="single"/>
        </w:rPr>
        <w:t>Sources</w:t>
      </w:r>
      <w:r w:rsidRPr="004E2CF1">
        <w:rPr>
          <w:color w:val="auto"/>
          <w:sz w:val="20"/>
          <w:szCs w:val="20"/>
        </w:rPr>
        <w:t> :</w:t>
      </w:r>
    </w:p>
    <w:p w14:paraId="5E4460AC" w14:textId="77777777" w:rsidR="00F729C7" w:rsidRPr="004E2CF1" w:rsidRDefault="00F729C7" w:rsidP="00F729C7">
      <w:pPr>
        <w:pStyle w:val="Default"/>
        <w:rPr>
          <w:color w:val="auto"/>
          <w:sz w:val="20"/>
          <w:szCs w:val="20"/>
        </w:rPr>
      </w:pPr>
      <w:r w:rsidRPr="004E2CF1">
        <w:rPr>
          <w:color w:val="auto"/>
          <w:sz w:val="20"/>
          <w:szCs w:val="20"/>
        </w:rPr>
        <w:t xml:space="preserve">Meirieu – Unesco horizon 2020 </w:t>
      </w:r>
    </w:p>
    <w:p w14:paraId="003DA019" w14:textId="77777777" w:rsidR="002D7419" w:rsidRPr="004E2CF1" w:rsidRDefault="0087039A" w:rsidP="00F729C7">
      <w:pPr>
        <w:pStyle w:val="Default"/>
        <w:rPr>
          <w:color w:val="auto"/>
          <w:sz w:val="20"/>
          <w:szCs w:val="20"/>
        </w:rPr>
      </w:pPr>
      <w:hyperlink r:id="rId7" w:history="1">
        <w:r w:rsidR="002D7419" w:rsidRPr="004E2CF1">
          <w:rPr>
            <w:rStyle w:val="Lienhypertexte"/>
            <w:sz w:val="20"/>
            <w:szCs w:val="20"/>
          </w:rPr>
          <w:t>https://www.meirieu.com/RAPPORTSINSTITUTIONNELS/UNESCO2020.pdf</w:t>
        </w:r>
      </w:hyperlink>
    </w:p>
    <w:p w14:paraId="57338AFD" w14:textId="77777777" w:rsidR="00F729C7" w:rsidRPr="004E2CF1" w:rsidRDefault="00F729C7" w:rsidP="00F729C7">
      <w:pPr>
        <w:pStyle w:val="Default"/>
        <w:rPr>
          <w:color w:val="auto"/>
          <w:sz w:val="20"/>
          <w:szCs w:val="20"/>
        </w:rPr>
      </w:pPr>
      <w:r w:rsidRPr="004E2CF1">
        <w:rPr>
          <w:color w:val="auto"/>
          <w:sz w:val="20"/>
          <w:szCs w:val="20"/>
        </w:rPr>
        <w:t xml:space="preserve">Guy Brousseau (Le rôle du maître et de l’institutionnalisation - 1984) </w:t>
      </w:r>
    </w:p>
    <w:p w14:paraId="6F67F6AF" w14:textId="77777777" w:rsidR="00F729C7" w:rsidRPr="004E2CF1" w:rsidRDefault="0087039A" w:rsidP="00F729C7">
      <w:pPr>
        <w:pStyle w:val="Default"/>
        <w:rPr>
          <w:color w:val="auto"/>
          <w:sz w:val="20"/>
          <w:szCs w:val="20"/>
        </w:rPr>
      </w:pPr>
      <w:hyperlink r:id="rId8" w:history="1">
        <w:r w:rsidR="002D7419" w:rsidRPr="004E2CF1">
          <w:rPr>
            <w:rStyle w:val="Lienhypertexte"/>
            <w:sz w:val="20"/>
            <w:szCs w:val="20"/>
          </w:rPr>
          <w:t>http://guy-brousseau.com/2376/le-role-du-maitre-et-l%e2%80%99institutionnalisation-1984/</w:t>
        </w:r>
      </w:hyperlink>
      <w:r w:rsidR="00F729C7" w:rsidRPr="004E2CF1">
        <w:rPr>
          <w:color w:val="auto"/>
          <w:sz w:val="20"/>
          <w:szCs w:val="20"/>
        </w:rPr>
        <w:t xml:space="preserve"> </w:t>
      </w:r>
    </w:p>
    <w:p w14:paraId="026F7996" w14:textId="77777777" w:rsidR="00F729C7" w:rsidRPr="004E2CF1" w:rsidRDefault="00F729C7" w:rsidP="00F729C7">
      <w:pPr>
        <w:pStyle w:val="Default"/>
        <w:rPr>
          <w:color w:val="auto"/>
          <w:sz w:val="20"/>
          <w:szCs w:val="20"/>
        </w:rPr>
      </w:pPr>
      <w:r w:rsidRPr="004E2CF1">
        <w:rPr>
          <w:color w:val="auto"/>
          <w:sz w:val="20"/>
          <w:szCs w:val="20"/>
        </w:rPr>
        <w:t xml:space="preserve">Sarrazy Bernard (Professeur des Universités – Département des sciences de l’éducation) </w:t>
      </w:r>
    </w:p>
    <w:p w14:paraId="09981316" w14:textId="77777777" w:rsidR="00F729C7" w:rsidRPr="004E2CF1" w:rsidRDefault="0087039A" w:rsidP="00F729C7">
      <w:pPr>
        <w:pStyle w:val="Default"/>
        <w:rPr>
          <w:color w:val="auto"/>
          <w:sz w:val="20"/>
          <w:szCs w:val="20"/>
        </w:rPr>
      </w:pPr>
      <w:hyperlink r:id="rId9" w:history="1">
        <w:r w:rsidR="002D7419" w:rsidRPr="004E2CF1">
          <w:rPr>
            <w:rStyle w:val="Lienhypertexte"/>
            <w:sz w:val="20"/>
            <w:szCs w:val="20"/>
          </w:rPr>
          <w:t>http://daest.pagesperso-orange.fr/Pages%20perso/Sarrazy.htm</w:t>
        </w:r>
      </w:hyperlink>
      <w:r w:rsidR="00F729C7" w:rsidRPr="004E2CF1">
        <w:rPr>
          <w:color w:val="auto"/>
          <w:sz w:val="20"/>
          <w:szCs w:val="20"/>
        </w:rPr>
        <w:t xml:space="preserve"> </w:t>
      </w:r>
    </w:p>
    <w:p w14:paraId="2A20F130" w14:textId="77777777" w:rsidR="00484E30" w:rsidRPr="004E2CF1" w:rsidRDefault="00484E30">
      <w:pPr>
        <w:rPr>
          <w:rFonts w:ascii="Arial" w:hAnsi="Arial" w:cs="Arial"/>
          <w:sz w:val="24"/>
          <w:szCs w:val="24"/>
        </w:rPr>
      </w:pPr>
      <w:r w:rsidRPr="004E2CF1">
        <w:rPr>
          <w:rFonts w:ascii="Arial" w:hAnsi="Arial" w:cs="Arial"/>
          <w:sz w:val="24"/>
          <w:szCs w:val="24"/>
        </w:rPr>
        <w:br w:type="page"/>
      </w:r>
    </w:p>
    <w:p w14:paraId="4CD17FC4" w14:textId="77777777" w:rsidR="00F729C7" w:rsidRPr="004E2CF1" w:rsidRDefault="00F729C7">
      <w:pPr>
        <w:rPr>
          <w:rFonts w:ascii="Arial" w:hAnsi="Arial" w:cs="Arial"/>
          <w:sz w:val="24"/>
          <w:szCs w:val="24"/>
        </w:rPr>
      </w:pPr>
    </w:p>
    <w:p w14:paraId="1C1F5BC8" w14:textId="77777777" w:rsidR="00F729C7" w:rsidRPr="004E2CF1" w:rsidRDefault="00F729C7" w:rsidP="00F729C7">
      <w:pPr>
        <w:pStyle w:val="Paragraphedeliste"/>
        <w:numPr>
          <w:ilvl w:val="0"/>
          <w:numId w:val="2"/>
        </w:numPr>
        <w:rPr>
          <w:rFonts w:ascii="Arial" w:hAnsi="Arial" w:cs="Arial"/>
          <w:b/>
          <w:sz w:val="36"/>
          <w:szCs w:val="24"/>
        </w:rPr>
      </w:pPr>
      <w:r w:rsidRPr="004E2CF1">
        <w:rPr>
          <w:rFonts w:ascii="Arial" w:hAnsi="Arial" w:cs="Arial"/>
          <w:b/>
          <w:sz w:val="36"/>
          <w:szCs w:val="24"/>
        </w:rPr>
        <w:t xml:space="preserve">Quelques </w:t>
      </w:r>
      <w:r w:rsidR="0046381F" w:rsidRPr="004E2CF1">
        <w:rPr>
          <w:rFonts w:ascii="Arial" w:hAnsi="Arial" w:cs="Arial"/>
          <w:b/>
          <w:sz w:val="36"/>
          <w:szCs w:val="24"/>
        </w:rPr>
        <w:t>préconisations</w:t>
      </w:r>
    </w:p>
    <w:p w14:paraId="7A10D414" w14:textId="77777777" w:rsidR="00F729C7" w:rsidRPr="004E2CF1" w:rsidRDefault="00F729C7" w:rsidP="00F729C7">
      <w:pPr>
        <w:pStyle w:val="Paragraphedeliste"/>
        <w:ind w:left="1080"/>
        <w:rPr>
          <w:rFonts w:ascii="Arial" w:hAnsi="Arial" w:cs="Arial"/>
          <w:sz w:val="24"/>
          <w:szCs w:val="24"/>
        </w:rPr>
      </w:pPr>
    </w:p>
    <w:p w14:paraId="3C7E57E0" w14:textId="6A606CA3" w:rsidR="007338A6" w:rsidRPr="004E2CF1" w:rsidRDefault="008C625E" w:rsidP="002F7407">
      <w:pPr>
        <w:pStyle w:val="Paragraphedeliste"/>
        <w:ind w:left="1080"/>
        <w:jc w:val="both"/>
        <w:rPr>
          <w:rFonts w:ascii="Arial" w:hAnsi="Arial" w:cs="Arial"/>
          <w:sz w:val="24"/>
          <w:szCs w:val="24"/>
        </w:rPr>
      </w:pPr>
      <w:r w:rsidRPr="004E2CF1">
        <w:rPr>
          <w:rFonts w:ascii="Arial" w:hAnsi="Arial" w:cs="Arial"/>
          <w:sz w:val="24"/>
          <w:szCs w:val="24"/>
        </w:rPr>
        <w:t xml:space="preserve">Pour institutionnaliser durablement les connaissances d’un attendu de fin de cycle, quelques règles de base </w:t>
      </w:r>
      <w:r w:rsidR="007338A6" w:rsidRPr="004E2CF1">
        <w:rPr>
          <w:rFonts w:ascii="Arial" w:hAnsi="Arial" w:cs="Arial"/>
          <w:sz w:val="24"/>
          <w:szCs w:val="24"/>
        </w:rPr>
        <w:t>sont recommandées</w:t>
      </w:r>
      <w:r w:rsidRPr="004E2CF1">
        <w:rPr>
          <w:rFonts w:ascii="Arial" w:hAnsi="Arial" w:cs="Arial"/>
          <w:sz w:val="24"/>
          <w:szCs w:val="24"/>
        </w:rPr>
        <w:t>.</w:t>
      </w:r>
    </w:p>
    <w:p w14:paraId="0F01A97B" w14:textId="77777777" w:rsidR="007338A6" w:rsidRPr="004E2CF1" w:rsidRDefault="007338A6" w:rsidP="002F7407">
      <w:pPr>
        <w:pStyle w:val="Paragraphedeliste"/>
        <w:ind w:left="1080"/>
        <w:jc w:val="both"/>
        <w:rPr>
          <w:rFonts w:ascii="Arial" w:hAnsi="Arial" w:cs="Arial"/>
          <w:sz w:val="24"/>
          <w:szCs w:val="24"/>
        </w:rPr>
      </w:pPr>
    </w:p>
    <w:p w14:paraId="72A50DF5" w14:textId="4DCF9000" w:rsidR="008C625E" w:rsidRPr="004E2CF1" w:rsidRDefault="008C625E" w:rsidP="002F7407">
      <w:pPr>
        <w:pStyle w:val="Paragraphedeliste"/>
        <w:ind w:left="1080"/>
        <w:jc w:val="both"/>
        <w:rPr>
          <w:rFonts w:ascii="Arial" w:hAnsi="Arial" w:cs="Arial"/>
          <w:sz w:val="24"/>
          <w:szCs w:val="24"/>
        </w:rPr>
      </w:pPr>
      <w:r w:rsidRPr="004E2CF1">
        <w:rPr>
          <w:rFonts w:ascii="Arial" w:hAnsi="Arial" w:cs="Arial"/>
          <w:sz w:val="24"/>
          <w:szCs w:val="24"/>
        </w:rPr>
        <w:t>Sans ordre de priorité :</w:t>
      </w:r>
    </w:p>
    <w:p w14:paraId="4115523C" w14:textId="77777777" w:rsidR="008C625E" w:rsidRPr="004E2CF1" w:rsidRDefault="008C625E" w:rsidP="002F7407">
      <w:pPr>
        <w:pStyle w:val="Paragraphedeliste"/>
        <w:ind w:left="1080"/>
        <w:jc w:val="both"/>
        <w:rPr>
          <w:rFonts w:ascii="Arial" w:hAnsi="Arial" w:cs="Arial"/>
          <w:sz w:val="24"/>
          <w:szCs w:val="24"/>
        </w:rPr>
      </w:pPr>
    </w:p>
    <w:p w14:paraId="6A00A6BB" w14:textId="77777777" w:rsidR="00F729C7" w:rsidRPr="004E2CF1" w:rsidRDefault="00D15B00" w:rsidP="002F7407">
      <w:pPr>
        <w:pStyle w:val="Paragraphedeliste"/>
        <w:numPr>
          <w:ilvl w:val="0"/>
          <w:numId w:val="3"/>
        </w:numPr>
        <w:autoSpaceDE w:val="0"/>
        <w:autoSpaceDN w:val="0"/>
        <w:adjustRightInd w:val="0"/>
        <w:spacing w:after="0" w:line="240" w:lineRule="auto"/>
        <w:jc w:val="both"/>
        <w:rPr>
          <w:rFonts w:ascii="Arial" w:hAnsi="Arial" w:cs="Arial"/>
          <w:sz w:val="24"/>
          <w:szCs w:val="24"/>
        </w:rPr>
      </w:pPr>
      <w:r w:rsidRPr="004E2CF1">
        <w:rPr>
          <w:rFonts w:ascii="Arial" w:hAnsi="Arial" w:cs="Arial"/>
          <w:sz w:val="24"/>
          <w:szCs w:val="24"/>
        </w:rPr>
        <w:t xml:space="preserve">organiser </w:t>
      </w:r>
      <w:r w:rsidR="00F729C7" w:rsidRPr="004E2CF1">
        <w:rPr>
          <w:rFonts w:ascii="Arial" w:hAnsi="Arial" w:cs="Arial"/>
          <w:sz w:val="24"/>
          <w:szCs w:val="24"/>
        </w:rPr>
        <w:t>l'institutionnalisation à différents stades des apprentissages</w:t>
      </w:r>
      <w:r w:rsidRPr="004E2CF1">
        <w:rPr>
          <w:rFonts w:ascii="Arial" w:hAnsi="Arial" w:cs="Arial"/>
          <w:sz w:val="24"/>
          <w:szCs w:val="24"/>
        </w:rPr>
        <w:t> ;</w:t>
      </w:r>
    </w:p>
    <w:p w14:paraId="36093318" w14:textId="77777777" w:rsidR="00F729C7" w:rsidRPr="004E2CF1" w:rsidRDefault="00D15B00" w:rsidP="002F7407">
      <w:pPr>
        <w:pStyle w:val="Paragraphedeliste"/>
        <w:numPr>
          <w:ilvl w:val="0"/>
          <w:numId w:val="3"/>
        </w:numPr>
        <w:autoSpaceDE w:val="0"/>
        <w:autoSpaceDN w:val="0"/>
        <w:adjustRightInd w:val="0"/>
        <w:spacing w:after="0" w:line="240" w:lineRule="auto"/>
        <w:jc w:val="both"/>
        <w:rPr>
          <w:rFonts w:ascii="Arial" w:hAnsi="Arial" w:cs="Arial"/>
          <w:sz w:val="24"/>
          <w:szCs w:val="24"/>
        </w:rPr>
      </w:pPr>
      <w:r w:rsidRPr="004E2CF1">
        <w:rPr>
          <w:rFonts w:ascii="Arial" w:hAnsi="Arial" w:cs="Arial"/>
          <w:sz w:val="24"/>
          <w:szCs w:val="24"/>
        </w:rPr>
        <w:t xml:space="preserve">utiliser </w:t>
      </w:r>
      <w:r w:rsidR="00F729C7" w:rsidRPr="004E2CF1">
        <w:rPr>
          <w:rFonts w:ascii="Arial" w:hAnsi="Arial" w:cs="Arial"/>
          <w:sz w:val="24"/>
          <w:szCs w:val="24"/>
        </w:rPr>
        <w:t>différents modes d'institutionnalisation</w:t>
      </w:r>
      <w:r w:rsidRPr="004E2CF1">
        <w:rPr>
          <w:rFonts w:ascii="Arial" w:hAnsi="Arial" w:cs="Arial"/>
          <w:sz w:val="24"/>
          <w:szCs w:val="24"/>
        </w:rPr>
        <w:t> ;</w:t>
      </w:r>
    </w:p>
    <w:p w14:paraId="19F9ED6C" w14:textId="77777777" w:rsidR="00F729C7" w:rsidRPr="004E2CF1" w:rsidRDefault="00D15B00" w:rsidP="002F7407">
      <w:pPr>
        <w:pStyle w:val="Paragraphedeliste"/>
        <w:numPr>
          <w:ilvl w:val="0"/>
          <w:numId w:val="3"/>
        </w:numPr>
        <w:autoSpaceDE w:val="0"/>
        <w:autoSpaceDN w:val="0"/>
        <w:adjustRightInd w:val="0"/>
        <w:spacing w:after="0" w:line="240" w:lineRule="auto"/>
        <w:jc w:val="both"/>
        <w:rPr>
          <w:rFonts w:ascii="Arial" w:hAnsi="Arial" w:cs="Arial"/>
          <w:sz w:val="24"/>
          <w:szCs w:val="24"/>
        </w:rPr>
      </w:pPr>
      <w:r w:rsidRPr="004E2CF1">
        <w:rPr>
          <w:rFonts w:ascii="Arial" w:hAnsi="Arial" w:cs="Arial"/>
          <w:sz w:val="24"/>
          <w:szCs w:val="24"/>
        </w:rPr>
        <w:t xml:space="preserve">intégrer </w:t>
      </w:r>
      <w:r w:rsidR="00F729C7" w:rsidRPr="004E2CF1">
        <w:rPr>
          <w:rFonts w:ascii="Arial" w:hAnsi="Arial" w:cs="Arial"/>
          <w:sz w:val="24"/>
          <w:szCs w:val="24"/>
        </w:rPr>
        <w:t>l'élève à cette phase de travail</w:t>
      </w:r>
      <w:r w:rsidRPr="004E2CF1">
        <w:rPr>
          <w:rFonts w:ascii="Arial" w:hAnsi="Arial" w:cs="Arial"/>
          <w:sz w:val="24"/>
          <w:szCs w:val="24"/>
        </w:rPr>
        <w:t> ;</w:t>
      </w:r>
    </w:p>
    <w:p w14:paraId="24160993" w14:textId="77777777" w:rsidR="00F729C7" w:rsidRPr="004E2CF1" w:rsidRDefault="00D15B00" w:rsidP="002F7407">
      <w:pPr>
        <w:pStyle w:val="Paragraphedeliste"/>
        <w:numPr>
          <w:ilvl w:val="0"/>
          <w:numId w:val="3"/>
        </w:numPr>
        <w:autoSpaceDE w:val="0"/>
        <w:autoSpaceDN w:val="0"/>
        <w:adjustRightInd w:val="0"/>
        <w:spacing w:after="0" w:line="240" w:lineRule="auto"/>
        <w:jc w:val="both"/>
        <w:rPr>
          <w:rFonts w:ascii="Arial" w:hAnsi="Arial" w:cs="Arial"/>
          <w:sz w:val="24"/>
          <w:szCs w:val="24"/>
        </w:rPr>
      </w:pPr>
      <w:r w:rsidRPr="004E2CF1">
        <w:rPr>
          <w:rFonts w:ascii="Arial" w:hAnsi="Arial" w:cs="Arial"/>
          <w:sz w:val="24"/>
          <w:szCs w:val="24"/>
        </w:rPr>
        <w:t xml:space="preserve">réinvestir </w:t>
      </w:r>
      <w:r w:rsidR="008C625E" w:rsidRPr="004E2CF1">
        <w:rPr>
          <w:rFonts w:ascii="Arial" w:hAnsi="Arial" w:cs="Arial"/>
          <w:sz w:val="24"/>
          <w:szCs w:val="24"/>
        </w:rPr>
        <w:t xml:space="preserve">les savoirs </w:t>
      </w:r>
      <w:r w:rsidR="00F729C7" w:rsidRPr="004E2CF1">
        <w:rPr>
          <w:rFonts w:ascii="Arial" w:hAnsi="Arial" w:cs="Arial"/>
          <w:sz w:val="24"/>
          <w:szCs w:val="24"/>
        </w:rPr>
        <w:t>pour vérifier</w:t>
      </w:r>
      <w:r w:rsidRPr="004E2CF1">
        <w:rPr>
          <w:rFonts w:ascii="Arial" w:hAnsi="Arial" w:cs="Arial"/>
          <w:sz w:val="24"/>
          <w:szCs w:val="24"/>
        </w:rPr>
        <w:t> ;</w:t>
      </w:r>
    </w:p>
    <w:p w14:paraId="7C7A0EDC" w14:textId="77777777" w:rsidR="00F729C7" w:rsidRPr="004E2CF1" w:rsidRDefault="00D15B00" w:rsidP="002F7407">
      <w:pPr>
        <w:pStyle w:val="Paragraphedeliste"/>
        <w:numPr>
          <w:ilvl w:val="0"/>
          <w:numId w:val="3"/>
        </w:numPr>
        <w:autoSpaceDE w:val="0"/>
        <w:autoSpaceDN w:val="0"/>
        <w:adjustRightInd w:val="0"/>
        <w:spacing w:after="0" w:line="240" w:lineRule="auto"/>
        <w:jc w:val="both"/>
        <w:rPr>
          <w:rFonts w:ascii="Arial" w:hAnsi="Arial" w:cs="Arial"/>
          <w:sz w:val="24"/>
          <w:szCs w:val="24"/>
        </w:rPr>
      </w:pPr>
      <w:r w:rsidRPr="004E2CF1">
        <w:rPr>
          <w:rFonts w:ascii="Arial" w:hAnsi="Arial" w:cs="Arial"/>
          <w:sz w:val="24"/>
          <w:szCs w:val="24"/>
        </w:rPr>
        <w:t xml:space="preserve">remédier </w:t>
      </w:r>
      <w:r w:rsidR="00F729C7" w:rsidRPr="004E2CF1">
        <w:rPr>
          <w:rFonts w:ascii="Arial" w:hAnsi="Arial" w:cs="Arial"/>
          <w:sz w:val="24"/>
          <w:szCs w:val="24"/>
        </w:rPr>
        <w:t>(en différenciant)</w:t>
      </w:r>
      <w:r w:rsidRPr="004E2CF1">
        <w:rPr>
          <w:rFonts w:ascii="Arial" w:hAnsi="Arial" w:cs="Arial"/>
          <w:sz w:val="24"/>
          <w:szCs w:val="24"/>
        </w:rPr>
        <w:t>.</w:t>
      </w:r>
    </w:p>
    <w:p w14:paraId="7199128B" w14:textId="77777777" w:rsidR="008C625E" w:rsidRPr="004E2CF1" w:rsidRDefault="008C625E" w:rsidP="002F7407">
      <w:pPr>
        <w:pStyle w:val="Paragraphedeliste"/>
        <w:autoSpaceDE w:val="0"/>
        <w:autoSpaceDN w:val="0"/>
        <w:adjustRightInd w:val="0"/>
        <w:spacing w:after="0" w:line="240" w:lineRule="auto"/>
        <w:jc w:val="both"/>
        <w:rPr>
          <w:rFonts w:ascii="Arial" w:hAnsi="Arial" w:cs="Arial"/>
          <w:sz w:val="24"/>
          <w:szCs w:val="24"/>
        </w:rPr>
      </w:pPr>
    </w:p>
    <w:p w14:paraId="18694BD2" w14:textId="2FEB9E3D" w:rsidR="008C625E" w:rsidRPr="004E2CF1" w:rsidRDefault="007338A6" w:rsidP="002F7407">
      <w:pPr>
        <w:pStyle w:val="Paragraphedeliste"/>
        <w:autoSpaceDE w:val="0"/>
        <w:autoSpaceDN w:val="0"/>
        <w:adjustRightInd w:val="0"/>
        <w:spacing w:after="0" w:line="240" w:lineRule="auto"/>
        <w:jc w:val="both"/>
        <w:rPr>
          <w:rFonts w:ascii="Arial" w:hAnsi="Arial" w:cs="Arial"/>
          <w:sz w:val="24"/>
          <w:szCs w:val="24"/>
        </w:rPr>
      </w:pPr>
      <w:r w:rsidRPr="004E2CF1">
        <w:rPr>
          <w:rFonts w:ascii="Arial" w:hAnsi="Arial" w:cs="Arial"/>
          <w:sz w:val="24"/>
          <w:szCs w:val="24"/>
        </w:rPr>
        <w:t>Différents points seront détaillés</w:t>
      </w:r>
      <w:r w:rsidR="00484E30" w:rsidRPr="004E2CF1">
        <w:rPr>
          <w:rFonts w:ascii="Arial" w:hAnsi="Arial" w:cs="Arial"/>
          <w:sz w:val="24"/>
          <w:szCs w:val="24"/>
        </w:rPr>
        <w:t xml:space="preserve"> à travers l’exemple suivant.</w:t>
      </w:r>
    </w:p>
    <w:p w14:paraId="1A8E6B5E" w14:textId="77777777" w:rsidR="00484E30" w:rsidRPr="004E2CF1" w:rsidRDefault="00484E30">
      <w:pPr>
        <w:rPr>
          <w:rFonts w:ascii="Arial" w:hAnsi="Arial" w:cs="Arial"/>
          <w:sz w:val="24"/>
          <w:szCs w:val="24"/>
        </w:rPr>
      </w:pPr>
      <w:r w:rsidRPr="004E2CF1">
        <w:rPr>
          <w:rFonts w:ascii="Arial" w:hAnsi="Arial" w:cs="Arial"/>
          <w:sz w:val="24"/>
          <w:szCs w:val="24"/>
        </w:rPr>
        <w:br w:type="page"/>
      </w:r>
    </w:p>
    <w:p w14:paraId="64B9B1D7" w14:textId="77777777" w:rsidR="00484E30" w:rsidRPr="00484E30" w:rsidRDefault="00484E30" w:rsidP="008C625E">
      <w:pPr>
        <w:pStyle w:val="Paragraphedeliste"/>
        <w:autoSpaceDE w:val="0"/>
        <w:autoSpaceDN w:val="0"/>
        <w:adjustRightInd w:val="0"/>
        <w:spacing w:after="0" w:line="240" w:lineRule="auto"/>
        <w:rPr>
          <w:rFonts w:ascii="Arial" w:hAnsi="Arial" w:cs="Arial"/>
          <w:sz w:val="24"/>
          <w:szCs w:val="24"/>
        </w:rPr>
      </w:pPr>
    </w:p>
    <w:p w14:paraId="42E863E4" w14:textId="77777777" w:rsidR="00484E30" w:rsidRPr="00A16C65" w:rsidRDefault="00484E30" w:rsidP="002F7407">
      <w:pPr>
        <w:pStyle w:val="Paragraphedeliste"/>
        <w:numPr>
          <w:ilvl w:val="0"/>
          <w:numId w:val="2"/>
        </w:numPr>
        <w:jc w:val="both"/>
        <w:rPr>
          <w:rFonts w:ascii="Arial" w:hAnsi="Arial" w:cs="Arial"/>
          <w:sz w:val="36"/>
          <w:szCs w:val="24"/>
        </w:rPr>
      </w:pPr>
      <w:r w:rsidRPr="00422D89">
        <w:rPr>
          <w:rFonts w:ascii="Arial" w:hAnsi="Arial" w:cs="Arial"/>
          <w:b/>
          <w:sz w:val="36"/>
          <w:szCs w:val="24"/>
        </w:rPr>
        <w:t xml:space="preserve">Exemple : </w:t>
      </w:r>
      <w:r w:rsidR="00D15B00" w:rsidRPr="00A16C65">
        <w:rPr>
          <w:rFonts w:ascii="Arial" w:hAnsi="Arial" w:cs="Arial"/>
          <w:sz w:val="36"/>
          <w:szCs w:val="24"/>
        </w:rPr>
        <w:t xml:space="preserve">institutionnaliser </w:t>
      </w:r>
      <w:r w:rsidRPr="00A16C65">
        <w:rPr>
          <w:rFonts w:ascii="Arial" w:hAnsi="Arial" w:cs="Arial"/>
          <w:sz w:val="36"/>
          <w:szCs w:val="24"/>
        </w:rPr>
        <w:t>les connaissances de l’attendu de fin de cycle 3 : « </w:t>
      </w:r>
      <w:r w:rsidR="002F7407" w:rsidRPr="00A16C65">
        <w:rPr>
          <w:rFonts w:ascii="Arial" w:hAnsi="Arial" w:cs="Arial"/>
          <w:b/>
          <w:sz w:val="36"/>
          <w:szCs w:val="24"/>
        </w:rPr>
        <w:t xml:space="preserve">situer </w:t>
      </w:r>
      <w:r w:rsidRPr="00A16C65">
        <w:rPr>
          <w:rFonts w:ascii="Arial" w:hAnsi="Arial" w:cs="Arial"/>
          <w:b/>
          <w:sz w:val="36"/>
          <w:szCs w:val="24"/>
        </w:rPr>
        <w:t xml:space="preserve">la Terre dans le système solaire et caractériser les conditions de la vie </w:t>
      </w:r>
      <w:r w:rsidR="0046381F">
        <w:rPr>
          <w:rFonts w:ascii="Arial" w:hAnsi="Arial" w:cs="Arial"/>
          <w:b/>
          <w:sz w:val="36"/>
          <w:szCs w:val="24"/>
        </w:rPr>
        <w:t>terrestre</w:t>
      </w:r>
      <w:r w:rsidR="002F7407">
        <w:rPr>
          <w:rFonts w:ascii="Arial" w:hAnsi="Arial" w:cs="Arial"/>
          <w:b/>
          <w:sz w:val="36"/>
          <w:szCs w:val="24"/>
        </w:rPr>
        <w:t> </w:t>
      </w:r>
      <w:r w:rsidRPr="00A16C65">
        <w:rPr>
          <w:rFonts w:ascii="Arial" w:hAnsi="Arial" w:cs="Arial"/>
          <w:sz w:val="36"/>
          <w:szCs w:val="24"/>
        </w:rPr>
        <w:t>»</w:t>
      </w:r>
    </w:p>
    <w:p w14:paraId="684CF30C" w14:textId="77777777" w:rsidR="00EE77EA" w:rsidRPr="00EE77EA" w:rsidRDefault="00EE77EA" w:rsidP="002F7407">
      <w:pPr>
        <w:ind w:left="360"/>
        <w:jc w:val="both"/>
        <w:rPr>
          <w:rFonts w:ascii="Arial" w:hAnsi="Arial" w:cs="Arial"/>
          <w:sz w:val="24"/>
          <w:szCs w:val="24"/>
        </w:rPr>
      </w:pPr>
    </w:p>
    <w:p w14:paraId="6B150FAA" w14:textId="77777777" w:rsidR="00E7702C" w:rsidRPr="00A16C65" w:rsidRDefault="00EE77EA" w:rsidP="00EE77EA">
      <w:pPr>
        <w:pStyle w:val="Paragraphedeliste"/>
        <w:numPr>
          <w:ilvl w:val="0"/>
          <w:numId w:val="5"/>
        </w:numPr>
        <w:rPr>
          <w:rFonts w:ascii="Arial" w:hAnsi="Arial" w:cs="Arial"/>
          <w:b/>
          <w:sz w:val="28"/>
          <w:szCs w:val="24"/>
        </w:rPr>
      </w:pPr>
      <w:r w:rsidRPr="00A16C65">
        <w:rPr>
          <w:rFonts w:ascii="Arial" w:hAnsi="Arial" w:cs="Arial"/>
          <w:b/>
          <w:sz w:val="28"/>
          <w:szCs w:val="24"/>
        </w:rPr>
        <w:t>introduction</w:t>
      </w:r>
    </w:p>
    <w:p w14:paraId="2206D3B6" w14:textId="77777777" w:rsidR="00E7702C" w:rsidRDefault="00E7702C" w:rsidP="002F7407">
      <w:pPr>
        <w:ind w:left="360"/>
        <w:jc w:val="both"/>
        <w:rPr>
          <w:rFonts w:ascii="Arial" w:hAnsi="Arial" w:cs="Arial"/>
          <w:sz w:val="24"/>
          <w:szCs w:val="24"/>
        </w:rPr>
      </w:pPr>
      <w:r>
        <w:rPr>
          <w:rFonts w:ascii="Arial" w:hAnsi="Arial" w:cs="Arial"/>
          <w:sz w:val="24"/>
          <w:szCs w:val="24"/>
        </w:rPr>
        <w:t>Au sein de cet attendu de fin de cycle, on identifiera les différents savoirs à acquérir et les compétences que cette acquisition permettra de développer puis on organisera l’insti</w:t>
      </w:r>
      <w:r w:rsidR="00F73E33">
        <w:rPr>
          <w:rFonts w:ascii="Arial" w:hAnsi="Arial" w:cs="Arial"/>
          <w:sz w:val="24"/>
          <w:szCs w:val="24"/>
        </w:rPr>
        <w:t>tu</w:t>
      </w:r>
      <w:r>
        <w:rPr>
          <w:rFonts w:ascii="Arial" w:hAnsi="Arial" w:cs="Arial"/>
          <w:sz w:val="24"/>
          <w:szCs w:val="24"/>
        </w:rPr>
        <w:t>tionnalisation des savoirs</w:t>
      </w:r>
      <w:r w:rsidR="00F73E33">
        <w:rPr>
          <w:rFonts w:ascii="Arial" w:hAnsi="Arial" w:cs="Arial"/>
          <w:sz w:val="24"/>
          <w:szCs w:val="24"/>
        </w:rPr>
        <w:t xml:space="preserve"> à </w:t>
      </w:r>
      <w:r w:rsidR="00F73E33" w:rsidRPr="00F73E33">
        <w:rPr>
          <w:rFonts w:ascii="Arial" w:hAnsi="Arial" w:cs="Arial"/>
          <w:sz w:val="24"/>
          <w:szCs w:val="24"/>
          <w:u w:val="single"/>
        </w:rPr>
        <w:t>différents stades</w:t>
      </w:r>
      <w:r w:rsidR="00F73E33">
        <w:rPr>
          <w:rFonts w:ascii="Arial" w:hAnsi="Arial" w:cs="Arial"/>
          <w:sz w:val="24"/>
          <w:szCs w:val="24"/>
        </w:rPr>
        <w:t xml:space="preserve"> de ces apprentissages. L’idéal étant de pouvoir également envisager quelques « retours en arrière » tout au long de l’année, grâce à des projets transversaux ou non qui permettront de réinvestir les savoirs relatifs à cet attendu.</w:t>
      </w:r>
    </w:p>
    <w:p w14:paraId="7AF4B6C5" w14:textId="77777777" w:rsidR="00F73E33" w:rsidRDefault="00F73E33" w:rsidP="002F7407">
      <w:pPr>
        <w:ind w:left="360"/>
        <w:jc w:val="both"/>
        <w:rPr>
          <w:rFonts w:ascii="Arial" w:hAnsi="Arial" w:cs="Arial"/>
          <w:sz w:val="24"/>
          <w:szCs w:val="24"/>
        </w:rPr>
      </w:pPr>
      <w:r>
        <w:rPr>
          <w:rFonts w:ascii="Arial" w:hAnsi="Arial" w:cs="Arial"/>
          <w:sz w:val="24"/>
          <w:szCs w:val="24"/>
        </w:rPr>
        <w:t xml:space="preserve">On tentera d’utiliser </w:t>
      </w:r>
      <w:r w:rsidRPr="00F73E33">
        <w:rPr>
          <w:rFonts w:ascii="Arial" w:hAnsi="Arial" w:cs="Arial"/>
          <w:sz w:val="24"/>
          <w:szCs w:val="24"/>
          <w:u w:val="single"/>
        </w:rPr>
        <w:t>des modes d’institutionnalisation divers</w:t>
      </w:r>
      <w:r>
        <w:rPr>
          <w:rFonts w:ascii="Arial" w:hAnsi="Arial" w:cs="Arial"/>
          <w:sz w:val="24"/>
          <w:szCs w:val="24"/>
        </w:rPr>
        <w:t xml:space="preserve"> tout au long de l’enseignement de cet attendu, de manière à ce que chaque élève puisse avoir accès à divers types de méthodes de mémorisation et ainsi trouver celle qui lui convient le mieux.</w:t>
      </w:r>
    </w:p>
    <w:p w14:paraId="1914929D" w14:textId="77777777" w:rsidR="00F73E33" w:rsidRDefault="00F73E33" w:rsidP="002F7407">
      <w:pPr>
        <w:ind w:left="360"/>
        <w:jc w:val="both"/>
        <w:rPr>
          <w:rFonts w:ascii="Arial" w:hAnsi="Arial" w:cs="Arial"/>
          <w:sz w:val="24"/>
          <w:szCs w:val="24"/>
        </w:rPr>
      </w:pPr>
      <w:r>
        <w:rPr>
          <w:rFonts w:ascii="Arial" w:hAnsi="Arial" w:cs="Arial"/>
          <w:sz w:val="24"/>
          <w:szCs w:val="24"/>
        </w:rPr>
        <w:t xml:space="preserve">L’essentiel étant de faire </w:t>
      </w:r>
      <w:r w:rsidRPr="00EE77EA">
        <w:rPr>
          <w:rFonts w:ascii="Arial" w:hAnsi="Arial" w:cs="Arial"/>
          <w:sz w:val="24"/>
          <w:szCs w:val="24"/>
          <w:u w:val="single"/>
        </w:rPr>
        <w:t>participer les élèves</w:t>
      </w:r>
      <w:r>
        <w:rPr>
          <w:rFonts w:ascii="Arial" w:hAnsi="Arial" w:cs="Arial"/>
          <w:sz w:val="24"/>
          <w:szCs w:val="24"/>
        </w:rPr>
        <w:t xml:space="preserve"> à ces phases d’institutionnalisation, de les rendre actifs </w:t>
      </w:r>
      <w:r w:rsidR="00EE77EA">
        <w:rPr>
          <w:rFonts w:ascii="Arial" w:hAnsi="Arial" w:cs="Arial"/>
          <w:sz w:val="24"/>
          <w:szCs w:val="24"/>
        </w:rPr>
        <w:t>dans ce processus de transformation de leurs connaissances en savoirs, de manière à ce qu’ils puissent réutiliser ces savoirs dans d’autres contextes.</w:t>
      </w:r>
    </w:p>
    <w:p w14:paraId="45494C01" w14:textId="77777777" w:rsidR="00EE77EA" w:rsidRPr="00E7702C" w:rsidRDefault="00EE77EA" w:rsidP="00E7702C">
      <w:pPr>
        <w:ind w:left="360"/>
        <w:rPr>
          <w:rFonts w:ascii="Arial" w:hAnsi="Arial" w:cs="Arial"/>
          <w:sz w:val="24"/>
          <w:szCs w:val="24"/>
        </w:rPr>
      </w:pPr>
    </w:p>
    <w:p w14:paraId="27F59A55" w14:textId="77777777" w:rsidR="00E7702C" w:rsidRDefault="00EE77EA" w:rsidP="00EE77EA">
      <w:pPr>
        <w:pStyle w:val="Paragraphedeliste"/>
        <w:numPr>
          <w:ilvl w:val="0"/>
          <w:numId w:val="5"/>
        </w:numPr>
        <w:rPr>
          <w:rFonts w:ascii="Arial" w:hAnsi="Arial" w:cs="Arial"/>
          <w:b/>
          <w:sz w:val="28"/>
          <w:szCs w:val="24"/>
        </w:rPr>
      </w:pPr>
      <w:r w:rsidRPr="00A16C65">
        <w:rPr>
          <w:rFonts w:ascii="Arial" w:hAnsi="Arial" w:cs="Arial"/>
          <w:b/>
          <w:sz w:val="28"/>
          <w:szCs w:val="24"/>
        </w:rPr>
        <w:t xml:space="preserve">Les différentes étapes </w:t>
      </w:r>
    </w:p>
    <w:p w14:paraId="142E6BCC" w14:textId="77777777" w:rsidR="002F7407" w:rsidRPr="00A16C65" w:rsidRDefault="002F7407" w:rsidP="002F7407">
      <w:pPr>
        <w:pStyle w:val="Paragraphedeliste"/>
        <w:rPr>
          <w:rFonts w:ascii="Arial" w:hAnsi="Arial" w:cs="Arial"/>
          <w:b/>
          <w:sz w:val="28"/>
          <w:szCs w:val="24"/>
        </w:rPr>
      </w:pPr>
    </w:p>
    <w:p w14:paraId="53EA3E6F" w14:textId="77777777" w:rsidR="00EE77EA" w:rsidRDefault="00EE77EA" w:rsidP="00EE77EA">
      <w:pPr>
        <w:pStyle w:val="Paragraphedeliste"/>
        <w:numPr>
          <w:ilvl w:val="0"/>
          <w:numId w:val="3"/>
        </w:numPr>
        <w:rPr>
          <w:rFonts w:ascii="Arial" w:hAnsi="Arial" w:cs="Arial"/>
          <w:sz w:val="24"/>
          <w:szCs w:val="24"/>
        </w:rPr>
      </w:pPr>
      <w:r>
        <w:rPr>
          <w:rFonts w:ascii="Arial" w:hAnsi="Arial" w:cs="Arial"/>
          <w:sz w:val="24"/>
          <w:szCs w:val="24"/>
        </w:rPr>
        <w:t>Identifier les compétences à travailler</w:t>
      </w:r>
      <w:r w:rsidR="00D46136">
        <w:rPr>
          <w:rFonts w:ascii="Arial" w:hAnsi="Arial" w:cs="Arial"/>
          <w:sz w:val="24"/>
          <w:szCs w:val="24"/>
        </w:rPr>
        <w:t xml:space="preserve"> à l’aide du programme</w:t>
      </w:r>
    </w:p>
    <w:p w14:paraId="5C6A138C" w14:textId="77777777" w:rsidR="00EE77EA" w:rsidRDefault="00EE77EA" w:rsidP="00EE77EA">
      <w:pPr>
        <w:autoSpaceDE w:val="0"/>
        <w:autoSpaceDN w:val="0"/>
        <w:adjustRightInd w:val="0"/>
        <w:spacing w:after="0" w:line="240" w:lineRule="auto"/>
        <w:rPr>
          <w:rFonts w:ascii="Arial" w:hAnsi="Arial" w:cs="Arial"/>
          <w:sz w:val="24"/>
          <w:szCs w:val="24"/>
        </w:rPr>
      </w:pPr>
      <w:r w:rsidRPr="00EE77EA">
        <w:rPr>
          <w:rFonts w:ascii="Arial" w:hAnsi="Arial" w:cs="Arial"/>
          <w:i/>
          <w:iCs/>
          <w:sz w:val="24"/>
          <w:szCs w:val="24"/>
        </w:rPr>
        <w:t xml:space="preserve">Attendu de fin de cycle </w:t>
      </w:r>
      <w:r w:rsidRPr="00EE77EA">
        <w:rPr>
          <w:rFonts w:ascii="Arial" w:hAnsi="Arial" w:cs="Arial"/>
          <w:sz w:val="24"/>
          <w:szCs w:val="24"/>
        </w:rPr>
        <w:t xml:space="preserve">: </w:t>
      </w:r>
      <w:r w:rsidR="002F7407" w:rsidRPr="00EE77EA">
        <w:rPr>
          <w:rFonts w:ascii="Arial" w:hAnsi="Arial" w:cs="Arial"/>
          <w:sz w:val="24"/>
          <w:szCs w:val="24"/>
        </w:rPr>
        <w:t xml:space="preserve">situer </w:t>
      </w:r>
      <w:r w:rsidRPr="00EE77EA">
        <w:rPr>
          <w:rFonts w:ascii="Arial" w:hAnsi="Arial" w:cs="Arial"/>
          <w:sz w:val="24"/>
          <w:szCs w:val="24"/>
        </w:rPr>
        <w:t>la Terre dans le système solaire et</w:t>
      </w:r>
      <w:r>
        <w:rPr>
          <w:rFonts w:ascii="Arial" w:hAnsi="Arial" w:cs="Arial"/>
          <w:sz w:val="24"/>
          <w:szCs w:val="24"/>
        </w:rPr>
        <w:t xml:space="preserve"> </w:t>
      </w:r>
      <w:r w:rsidRPr="00EE77EA">
        <w:rPr>
          <w:rFonts w:ascii="Arial" w:hAnsi="Arial" w:cs="Arial"/>
          <w:sz w:val="24"/>
          <w:szCs w:val="24"/>
        </w:rPr>
        <w:t>caractériser les conditions de la vie terrestre</w:t>
      </w:r>
    </w:p>
    <w:p w14:paraId="6C7CB8EC" w14:textId="77777777" w:rsidR="00EE77EA" w:rsidRPr="002D7419" w:rsidRDefault="00EE77EA" w:rsidP="00EE77EA">
      <w:pPr>
        <w:autoSpaceDE w:val="0"/>
        <w:autoSpaceDN w:val="0"/>
        <w:adjustRightInd w:val="0"/>
        <w:spacing w:after="0" w:line="240" w:lineRule="auto"/>
        <w:rPr>
          <w:rFonts w:ascii="Arial" w:hAnsi="Arial" w:cs="Arial"/>
          <w:sz w:val="12"/>
          <w:szCs w:val="24"/>
        </w:rPr>
      </w:pPr>
    </w:p>
    <w:p w14:paraId="07CF387D" w14:textId="77777777" w:rsidR="00EE77EA" w:rsidRPr="00EE77EA" w:rsidRDefault="00EE77EA" w:rsidP="002D7419">
      <w:pPr>
        <w:autoSpaceDE w:val="0"/>
        <w:autoSpaceDN w:val="0"/>
        <w:adjustRightInd w:val="0"/>
        <w:spacing w:after="0" w:line="240" w:lineRule="auto"/>
        <w:ind w:firstLine="708"/>
        <w:rPr>
          <w:rFonts w:ascii="Arial" w:hAnsi="Arial" w:cs="Arial"/>
          <w:i/>
          <w:iCs/>
          <w:sz w:val="24"/>
          <w:szCs w:val="24"/>
        </w:rPr>
      </w:pPr>
      <w:r w:rsidRPr="00EE77EA">
        <w:rPr>
          <w:rFonts w:ascii="Arial" w:hAnsi="Arial" w:cs="Arial"/>
          <w:i/>
          <w:iCs/>
          <w:sz w:val="24"/>
          <w:szCs w:val="24"/>
        </w:rPr>
        <w:t>Trois compétences à développer :</w:t>
      </w:r>
    </w:p>
    <w:p w14:paraId="33B6C58A" w14:textId="77777777" w:rsidR="00EE77EA" w:rsidRPr="00EE77EA" w:rsidRDefault="00EE77EA" w:rsidP="002D7419">
      <w:pPr>
        <w:autoSpaceDE w:val="0"/>
        <w:autoSpaceDN w:val="0"/>
        <w:adjustRightInd w:val="0"/>
        <w:spacing w:after="0" w:line="240" w:lineRule="auto"/>
        <w:ind w:left="708"/>
        <w:rPr>
          <w:rFonts w:ascii="Arial" w:hAnsi="Arial" w:cs="Arial"/>
          <w:sz w:val="24"/>
          <w:szCs w:val="24"/>
        </w:rPr>
      </w:pPr>
      <w:r w:rsidRPr="00EE77EA">
        <w:rPr>
          <w:rFonts w:ascii="Arial" w:hAnsi="Arial" w:cs="Arial"/>
          <w:sz w:val="24"/>
          <w:szCs w:val="24"/>
        </w:rPr>
        <w:t xml:space="preserve">● </w:t>
      </w:r>
      <w:r w:rsidR="002F7407" w:rsidRPr="00EE77EA">
        <w:rPr>
          <w:rFonts w:ascii="Arial" w:hAnsi="Arial" w:cs="Arial"/>
          <w:sz w:val="24"/>
          <w:szCs w:val="24"/>
        </w:rPr>
        <w:t xml:space="preserve">situer </w:t>
      </w:r>
      <w:r w:rsidRPr="00EE77EA">
        <w:rPr>
          <w:rFonts w:ascii="Arial" w:hAnsi="Arial" w:cs="Arial"/>
          <w:sz w:val="24"/>
          <w:szCs w:val="24"/>
        </w:rPr>
        <w:t>la Terre dans le système solaire</w:t>
      </w:r>
      <w:r w:rsidR="002F7407">
        <w:rPr>
          <w:rFonts w:ascii="Arial" w:hAnsi="Arial" w:cs="Arial"/>
          <w:sz w:val="24"/>
          <w:szCs w:val="24"/>
        </w:rPr>
        <w:t> ;</w:t>
      </w:r>
    </w:p>
    <w:p w14:paraId="05C50678" w14:textId="77777777" w:rsidR="00EE77EA" w:rsidRPr="00EE77EA" w:rsidRDefault="00EE77EA" w:rsidP="002D7419">
      <w:pPr>
        <w:autoSpaceDE w:val="0"/>
        <w:autoSpaceDN w:val="0"/>
        <w:adjustRightInd w:val="0"/>
        <w:spacing w:after="0" w:line="240" w:lineRule="auto"/>
        <w:ind w:firstLine="708"/>
        <w:rPr>
          <w:rFonts w:ascii="Arial" w:hAnsi="Arial" w:cs="Arial"/>
          <w:sz w:val="24"/>
          <w:szCs w:val="24"/>
        </w:rPr>
      </w:pPr>
      <w:r w:rsidRPr="00EE77EA">
        <w:rPr>
          <w:rFonts w:ascii="Arial" w:hAnsi="Arial" w:cs="Arial"/>
          <w:sz w:val="24"/>
          <w:szCs w:val="24"/>
        </w:rPr>
        <w:t xml:space="preserve">● </w:t>
      </w:r>
      <w:r w:rsidR="002F7407" w:rsidRPr="00EE77EA">
        <w:rPr>
          <w:rFonts w:ascii="Arial" w:hAnsi="Arial" w:cs="Arial"/>
          <w:sz w:val="24"/>
          <w:szCs w:val="24"/>
        </w:rPr>
        <w:t xml:space="preserve">caractériser </w:t>
      </w:r>
      <w:r w:rsidRPr="00EE77EA">
        <w:rPr>
          <w:rFonts w:ascii="Arial" w:hAnsi="Arial" w:cs="Arial"/>
          <w:sz w:val="24"/>
          <w:szCs w:val="24"/>
        </w:rPr>
        <w:t>les conditions de vie sur Terre (température,</w:t>
      </w:r>
      <w:r>
        <w:rPr>
          <w:rFonts w:ascii="Arial" w:hAnsi="Arial" w:cs="Arial"/>
          <w:sz w:val="24"/>
          <w:szCs w:val="24"/>
        </w:rPr>
        <w:t xml:space="preserve"> </w:t>
      </w:r>
      <w:r w:rsidR="002F7407">
        <w:rPr>
          <w:rFonts w:ascii="Arial" w:hAnsi="Arial" w:cs="Arial"/>
          <w:sz w:val="24"/>
          <w:szCs w:val="24"/>
        </w:rPr>
        <w:t>présence d’eau liquide) ;</w:t>
      </w:r>
    </w:p>
    <w:p w14:paraId="7295DA12" w14:textId="77777777" w:rsidR="002D7419" w:rsidRDefault="00EE77EA" w:rsidP="002D7419">
      <w:pPr>
        <w:autoSpaceDE w:val="0"/>
        <w:autoSpaceDN w:val="0"/>
        <w:adjustRightInd w:val="0"/>
        <w:spacing w:after="0" w:line="240" w:lineRule="auto"/>
        <w:ind w:firstLine="708"/>
        <w:rPr>
          <w:rFonts w:ascii="Arial" w:hAnsi="Arial" w:cs="Arial"/>
          <w:sz w:val="24"/>
          <w:szCs w:val="24"/>
        </w:rPr>
      </w:pPr>
      <w:r w:rsidRPr="00EE77EA">
        <w:rPr>
          <w:rFonts w:ascii="Arial" w:hAnsi="Arial" w:cs="Arial"/>
          <w:sz w:val="24"/>
          <w:szCs w:val="24"/>
        </w:rPr>
        <w:t xml:space="preserve">● </w:t>
      </w:r>
      <w:r w:rsidR="002F7407" w:rsidRPr="00EE77EA">
        <w:rPr>
          <w:rFonts w:ascii="Arial" w:hAnsi="Arial" w:cs="Arial"/>
          <w:sz w:val="24"/>
          <w:szCs w:val="24"/>
        </w:rPr>
        <w:t xml:space="preserve">décrire </w:t>
      </w:r>
      <w:r w:rsidRPr="00EE77EA">
        <w:rPr>
          <w:rFonts w:ascii="Arial" w:hAnsi="Arial" w:cs="Arial"/>
          <w:sz w:val="24"/>
          <w:szCs w:val="24"/>
        </w:rPr>
        <w:t>les mouvements de la Terre (rotation sur elle-même et</w:t>
      </w:r>
      <w:r>
        <w:rPr>
          <w:rFonts w:ascii="Arial" w:hAnsi="Arial" w:cs="Arial"/>
          <w:sz w:val="24"/>
          <w:szCs w:val="24"/>
        </w:rPr>
        <w:t xml:space="preserve"> </w:t>
      </w:r>
      <w:r w:rsidRPr="00EE77EA">
        <w:rPr>
          <w:rFonts w:ascii="Arial" w:hAnsi="Arial" w:cs="Arial"/>
          <w:sz w:val="24"/>
          <w:szCs w:val="24"/>
        </w:rPr>
        <w:t xml:space="preserve">alternance jour-nuit, </w:t>
      </w:r>
    </w:p>
    <w:p w14:paraId="79DBD261" w14:textId="58959FED" w:rsidR="00EE77EA" w:rsidRDefault="004E2CF1" w:rsidP="002D7419">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 xml:space="preserve">    </w:t>
      </w:r>
      <w:r w:rsidR="00EE77EA" w:rsidRPr="00EE77EA">
        <w:rPr>
          <w:rFonts w:ascii="Arial" w:hAnsi="Arial" w:cs="Arial"/>
          <w:sz w:val="24"/>
          <w:szCs w:val="24"/>
        </w:rPr>
        <w:t>autour du Soleil et cycle des saisons).</w:t>
      </w:r>
    </w:p>
    <w:p w14:paraId="0122DE89" w14:textId="77777777" w:rsidR="00D46136" w:rsidRDefault="00D46136" w:rsidP="00EE77EA">
      <w:pPr>
        <w:autoSpaceDE w:val="0"/>
        <w:autoSpaceDN w:val="0"/>
        <w:adjustRightInd w:val="0"/>
        <w:spacing w:after="0" w:line="240" w:lineRule="auto"/>
        <w:rPr>
          <w:rFonts w:ascii="Arial" w:hAnsi="Arial" w:cs="Arial"/>
          <w:sz w:val="24"/>
          <w:szCs w:val="24"/>
        </w:rPr>
      </w:pPr>
    </w:p>
    <w:p w14:paraId="31BFD4A9" w14:textId="77777777" w:rsidR="0046381F" w:rsidRDefault="0046381F" w:rsidP="0046381F">
      <w:pPr>
        <w:spacing w:after="0" w:line="240" w:lineRule="auto"/>
        <w:rPr>
          <w:rFonts w:ascii="Arial" w:hAnsi="Arial" w:cs="Arial"/>
          <w:sz w:val="24"/>
          <w:szCs w:val="24"/>
        </w:rPr>
      </w:pPr>
      <w:r>
        <w:rPr>
          <w:rFonts w:ascii="Arial" w:hAnsi="Arial" w:cs="Arial"/>
          <w:sz w:val="24"/>
          <w:szCs w:val="24"/>
        </w:rPr>
        <w:t>NB : Pour cela il faudra s’appuyer sur une phase diagnostique pour identifier les acquis d’un élève sortant du CM2</w:t>
      </w:r>
    </w:p>
    <w:p w14:paraId="274E154A" w14:textId="77777777" w:rsidR="0046381F" w:rsidRDefault="0046381F" w:rsidP="00EE77EA">
      <w:pPr>
        <w:autoSpaceDE w:val="0"/>
        <w:autoSpaceDN w:val="0"/>
        <w:adjustRightInd w:val="0"/>
        <w:spacing w:after="0" w:line="240" w:lineRule="auto"/>
        <w:rPr>
          <w:rFonts w:ascii="Arial" w:hAnsi="Arial" w:cs="Arial"/>
          <w:sz w:val="24"/>
          <w:szCs w:val="24"/>
        </w:rPr>
      </w:pPr>
    </w:p>
    <w:p w14:paraId="79937835" w14:textId="77777777" w:rsidR="00D46136" w:rsidRPr="00D46136" w:rsidRDefault="002F7407" w:rsidP="002F7407">
      <w:pPr>
        <w:pStyle w:val="Paragraphedeliste"/>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préciser</w:t>
      </w:r>
      <w:r w:rsidR="00D46136">
        <w:rPr>
          <w:rFonts w:ascii="Arial" w:hAnsi="Arial" w:cs="Arial"/>
          <w:sz w:val="24"/>
          <w:szCs w:val="24"/>
        </w:rPr>
        <w:t>/détailler ces compétences</w:t>
      </w:r>
      <w:r>
        <w:rPr>
          <w:rFonts w:ascii="Arial" w:hAnsi="Arial" w:cs="Arial"/>
          <w:sz w:val="24"/>
          <w:szCs w:val="24"/>
        </w:rPr>
        <w:t> ;</w:t>
      </w:r>
    </w:p>
    <w:p w14:paraId="297773EB" w14:textId="77777777" w:rsidR="00EE77EA" w:rsidRDefault="002F7407" w:rsidP="002F7407">
      <w:pPr>
        <w:pStyle w:val="Paragraphedeliste"/>
        <w:numPr>
          <w:ilvl w:val="0"/>
          <w:numId w:val="3"/>
        </w:numPr>
        <w:jc w:val="both"/>
        <w:rPr>
          <w:rFonts w:ascii="Arial" w:hAnsi="Arial" w:cs="Arial"/>
          <w:sz w:val="24"/>
          <w:szCs w:val="24"/>
        </w:rPr>
      </w:pPr>
      <w:r>
        <w:rPr>
          <w:rFonts w:ascii="Arial" w:hAnsi="Arial" w:cs="Arial"/>
          <w:sz w:val="24"/>
          <w:szCs w:val="24"/>
        </w:rPr>
        <w:t xml:space="preserve">associer </w:t>
      </w:r>
      <w:r w:rsidR="00EE77EA">
        <w:rPr>
          <w:rFonts w:ascii="Arial" w:hAnsi="Arial" w:cs="Arial"/>
          <w:sz w:val="24"/>
          <w:szCs w:val="24"/>
        </w:rPr>
        <w:t>des activités concrètes pour permettre l</w:t>
      </w:r>
      <w:r w:rsidR="00D46136">
        <w:rPr>
          <w:rFonts w:ascii="Arial" w:hAnsi="Arial" w:cs="Arial"/>
          <w:sz w:val="24"/>
          <w:szCs w:val="24"/>
        </w:rPr>
        <w:t>eur acquisition</w:t>
      </w:r>
    </w:p>
    <w:p w14:paraId="66A6B464" w14:textId="77777777" w:rsidR="00D46136" w:rsidRDefault="00D46136" w:rsidP="002F7407">
      <w:pPr>
        <w:pStyle w:val="Paragraphedeliste"/>
        <w:jc w:val="both"/>
        <w:rPr>
          <w:rFonts w:ascii="Arial" w:hAnsi="Arial" w:cs="Arial"/>
          <w:sz w:val="24"/>
          <w:szCs w:val="24"/>
        </w:rPr>
      </w:pPr>
      <w:r>
        <w:rPr>
          <w:rFonts w:ascii="Arial" w:hAnsi="Arial" w:cs="Arial"/>
          <w:sz w:val="24"/>
          <w:szCs w:val="24"/>
        </w:rPr>
        <w:t>(voir exemple dans le tableau de synthèse ci-dessous)</w:t>
      </w:r>
      <w:r w:rsidR="002F7407">
        <w:rPr>
          <w:rFonts w:ascii="Arial" w:hAnsi="Arial" w:cs="Arial"/>
          <w:sz w:val="24"/>
          <w:szCs w:val="24"/>
        </w:rPr>
        <w:t>.</w:t>
      </w:r>
    </w:p>
    <w:p w14:paraId="24635F1C" w14:textId="77777777" w:rsidR="00EE77EA" w:rsidRDefault="002F7407" w:rsidP="002F7407">
      <w:pPr>
        <w:pStyle w:val="Paragraphedeliste"/>
        <w:numPr>
          <w:ilvl w:val="0"/>
          <w:numId w:val="3"/>
        </w:numPr>
        <w:jc w:val="both"/>
        <w:rPr>
          <w:rFonts w:ascii="Arial" w:hAnsi="Arial" w:cs="Arial"/>
          <w:sz w:val="24"/>
          <w:szCs w:val="24"/>
        </w:rPr>
      </w:pPr>
      <w:r>
        <w:rPr>
          <w:rFonts w:ascii="Arial" w:hAnsi="Arial" w:cs="Arial"/>
          <w:sz w:val="24"/>
          <w:szCs w:val="24"/>
        </w:rPr>
        <w:t xml:space="preserve">envisager </w:t>
      </w:r>
      <w:r w:rsidR="00D46136">
        <w:rPr>
          <w:rFonts w:ascii="Arial" w:hAnsi="Arial" w:cs="Arial"/>
          <w:sz w:val="24"/>
          <w:szCs w:val="24"/>
        </w:rPr>
        <w:t>les</w:t>
      </w:r>
      <w:r w:rsidR="00EE77EA">
        <w:rPr>
          <w:rFonts w:ascii="Arial" w:hAnsi="Arial" w:cs="Arial"/>
          <w:sz w:val="24"/>
          <w:szCs w:val="24"/>
        </w:rPr>
        <w:t xml:space="preserve"> phase</w:t>
      </w:r>
      <w:r w:rsidR="00D46136">
        <w:rPr>
          <w:rFonts w:ascii="Arial" w:hAnsi="Arial" w:cs="Arial"/>
          <w:sz w:val="24"/>
          <w:szCs w:val="24"/>
        </w:rPr>
        <w:t>s</w:t>
      </w:r>
      <w:r w:rsidR="00EE77EA">
        <w:rPr>
          <w:rFonts w:ascii="Arial" w:hAnsi="Arial" w:cs="Arial"/>
          <w:sz w:val="24"/>
          <w:szCs w:val="24"/>
        </w:rPr>
        <w:t xml:space="preserve"> </w:t>
      </w:r>
      <w:r w:rsidR="00D46136">
        <w:rPr>
          <w:rFonts w:ascii="Arial" w:hAnsi="Arial" w:cs="Arial"/>
          <w:sz w:val="24"/>
          <w:szCs w:val="24"/>
        </w:rPr>
        <w:t xml:space="preserve">et les modes </w:t>
      </w:r>
      <w:r w:rsidR="00EE77EA">
        <w:rPr>
          <w:rFonts w:ascii="Arial" w:hAnsi="Arial" w:cs="Arial"/>
          <w:sz w:val="24"/>
          <w:szCs w:val="24"/>
        </w:rPr>
        <w:t>d’institutionnalisation à différents stades :</w:t>
      </w:r>
    </w:p>
    <w:p w14:paraId="1344758A" w14:textId="77777777" w:rsidR="00EE77EA" w:rsidRDefault="002F7407" w:rsidP="002F7407">
      <w:pPr>
        <w:pStyle w:val="Paragraphedeliste"/>
        <w:numPr>
          <w:ilvl w:val="0"/>
          <w:numId w:val="6"/>
        </w:numPr>
        <w:jc w:val="both"/>
        <w:rPr>
          <w:rFonts w:ascii="Arial" w:hAnsi="Arial" w:cs="Arial"/>
          <w:sz w:val="24"/>
          <w:szCs w:val="24"/>
        </w:rPr>
      </w:pPr>
      <w:r>
        <w:rPr>
          <w:rFonts w:ascii="Arial" w:hAnsi="Arial" w:cs="Arial"/>
          <w:sz w:val="24"/>
          <w:szCs w:val="24"/>
        </w:rPr>
        <w:t xml:space="preserve">après </w:t>
      </w:r>
      <w:r w:rsidR="00EE77EA">
        <w:rPr>
          <w:rFonts w:ascii="Arial" w:hAnsi="Arial" w:cs="Arial"/>
          <w:sz w:val="24"/>
          <w:szCs w:val="24"/>
        </w:rPr>
        <w:t>chaque activité</w:t>
      </w:r>
      <w:r>
        <w:rPr>
          <w:rFonts w:ascii="Arial" w:hAnsi="Arial" w:cs="Arial"/>
          <w:sz w:val="24"/>
          <w:szCs w:val="24"/>
        </w:rPr>
        <w:t> ;</w:t>
      </w:r>
    </w:p>
    <w:p w14:paraId="445DE3BC" w14:textId="77777777" w:rsidR="00EE77EA" w:rsidRDefault="002F7407" w:rsidP="002F7407">
      <w:pPr>
        <w:pStyle w:val="Paragraphedeliste"/>
        <w:numPr>
          <w:ilvl w:val="0"/>
          <w:numId w:val="6"/>
        </w:numPr>
        <w:jc w:val="both"/>
        <w:rPr>
          <w:rFonts w:ascii="Arial" w:hAnsi="Arial" w:cs="Arial"/>
          <w:sz w:val="24"/>
          <w:szCs w:val="24"/>
        </w:rPr>
      </w:pPr>
      <w:r>
        <w:rPr>
          <w:rFonts w:ascii="Arial" w:hAnsi="Arial" w:cs="Arial"/>
          <w:sz w:val="24"/>
          <w:szCs w:val="24"/>
        </w:rPr>
        <w:t xml:space="preserve">après </w:t>
      </w:r>
      <w:r w:rsidR="00EE77EA">
        <w:rPr>
          <w:rFonts w:ascii="Arial" w:hAnsi="Arial" w:cs="Arial"/>
          <w:sz w:val="24"/>
          <w:szCs w:val="24"/>
        </w:rPr>
        <w:t>chaque compétence</w:t>
      </w:r>
      <w:r>
        <w:rPr>
          <w:rFonts w:ascii="Arial" w:hAnsi="Arial" w:cs="Arial"/>
          <w:sz w:val="24"/>
          <w:szCs w:val="24"/>
        </w:rPr>
        <w:t> ;</w:t>
      </w:r>
    </w:p>
    <w:p w14:paraId="60F66A67" w14:textId="77777777" w:rsidR="00EE77EA" w:rsidRDefault="002F7407" w:rsidP="002F7407">
      <w:pPr>
        <w:pStyle w:val="Paragraphedeliste"/>
        <w:numPr>
          <w:ilvl w:val="0"/>
          <w:numId w:val="6"/>
        </w:numPr>
        <w:jc w:val="both"/>
        <w:rPr>
          <w:rFonts w:ascii="Arial" w:hAnsi="Arial" w:cs="Arial"/>
          <w:sz w:val="24"/>
          <w:szCs w:val="24"/>
        </w:rPr>
      </w:pPr>
      <w:r>
        <w:rPr>
          <w:rFonts w:ascii="Arial" w:hAnsi="Arial" w:cs="Arial"/>
          <w:sz w:val="24"/>
          <w:szCs w:val="24"/>
        </w:rPr>
        <w:t xml:space="preserve">À </w:t>
      </w:r>
      <w:r w:rsidR="00EE77EA">
        <w:rPr>
          <w:rFonts w:ascii="Arial" w:hAnsi="Arial" w:cs="Arial"/>
          <w:sz w:val="24"/>
          <w:szCs w:val="24"/>
        </w:rPr>
        <w:t>la fin de cet attendu</w:t>
      </w:r>
      <w:r>
        <w:rPr>
          <w:rFonts w:ascii="Arial" w:hAnsi="Arial" w:cs="Arial"/>
          <w:sz w:val="24"/>
          <w:szCs w:val="24"/>
        </w:rPr>
        <w:t>.</w:t>
      </w:r>
    </w:p>
    <w:p w14:paraId="685CD9B7" w14:textId="77777777" w:rsidR="00E7702C" w:rsidRDefault="00EE77EA" w:rsidP="002F7407">
      <w:pPr>
        <w:pStyle w:val="Paragraphedeliste"/>
        <w:ind w:left="1080"/>
        <w:jc w:val="both"/>
        <w:rPr>
          <w:rFonts w:ascii="Arial" w:hAnsi="Arial" w:cs="Arial"/>
          <w:sz w:val="20"/>
          <w:szCs w:val="24"/>
        </w:rPr>
      </w:pPr>
      <w:r w:rsidRPr="00D46136">
        <w:rPr>
          <w:rFonts w:ascii="Arial" w:hAnsi="Arial" w:cs="Arial"/>
          <w:sz w:val="20"/>
          <w:szCs w:val="24"/>
        </w:rPr>
        <w:t>NB : </w:t>
      </w:r>
      <w:r w:rsidR="00976ECB" w:rsidRPr="00D46136">
        <w:rPr>
          <w:rFonts w:ascii="Arial" w:hAnsi="Arial" w:cs="Arial"/>
          <w:sz w:val="20"/>
          <w:szCs w:val="24"/>
        </w:rPr>
        <w:t>U</w:t>
      </w:r>
      <w:r w:rsidRPr="00D46136">
        <w:rPr>
          <w:rFonts w:ascii="Arial" w:hAnsi="Arial" w:cs="Arial"/>
          <w:sz w:val="20"/>
          <w:szCs w:val="24"/>
        </w:rPr>
        <w:t xml:space="preserve">ne phase d’institutionnalisation peut être </w:t>
      </w:r>
      <w:r w:rsidR="00976ECB" w:rsidRPr="00D46136">
        <w:rPr>
          <w:rFonts w:ascii="Arial" w:hAnsi="Arial" w:cs="Arial"/>
          <w:sz w:val="20"/>
          <w:szCs w:val="24"/>
        </w:rPr>
        <w:t>courte ou ne porter que sur une ou deux notions, elle n’a pas besoin de prendre beaucoup de temps. L’essentiel est d’amener l’élève à réfléchir par lui-même à ce qu’il a appris grâce à une activité ou à un ensemble d’activités</w:t>
      </w:r>
      <w:r w:rsidR="00D46136" w:rsidRPr="00D46136">
        <w:rPr>
          <w:rFonts w:ascii="Arial" w:hAnsi="Arial" w:cs="Arial"/>
          <w:sz w:val="20"/>
          <w:szCs w:val="24"/>
        </w:rPr>
        <w:t xml:space="preserve"> et de lui faire formuler ce savoir.</w:t>
      </w:r>
    </w:p>
    <w:p w14:paraId="4D193BB0" w14:textId="77777777" w:rsidR="00A16C65" w:rsidRDefault="00A16C65">
      <w:pPr>
        <w:rPr>
          <w:rFonts w:ascii="Arial" w:hAnsi="Arial" w:cs="Arial"/>
          <w:sz w:val="24"/>
          <w:szCs w:val="24"/>
        </w:rPr>
      </w:pPr>
      <w:r>
        <w:rPr>
          <w:rFonts w:ascii="Arial" w:hAnsi="Arial" w:cs="Arial"/>
          <w:sz w:val="24"/>
          <w:szCs w:val="24"/>
        </w:rPr>
        <w:br w:type="page"/>
      </w:r>
    </w:p>
    <w:tbl>
      <w:tblPr>
        <w:tblStyle w:val="Grilledutableau"/>
        <w:tblW w:w="10632" w:type="dxa"/>
        <w:tblInd w:w="-147" w:type="dxa"/>
        <w:tblLayout w:type="fixed"/>
        <w:tblLook w:val="04A0" w:firstRow="1" w:lastRow="0" w:firstColumn="1" w:lastColumn="0" w:noHBand="0" w:noVBand="1"/>
      </w:tblPr>
      <w:tblGrid>
        <w:gridCol w:w="1702"/>
        <w:gridCol w:w="2630"/>
        <w:gridCol w:w="2473"/>
        <w:gridCol w:w="2126"/>
        <w:gridCol w:w="1701"/>
      </w:tblGrid>
      <w:tr w:rsidR="002D7419" w:rsidRPr="00124451" w14:paraId="561795FA" w14:textId="77777777" w:rsidTr="002D7419">
        <w:tc>
          <w:tcPr>
            <w:tcW w:w="1702" w:type="dxa"/>
          </w:tcPr>
          <w:p w14:paraId="5C13B297" w14:textId="77777777" w:rsidR="002D7419" w:rsidRPr="00124451" w:rsidRDefault="002D7419" w:rsidP="00F5764A">
            <w:pPr>
              <w:jc w:val="center"/>
              <w:rPr>
                <w:rFonts w:ascii="Arial" w:hAnsi="Arial" w:cs="Arial"/>
                <w:b/>
                <w:i/>
                <w:sz w:val="20"/>
                <w:szCs w:val="24"/>
              </w:rPr>
            </w:pPr>
            <w:r w:rsidRPr="00124451">
              <w:rPr>
                <w:rFonts w:ascii="Arial" w:hAnsi="Arial" w:cs="Arial"/>
                <w:b/>
                <w:i/>
                <w:sz w:val="20"/>
                <w:szCs w:val="24"/>
              </w:rPr>
              <w:lastRenderedPageBreak/>
              <w:t>Compétences à travailler</w:t>
            </w:r>
          </w:p>
        </w:tc>
        <w:tc>
          <w:tcPr>
            <w:tcW w:w="2630" w:type="dxa"/>
          </w:tcPr>
          <w:p w14:paraId="7AB73B05" w14:textId="77777777" w:rsidR="002D7419" w:rsidRPr="00124451" w:rsidRDefault="002D7419" w:rsidP="00F5764A">
            <w:pPr>
              <w:jc w:val="center"/>
              <w:rPr>
                <w:rFonts w:ascii="Arial" w:hAnsi="Arial" w:cs="Arial"/>
                <w:b/>
                <w:i/>
                <w:sz w:val="20"/>
                <w:szCs w:val="24"/>
              </w:rPr>
            </w:pPr>
            <w:r w:rsidRPr="00124451">
              <w:rPr>
                <w:rFonts w:ascii="Arial" w:hAnsi="Arial" w:cs="Arial"/>
                <w:b/>
                <w:i/>
                <w:sz w:val="20"/>
                <w:szCs w:val="24"/>
              </w:rPr>
              <w:t>Détail</w:t>
            </w:r>
          </w:p>
        </w:tc>
        <w:tc>
          <w:tcPr>
            <w:tcW w:w="2473" w:type="dxa"/>
          </w:tcPr>
          <w:p w14:paraId="62602BCC" w14:textId="77777777" w:rsidR="002D7419" w:rsidRPr="00124451" w:rsidRDefault="002D7419" w:rsidP="00F5764A">
            <w:pPr>
              <w:jc w:val="center"/>
              <w:rPr>
                <w:rFonts w:ascii="Arial" w:hAnsi="Arial" w:cs="Arial"/>
                <w:b/>
                <w:i/>
                <w:sz w:val="20"/>
                <w:szCs w:val="24"/>
              </w:rPr>
            </w:pPr>
            <w:r w:rsidRPr="00124451">
              <w:rPr>
                <w:rFonts w:ascii="Arial" w:hAnsi="Arial" w:cs="Arial"/>
                <w:b/>
                <w:i/>
                <w:sz w:val="20"/>
                <w:szCs w:val="24"/>
              </w:rPr>
              <w:t>Activités proposées</w:t>
            </w:r>
          </w:p>
        </w:tc>
        <w:tc>
          <w:tcPr>
            <w:tcW w:w="2126" w:type="dxa"/>
          </w:tcPr>
          <w:p w14:paraId="1E7D0A0D" w14:textId="77777777" w:rsidR="002D7419" w:rsidRPr="00124451" w:rsidRDefault="002D7419" w:rsidP="00F5764A">
            <w:pPr>
              <w:jc w:val="center"/>
              <w:rPr>
                <w:rFonts w:ascii="Arial" w:hAnsi="Arial" w:cs="Arial"/>
                <w:b/>
                <w:i/>
                <w:sz w:val="20"/>
                <w:szCs w:val="24"/>
              </w:rPr>
            </w:pPr>
            <w:r w:rsidRPr="00124451">
              <w:rPr>
                <w:rFonts w:ascii="Arial" w:hAnsi="Arial" w:cs="Arial"/>
                <w:b/>
                <w:i/>
                <w:sz w:val="20"/>
                <w:szCs w:val="24"/>
              </w:rPr>
              <w:t>Institutionnalisation</w:t>
            </w:r>
          </w:p>
        </w:tc>
        <w:tc>
          <w:tcPr>
            <w:tcW w:w="1701" w:type="dxa"/>
          </w:tcPr>
          <w:p w14:paraId="3DF75F80" w14:textId="77777777" w:rsidR="002D7419" w:rsidRPr="00124451" w:rsidRDefault="002D7419" w:rsidP="00F5764A">
            <w:pPr>
              <w:jc w:val="center"/>
              <w:rPr>
                <w:rFonts w:ascii="Arial" w:hAnsi="Arial" w:cs="Arial"/>
                <w:b/>
                <w:i/>
                <w:sz w:val="20"/>
                <w:szCs w:val="24"/>
              </w:rPr>
            </w:pPr>
            <w:r>
              <w:rPr>
                <w:rFonts w:ascii="Arial" w:hAnsi="Arial" w:cs="Arial"/>
                <w:b/>
                <w:i/>
                <w:sz w:val="20"/>
                <w:szCs w:val="24"/>
              </w:rPr>
              <w:t>Réinvestissement</w:t>
            </w:r>
          </w:p>
        </w:tc>
      </w:tr>
      <w:tr w:rsidR="002D7419" w14:paraId="26FF860E" w14:textId="77777777" w:rsidTr="002D7419">
        <w:trPr>
          <w:trHeight w:val="232"/>
        </w:trPr>
        <w:tc>
          <w:tcPr>
            <w:tcW w:w="1702" w:type="dxa"/>
            <w:vMerge w:val="restart"/>
          </w:tcPr>
          <w:p w14:paraId="61E187E9" w14:textId="77777777" w:rsidR="002D7419" w:rsidRDefault="002D7419" w:rsidP="00D46136">
            <w:pPr>
              <w:autoSpaceDE w:val="0"/>
              <w:autoSpaceDN w:val="0"/>
              <w:adjustRightInd w:val="0"/>
              <w:rPr>
                <w:rFonts w:ascii="Arial" w:hAnsi="Arial" w:cs="Arial"/>
                <w:sz w:val="20"/>
                <w:szCs w:val="20"/>
              </w:rPr>
            </w:pPr>
          </w:p>
          <w:p w14:paraId="2427EBA9" w14:textId="77777777" w:rsidR="002D7419" w:rsidRDefault="002D7419" w:rsidP="00D46136">
            <w:pPr>
              <w:autoSpaceDE w:val="0"/>
              <w:autoSpaceDN w:val="0"/>
              <w:adjustRightInd w:val="0"/>
              <w:rPr>
                <w:rFonts w:ascii="Arial" w:hAnsi="Arial" w:cs="Arial"/>
                <w:sz w:val="20"/>
                <w:szCs w:val="20"/>
              </w:rPr>
            </w:pPr>
          </w:p>
          <w:p w14:paraId="2A886918" w14:textId="77777777" w:rsidR="002D7419" w:rsidRPr="00124451" w:rsidRDefault="002D7419" w:rsidP="00D46136">
            <w:pPr>
              <w:autoSpaceDE w:val="0"/>
              <w:autoSpaceDN w:val="0"/>
              <w:adjustRightInd w:val="0"/>
              <w:rPr>
                <w:rFonts w:ascii="Arial" w:hAnsi="Arial" w:cs="Arial"/>
                <w:sz w:val="20"/>
                <w:szCs w:val="20"/>
              </w:rPr>
            </w:pPr>
            <w:r w:rsidRPr="00124451">
              <w:rPr>
                <w:rFonts w:ascii="Arial" w:hAnsi="Arial" w:cs="Arial"/>
                <w:sz w:val="20"/>
                <w:szCs w:val="20"/>
              </w:rPr>
              <w:t>Situer la Terre dans le système solaire</w:t>
            </w:r>
          </w:p>
          <w:p w14:paraId="4E34881F" w14:textId="77777777" w:rsidR="002D7419" w:rsidRPr="00124451" w:rsidRDefault="002D7419" w:rsidP="00D46136">
            <w:pPr>
              <w:rPr>
                <w:rFonts w:ascii="Arial" w:hAnsi="Arial" w:cs="Arial"/>
                <w:sz w:val="20"/>
                <w:szCs w:val="20"/>
              </w:rPr>
            </w:pPr>
          </w:p>
        </w:tc>
        <w:tc>
          <w:tcPr>
            <w:tcW w:w="2630" w:type="dxa"/>
            <w:vMerge w:val="restart"/>
          </w:tcPr>
          <w:p w14:paraId="5056F543" w14:textId="77777777" w:rsidR="002D7419" w:rsidRDefault="002D7419" w:rsidP="00124451">
            <w:pPr>
              <w:autoSpaceDE w:val="0"/>
              <w:autoSpaceDN w:val="0"/>
              <w:adjustRightInd w:val="0"/>
              <w:rPr>
                <w:rFonts w:ascii="ArialMT" w:hAnsi="ArialMT" w:cs="ArialMT"/>
                <w:sz w:val="20"/>
                <w:szCs w:val="20"/>
              </w:rPr>
            </w:pPr>
          </w:p>
          <w:p w14:paraId="330BE9AD" w14:textId="77777777" w:rsidR="002D7419" w:rsidRDefault="002D7419" w:rsidP="00124451">
            <w:pPr>
              <w:autoSpaceDE w:val="0"/>
              <w:autoSpaceDN w:val="0"/>
              <w:adjustRightInd w:val="0"/>
              <w:rPr>
                <w:rFonts w:ascii="ArialMT" w:hAnsi="ArialMT" w:cs="ArialMT"/>
                <w:sz w:val="20"/>
                <w:szCs w:val="20"/>
              </w:rPr>
            </w:pPr>
            <w:r>
              <w:rPr>
                <w:rFonts w:ascii="ArialMT" w:hAnsi="ArialMT" w:cs="ArialMT"/>
                <w:sz w:val="20"/>
                <w:szCs w:val="20"/>
              </w:rPr>
              <w:t xml:space="preserve">- </w:t>
            </w:r>
            <w:r w:rsidRPr="00124451">
              <w:rPr>
                <w:rFonts w:ascii="ArialMT" w:hAnsi="ArialMT" w:cs="ArialMT"/>
                <w:sz w:val="20"/>
                <w:szCs w:val="20"/>
              </w:rPr>
              <w:t>Savoir définir le système</w:t>
            </w:r>
            <w:r>
              <w:rPr>
                <w:rFonts w:ascii="ArialMT" w:hAnsi="ArialMT" w:cs="ArialMT"/>
                <w:sz w:val="20"/>
                <w:szCs w:val="20"/>
              </w:rPr>
              <w:t xml:space="preserve"> </w:t>
            </w:r>
            <w:r w:rsidRPr="00124451">
              <w:rPr>
                <w:rFonts w:ascii="ArialMT" w:hAnsi="ArialMT" w:cs="ArialMT"/>
                <w:sz w:val="20"/>
                <w:szCs w:val="20"/>
              </w:rPr>
              <w:t>solaire et les astres qui le</w:t>
            </w:r>
            <w:r>
              <w:rPr>
                <w:rFonts w:ascii="ArialMT" w:hAnsi="ArialMT" w:cs="ArialMT"/>
                <w:sz w:val="20"/>
                <w:szCs w:val="20"/>
              </w:rPr>
              <w:t xml:space="preserve"> </w:t>
            </w:r>
            <w:r w:rsidRPr="00124451">
              <w:rPr>
                <w:rFonts w:ascii="ArialMT" w:hAnsi="ArialMT" w:cs="ArialMT"/>
                <w:sz w:val="20"/>
                <w:szCs w:val="20"/>
              </w:rPr>
              <w:t>composent.</w:t>
            </w:r>
            <w:r>
              <w:rPr>
                <w:rFonts w:ascii="ArialMT" w:hAnsi="ArialMT" w:cs="ArialMT"/>
                <w:sz w:val="20"/>
                <w:szCs w:val="20"/>
              </w:rPr>
              <w:t xml:space="preserve"> </w:t>
            </w:r>
            <w:r w:rsidRPr="00124451">
              <w:rPr>
                <w:rFonts w:ascii="ArialMT" w:hAnsi="ArialMT" w:cs="ArialMT"/>
                <w:sz w:val="20"/>
                <w:szCs w:val="20"/>
              </w:rPr>
              <w:t>Savoir situer la Terre dans ce</w:t>
            </w:r>
            <w:r>
              <w:rPr>
                <w:rFonts w:ascii="ArialMT" w:hAnsi="ArialMT" w:cs="ArialMT"/>
                <w:sz w:val="20"/>
                <w:szCs w:val="20"/>
              </w:rPr>
              <w:t xml:space="preserve"> </w:t>
            </w:r>
            <w:r w:rsidRPr="00124451">
              <w:rPr>
                <w:rFonts w:ascii="ArialMT" w:hAnsi="ArialMT" w:cs="ArialMT"/>
                <w:sz w:val="20"/>
                <w:szCs w:val="20"/>
              </w:rPr>
              <w:t>système solaire.</w:t>
            </w:r>
          </w:p>
          <w:p w14:paraId="6B105F9F" w14:textId="77777777" w:rsidR="002D7419" w:rsidRPr="00124451" w:rsidRDefault="002D7419" w:rsidP="00124451">
            <w:pPr>
              <w:autoSpaceDE w:val="0"/>
              <w:autoSpaceDN w:val="0"/>
              <w:adjustRightInd w:val="0"/>
              <w:rPr>
                <w:rFonts w:ascii="Arial" w:hAnsi="Arial" w:cs="Arial"/>
                <w:sz w:val="20"/>
                <w:szCs w:val="20"/>
              </w:rPr>
            </w:pPr>
          </w:p>
          <w:p w14:paraId="6E31456E" w14:textId="77777777" w:rsidR="002D7419" w:rsidRDefault="002D7419" w:rsidP="002D7419">
            <w:pPr>
              <w:autoSpaceDE w:val="0"/>
              <w:autoSpaceDN w:val="0"/>
              <w:adjustRightInd w:val="0"/>
              <w:rPr>
                <w:rFonts w:ascii="ArialMT" w:hAnsi="ArialMT" w:cs="ArialMT"/>
                <w:sz w:val="20"/>
                <w:szCs w:val="20"/>
              </w:rPr>
            </w:pPr>
            <w:r>
              <w:rPr>
                <w:rFonts w:ascii="ArialMT" w:hAnsi="ArialMT" w:cs="ArialMT"/>
                <w:sz w:val="20"/>
                <w:szCs w:val="20"/>
              </w:rPr>
              <w:t xml:space="preserve">- </w:t>
            </w:r>
            <w:r w:rsidRPr="00124451">
              <w:rPr>
                <w:rFonts w:ascii="ArialMT" w:hAnsi="ArialMT" w:cs="ArialMT"/>
                <w:sz w:val="20"/>
                <w:szCs w:val="20"/>
              </w:rPr>
              <w:t>Savoir distinguer une étoile</w:t>
            </w:r>
            <w:r>
              <w:rPr>
                <w:rFonts w:ascii="ArialMT" w:hAnsi="ArialMT" w:cs="ArialMT"/>
                <w:sz w:val="20"/>
                <w:szCs w:val="20"/>
              </w:rPr>
              <w:t xml:space="preserve"> </w:t>
            </w:r>
            <w:r w:rsidRPr="00124451">
              <w:rPr>
                <w:rFonts w:ascii="ArialMT" w:hAnsi="ArialMT" w:cs="ArialMT"/>
                <w:sz w:val="20"/>
                <w:szCs w:val="20"/>
              </w:rPr>
              <w:t>d'une planète</w:t>
            </w:r>
          </w:p>
          <w:p w14:paraId="734171BD" w14:textId="77777777" w:rsidR="002D7419" w:rsidRPr="00124451" w:rsidRDefault="002D7419" w:rsidP="00D46136">
            <w:pPr>
              <w:rPr>
                <w:rFonts w:ascii="Arial" w:hAnsi="Arial" w:cs="Arial"/>
                <w:sz w:val="20"/>
                <w:szCs w:val="20"/>
              </w:rPr>
            </w:pPr>
          </w:p>
          <w:p w14:paraId="30B54557" w14:textId="77777777" w:rsidR="002D7419" w:rsidRPr="00124451" w:rsidRDefault="002D7419" w:rsidP="00D46136">
            <w:pPr>
              <w:autoSpaceDE w:val="0"/>
              <w:autoSpaceDN w:val="0"/>
              <w:adjustRightInd w:val="0"/>
              <w:rPr>
                <w:rFonts w:ascii="ArialMT" w:hAnsi="ArialMT" w:cs="ArialMT"/>
                <w:sz w:val="20"/>
                <w:szCs w:val="20"/>
              </w:rPr>
            </w:pPr>
            <w:r>
              <w:rPr>
                <w:rFonts w:ascii="ArialMT" w:hAnsi="ArialMT" w:cs="ArialMT"/>
                <w:sz w:val="20"/>
                <w:szCs w:val="20"/>
              </w:rPr>
              <w:t xml:space="preserve">- </w:t>
            </w:r>
            <w:r w:rsidRPr="00124451">
              <w:rPr>
                <w:rFonts w:ascii="ArialMT" w:hAnsi="ArialMT" w:cs="ArialMT"/>
                <w:sz w:val="20"/>
                <w:szCs w:val="20"/>
              </w:rPr>
              <w:t>Connaître un ordre de</w:t>
            </w:r>
          </w:p>
          <w:p w14:paraId="3531E0D0" w14:textId="77777777" w:rsidR="002D7419" w:rsidRDefault="002D7419" w:rsidP="002D7419">
            <w:pPr>
              <w:autoSpaceDE w:val="0"/>
              <w:autoSpaceDN w:val="0"/>
              <w:adjustRightInd w:val="0"/>
              <w:rPr>
                <w:rFonts w:ascii="ArialMT" w:hAnsi="ArialMT" w:cs="ArialMT"/>
                <w:sz w:val="20"/>
                <w:szCs w:val="20"/>
              </w:rPr>
            </w:pPr>
            <w:r w:rsidRPr="00124451">
              <w:rPr>
                <w:rFonts w:ascii="ArialMT" w:hAnsi="ArialMT" w:cs="ArialMT"/>
                <w:sz w:val="20"/>
                <w:szCs w:val="20"/>
              </w:rPr>
              <w:t xml:space="preserve">grandeur des </w:t>
            </w:r>
            <w:r>
              <w:rPr>
                <w:rFonts w:ascii="ArialMT" w:hAnsi="ArialMT" w:cs="ArialMT"/>
                <w:sz w:val="20"/>
                <w:szCs w:val="20"/>
              </w:rPr>
              <w:t>d</w:t>
            </w:r>
            <w:r w:rsidRPr="00124451">
              <w:rPr>
                <w:rFonts w:ascii="ArialMT" w:hAnsi="ArialMT" w:cs="ArialMT"/>
                <w:sz w:val="20"/>
                <w:szCs w:val="20"/>
              </w:rPr>
              <w:t>imensions dans</w:t>
            </w:r>
            <w:r>
              <w:rPr>
                <w:rFonts w:ascii="ArialMT" w:hAnsi="ArialMT" w:cs="ArialMT"/>
                <w:sz w:val="20"/>
                <w:szCs w:val="20"/>
              </w:rPr>
              <w:t xml:space="preserve"> </w:t>
            </w:r>
            <w:r w:rsidRPr="00124451">
              <w:rPr>
                <w:rFonts w:ascii="ArialMT" w:hAnsi="ArialMT" w:cs="ArialMT"/>
                <w:sz w:val="20"/>
                <w:szCs w:val="20"/>
              </w:rPr>
              <w:t>l'Univers</w:t>
            </w:r>
          </w:p>
          <w:p w14:paraId="558A6CF8" w14:textId="77777777" w:rsidR="002D7419" w:rsidRPr="00124451" w:rsidRDefault="002D7419" w:rsidP="002D7419">
            <w:pPr>
              <w:autoSpaceDE w:val="0"/>
              <w:autoSpaceDN w:val="0"/>
              <w:adjustRightInd w:val="0"/>
              <w:rPr>
                <w:rFonts w:ascii="Arial" w:hAnsi="Arial" w:cs="Arial"/>
                <w:sz w:val="20"/>
                <w:szCs w:val="20"/>
              </w:rPr>
            </w:pPr>
          </w:p>
        </w:tc>
        <w:tc>
          <w:tcPr>
            <w:tcW w:w="2473" w:type="dxa"/>
          </w:tcPr>
          <w:p w14:paraId="3A834507" w14:textId="77777777" w:rsidR="002D7419" w:rsidRDefault="002D7419" w:rsidP="00124451">
            <w:pPr>
              <w:autoSpaceDE w:val="0"/>
              <w:autoSpaceDN w:val="0"/>
              <w:adjustRightInd w:val="0"/>
              <w:rPr>
                <w:rFonts w:ascii="ArialMT" w:hAnsi="ArialMT" w:cs="ArialMT"/>
                <w:sz w:val="20"/>
                <w:szCs w:val="20"/>
              </w:rPr>
            </w:pPr>
          </w:p>
          <w:p w14:paraId="58FBFCB3" w14:textId="77777777" w:rsidR="002D7419" w:rsidRPr="00124451" w:rsidRDefault="002D7419" w:rsidP="00124451">
            <w:pPr>
              <w:autoSpaceDE w:val="0"/>
              <w:autoSpaceDN w:val="0"/>
              <w:adjustRightInd w:val="0"/>
              <w:rPr>
                <w:rFonts w:ascii="ArialMT" w:hAnsi="ArialMT" w:cs="ArialMT"/>
                <w:sz w:val="20"/>
                <w:szCs w:val="20"/>
              </w:rPr>
            </w:pPr>
            <w:r w:rsidRPr="00124451">
              <w:rPr>
                <w:rFonts w:ascii="ArialMT" w:hAnsi="ArialMT" w:cs="ArialMT"/>
                <w:sz w:val="20"/>
                <w:szCs w:val="20"/>
              </w:rPr>
              <w:t>Activité n°1 :</w:t>
            </w:r>
          </w:p>
          <w:p w14:paraId="561A5317" w14:textId="77777777" w:rsidR="00FF37AD" w:rsidRDefault="002D7419" w:rsidP="00FF37AD">
            <w:pPr>
              <w:autoSpaceDE w:val="0"/>
              <w:autoSpaceDN w:val="0"/>
              <w:adjustRightInd w:val="0"/>
              <w:rPr>
                <w:rFonts w:ascii="ArialMT" w:hAnsi="ArialMT" w:cs="ArialMT"/>
                <w:sz w:val="20"/>
                <w:szCs w:val="20"/>
              </w:rPr>
            </w:pPr>
            <w:r w:rsidRPr="00124451">
              <w:rPr>
                <w:rFonts w:ascii="ArialMT" w:hAnsi="ArialMT" w:cs="ArialMT"/>
                <w:sz w:val="20"/>
                <w:szCs w:val="20"/>
              </w:rPr>
              <w:t>Réaliser un « Zoom dans l'Univers</w:t>
            </w:r>
            <w:r>
              <w:rPr>
                <w:rFonts w:ascii="ArialMT" w:hAnsi="ArialMT" w:cs="ArialMT"/>
                <w:sz w:val="20"/>
                <w:szCs w:val="20"/>
              </w:rPr>
              <w:t> »</w:t>
            </w:r>
          </w:p>
          <w:p w14:paraId="4AF2810E" w14:textId="77777777" w:rsidR="002D7419" w:rsidRPr="00F12254" w:rsidRDefault="00FF37AD" w:rsidP="00FF37AD">
            <w:pPr>
              <w:autoSpaceDE w:val="0"/>
              <w:autoSpaceDN w:val="0"/>
              <w:adjustRightInd w:val="0"/>
              <w:rPr>
                <w:rFonts w:ascii="Arial" w:hAnsi="Arial" w:cs="Arial"/>
                <w:b/>
                <w:sz w:val="20"/>
                <w:szCs w:val="20"/>
              </w:rPr>
            </w:pPr>
            <w:r w:rsidRPr="00F12254">
              <w:rPr>
                <w:rFonts w:ascii="Arial" w:hAnsi="Arial" w:cs="Arial"/>
                <w:b/>
                <w:sz w:val="20"/>
                <w:szCs w:val="20"/>
              </w:rPr>
              <w:t>(voir annexe 1)</w:t>
            </w:r>
          </w:p>
          <w:p w14:paraId="544DDEE9" w14:textId="77777777" w:rsidR="00FF37AD" w:rsidRPr="00124451" w:rsidRDefault="00FF37AD" w:rsidP="00FF37AD">
            <w:pPr>
              <w:autoSpaceDE w:val="0"/>
              <w:autoSpaceDN w:val="0"/>
              <w:adjustRightInd w:val="0"/>
              <w:rPr>
                <w:rFonts w:ascii="Arial" w:hAnsi="Arial" w:cs="Arial"/>
                <w:sz w:val="20"/>
                <w:szCs w:val="20"/>
              </w:rPr>
            </w:pPr>
          </w:p>
        </w:tc>
        <w:tc>
          <w:tcPr>
            <w:tcW w:w="2126" w:type="dxa"/>
            <w:vMerge w:val="restart"/>
          </w:tcPr>
          <w:p w14:paraId="4A6D6EE7" w14:textId="77777777" w:rsidR="002D7419" w:rsidRDefault="002D7419" w:rsidP="00D46136">
            <w:pPr>
              <w:rPr>
                <w:rFonts w:ascii="ArialMT" w:hAnsi="ArialMT" w:cs="ArialMT"/>
                <w:sz w:val="20"/>
                <w:szCs w:val="20"/>
              </w:rPr>
            </w:pPr>
          </w:p>
          <w:p w14:paraId="63448116" w14:textId="77777777" w:rsidR="002D7419" w:rsidRDefault="002D7419" w:rsidP="00D46136">
            <w:pPr>
              <w:rPr>
                <w:rFonts w:ascii="ArialMT" w:hAnsi="ArialMT" w:cs="ArialMT"/>
                <w:sz w:val="20"/>
                <w:szCs w:val="20"/>
              </w:rPr>
            </w:pPr>
            <w:r w:rsidRPr="00124451">
              <w:rPr>
                <w:rFonts w:ascii="ArialMT" w:hAnsi="ArialMT" w:cs="ArialMT"/>
                <w:sz w:val="20"/>
                <w:szCs w:val="20"/>
              </w:rPr>
              <w:t>Réaliser un</w:t>
            </w:r>
            <w:r>
              <w:rPr>
                <w:rFonts w:ascii="ArialMT" w:hAnsi="ArialMT" w:cs="ArialMT"/>
                <w:sz w:val="20"/>
                <w:szCs w:val="20"/>
              </w:rPr>
              <w:t xml:space="preserve"> </w:t>
            </w:r>
            <w:r w:rsidRPr="00124451">
              <w:rPr>
                <w:rFonts w:ascii="ArialMT" w:hAnsi="ArialMT" w:cs="ArialMT"/>
                <w:sz w:val="20"/>
                <w:szCs w:val="20"/>
              </w:rPr>
              <w:t xml:space="preserve">lexique </w:t>
            </w:r>
            <w:r>
              <w:rPr>
                <w:rFonts w:ascii="ArialMT" w:hAnsi="ArialMT" w:cs="ArialMT"/>
                <w:sz w:val="20"/>
                <w:szCs w:val="20"/>
              </w:rPr>
              <w:t>d</w:t>
            </w:r>
            <w:r w:rsidRPr="00124451">
              <w:rPr>
                <w:rFonts w:ascii="ArialMT" w:hAnsi="ArialMT" w:cs="ArialMT"/>
                <w:sz w:val="20"/>
                <w:szCs w:val="20"/>
              </w:rPr>
              <w:t>'astronomie</w:t>
            </w:r>
          </w:p>
          <w:p w14:paraId="56191BC8" w14:textId="77777777" w:rsidR="002D7419" w:rsidRDefault="002D7419" w:rsidP="00D46136">
            <w:pPr>
              <w:rPr>
                <w:rFonts w:ascii="ArialMT" w:hAnsi="ArialMT" w:cs="ArialMT"/>
                <w:sz w:val="20"/>
                <w:szCs w:val="20"/>
              </w:rPr>
            </w:pPr>
          </w:p>
          <w:p w14:paraId="1C4BABFD" w14:textId="77777777" w:rsidR="002D7419" w:rsidRDefault="002D7419" w:rsidP="00124451">
            <w:pPr>
              <w:rPr>
                <w:rFonts w:ascii="ArialMT" w:hAnsi="ArialMT" w:cs="ArialMT"/>
                <w:sz w:val="20"/>
                <w:szCs w:val="20"/>
              </w:rPr>
            </w:pPr>
            <w:r>
              <w:rPr>
                <w:rFonts w:ascii="ArialMT" w:hAnsi="ArialMT" w:cs="ArialMT"/>
                <w:sz w:val="20"/>
                <w:szCs w:val="20"/>
              </w:rPr>
              <w:t xml:space="preserve">Réaliser une échelle des distances dans le système solaire </w:t>
            </w:r>
          </w:p>
          <w:p w14:paraId="1E11C4B5" w14:textId="77777777" w:rsidR="00101653" w:rsidRDefault="00101653" w:rsidP="00124451">
            <w:pPr>
              <w:rPr>
                <w:rFonts w:ascii="ArialMT" w:hAnsi="ArialMT" w:cs="ArialMT"/>
                <w:sz w:val="20"/>
                <w:szCs w:val="20"/>
              </w:rPr>
            </w:pPr>
          </w:p>
          <w:p w14:paraId="2AB40548" w14:textId="77777777" w:rsidR="00101653" w:rsidRPr="00F12254" w:rsidRDefault="006A6B8C" w:rsidP="00101653">
            <w:pPr>
              <w:autoSpaceDE w:val="0"/>
              <w:autoSpaceDN w:val="0"/>
              <w:adjustRightInd w:val="0"/>
              <w:rPr>
                <w:rFonts w:ascii="Arial" w:hAnsi="Arial" w:cs="Arial"/>
                <w:b/>
                <w:sz w:val="20"/>
                <w:szCs w:val="20"/>
              </w:rPr>
            </w:pPr>
            <w:r>
              <w:rPr>
                <w:rFonts w:ascii="Arial" w:hAnsi="Arial" w:cs="Arial"/>
                <w:b/>
                <w:sz w:val="20"/>
                <w:szCs w:val="20"/>
              </w:rPr>
              <w:t>(voir annexe 9</w:t>
            </w:r>
            <w:r w:rsidR="00101653" w:rsidRPr="00F12254">
              <w:rPr>
                <w:rFonts w:ascii="Arial" w:hAnsi="Arial" w:cs="Arial"/>
                <w:b/>
                <w:sz w:val="20"/>
                <w:szCs w:val="20"/>
              </w:rPr>
              <w:t>)</w:t>
            </w:r>
          </w:p>
          <w:p w14:paraId="573B7778" w14:textId="77777777" w:rsidR="00101653" w:rsidRDefault="00101653" w:rsidP="00124451">
            <w:pPr>
              <w:rPr>
                <w:rFonts w:ascii="Arial" w:hAnsi="Arial" w:cs="Arial"/>
                <w:sz w:val="24"/>
                <w:szCs w:val="24"/>
              </w:rPr>
            </w:pPr>
          </w:p>
        </w:tc>
        <w:tc>
          <w:tcPr>
            <w:tcW w:w="1701" w:type="dxa"/>
            <w:vMerge w:val="restart"/>
          </w:tcPr>
          <w:p w14:paraId="1F63080B" w14:textId="77777777" w:rsidR="002D7419" w:rsidRDefault="002D7419" w:rsidP="00D46136">
            <w:pPr>
              <w:rPr>
                <w:rFonts w:ascii="ArialMT" w:hAnsi="ArialMT" w:cs="ArialMT"/>
                <w:sz w:val="20"/>
                <w:szCs w:val="20"/>
              </w:rPr>
            </w:pPr>
          </w:p>
          <w:p w14:paraId="3538527B" w14:textId="77777777" w:rsidR="002D7419" w:rsidRDefault="002D7419" w:rsidP="002D7419">
            <w:pPr>
              <w:jc w:val="center"/>
              <w:rPr>
                <w:rFonts w:ascii="ArialMT" w:hAnsi="ArialMT" w:cs="ArialMT"/>
                <w:sz w:val="20"/>
                <w:szCs w:val="20"/>
              </w:rPr>
            </w:pPr>
          </w:p>
          <w:p w14:paraId="4CC11345" w14:textId="77777777" w:rsidR="002D7419" w:rsidRDefault="002D7419" w:rsidP="002D7419">
            <w:pPr>
              <w:jc w:val="center"/>
              <w:rPr>
                <w:rFonts w:ascii="ArialMT" w:hAnsi="ArialMT" w:cs="ArialMT"/>
                <w:sz w:val="20"/>
                <w:szCs w:val="20"/>
              </w:rPr>
            </w:pPr>
          </w:p>
          <w:p w14:paraId="260D2F0F" w14:textId="77777777" w:rsidR="002D7419" w:rsidRDefault="002D7419" w:rsidP="002D7419">
            <w:pPr>
              <w:jc w:val="center"/>
              <w:rPr>
                <w:rFonts w:ascii="ArialMT" w:hAnsi="ArialMT" w:cs="ArialMT"/>
                <w:sz w:val="20"/>
                <w:szCs w:val="20"/>
              </w:rPr>
            </w:pPr>
          </w:p>
          <w:p w14:paraId="62D328FD" w14:textId="77777777" w:rsidR="002D7419" w:rsidRDefault="002D7419" w:rsidP="002D7419">
            <w:pPr>
              <w:jc w:val="center"/>
              <w:rPr>
                <w:rFonts w:ascii="ArialMT" w:hAnsi="ArialMT" w:cs="ArialMT"/>
                <w:sz w:val="20"/>
                <w:szCs w:val="20"/>
              </w:rPr>
            </w:pPr>
          </w:p>
          <w:p w14:paraId="59D86A3E" w14:textId="77777777" w:rsidR="002D7419" w:rsidRDefault="002D7419" w:rsidP="002D7419">
            <w:pPr>
              <w:jc w:val="center"/>
              <w:rPr>
                <w:rFonts w:ascii="ArialMT" w:hAnsi="ArialMT" w:cs="ArialMT"/>
                <w:sz w:val="20"/>
                <w:szCs w:val="20"/>
              </w:rPr>
            </w:pPr>
          </w:p>
          <w:p w14:paraId="5E70C1C9" w14:textId="77777777" w:rsidR="002D7419" w:rsidRDefault="002D7419" w:rsidP="002D7419">
            <w:pPr>
              <w:jc w:val="center"/>
              <w:rPr>
                <w:rFonts w:ascii="ArialMT" w:hAnsi="ArialMT" w:cs="ArialMT"/>
                <w:sz w:val="20"/>
                <w:szCs w:val="20"/>
              </w:rPr>
            </w:pPr>
          </w:p>
          <w:p w14:paraId="26C72020" w14:textId="77777777" w:rsidR="002D7419" w:rsidRDefault="002D7419" w:rsidP="002D7419">
            <w:pPr>
              <w:jc w:val="center"/>
              <w:rPr>
                <w:rFonts w:ascii="ArialMT" w:hAnsi="ArialMT" w:cs="ArialMT"/>
                <w:sz w:val="20"/>
                <w:szCs w:val="20"/>
              </w:rPr>
            </w:pPr>
          </w:p>
          <w:p w14:paraId="402838E0" w14:textId="77777777" w:rsidR="002D7419" w:rsidRDefault="002D7419" w:rsidP="002D7419">
            <w:pPr>
              <w:jc w:val="center"/>
              <w:rPr>
                <w:rFonts w:ascii="ArialMT" w:hAnsi="ArialMT" w:cs="ArialMT"/>
                <w:sz w:val="20"/>
                <w:szCs w:val="20"/>
              </w:rPr>
            </w:pPr>
          </w:p>
          <w:p w14:paraId="621ACDA1" w14:textId="77777777" w:rsidR="002D7419" w:rsidRDefault="002D7419" w:rsidP="002D7419">
            <w:pPr>
              <w:jc w:val="center"/>
              <w:rPr>
                <w:rFonts w:ascii="ArialMT" w:hAnsi="ArialMT" w:cs="ArialMT"/>
                <w:sz w:val="20"/>
                <w:szCs w:val="20"/>
              </w:rPr>
            </w:pPr>
          </w:p>
          <w:p w14:paraId="394F74AD" w14:textId="77777777" w:rsidR="002D7419" w:rsidRDefault="002D7419" w:rsidP="002D7419">
            <w:pPr>
              <w:jc w:val="center"/>
              <w:rPr>
                <w:rFonts w:ascii="ArialMT" w:hAnsi="ArialMT" w:cs="ArialMT"/>
                <w:sz w:val="20"/>
                <w:szCs w:val="20"/>
              </w:rPr>
            </w:pPr>
          </w:p>
          <w:p w14:paraId="383BECDC" w14:textId="77777777" w:rsidR="002D7419" w:rsidRDefault="002D7419" w:rsidP="002D7419">
            <w:pPr>
              <w:jc w:val="center"/>
              <w:rPr>
                <w:rFonts w:ascii="ArialMT" w:hAnsi="ArialMT" w:cs="ArialMT"/>
                <w:sz w:val="20"/>
                <w:szCs w:val="20"/>
              </w:rPr>
            </w:pPr>
          </w:p>
          <w:p w14:paraId="6DFA8FDB" w14:textId="77777777" w:rsidR="002D7419" w:rsidRDefault="002D7419" w:rsidP="002D7419">
            <w:pPr>
              <w:jc w:val="center"/>
              <w:rPr>
                <w:rFonts w:ascii="ArialMT" w:hAnsi="ArialMT" w:cs="ArialMT"/>
                <w:sz w:val="20"/>
                <w:szCs w:val="20"/>
              </w:rPr>
            </w:pPr>
          </w:p>
          <w:p w14:paraId="406DBFE4" w14:textId="77777777" w:rsidR="002D7419" w:rsidRDefault="002D7419" w:rsidP="002D7419">
            <w:pPr>
              <w:jc w:val="center"/>
              <w:rPr>
                <w:rFonts w:ascii="ArialMT" w:hAnsi="ArialMT" w:cs="ArialMT"/>
                <w:sz w:val="20"/>
                <w:szCs w:val="20"/>
              </w:rPr>
            </w:pPr>
          </w:p>
          <w:p w14:paraId="4D676711" w14:textId="77777777" w:rsidR="002D7419" w:rsidRDefault="002D7419" w:rsidP="002D7419">
            <w:pPr>
              <w:jc w:val="center"/>
              <w:rPr>
                <w:rFonts w:ascii="ArialMT" w:hAnsi="ArialMT" w:cs="ArialMT"/>
                <w:sz w:val="20"/>
                <w:szCs w:val="20"/>
              </w:rPr>
            </w:pPr>
          </w:p>
          <w:p w14:paraId="12E9DDD5" w14:textId="77777777" w:rsidR="002D7419" w:rsidRDefault="002D7419" w:rsidP="002D7419">
            <w:pPr>
              <w:jc w:val="center"/>
              <w:rPr>
                <w:rFonts w:ascii="ArialMT" w:hAnsi="ArialMT" w:cs="ArialMT"/>
                <w:sz w:val="20"/>
                <w:szCs w:val="20"/>
              </w:rPr>
            </w:pPr>
          </w:p>
          <w:p w14:paraId="30EFE203" w14:textId="77777777" w:rsidR="002D7419" w:rsidRDefault="002D7419" w:rsidP="002D7419">
            <w:pPr>
              <w:jc w:val="center"/>
              <w:rPr>
                <w:rFonts w:ascii="ArialMT" w:hAnsi="ArialMT" w:cs="ArialMT"/>
                <w:sz w:val="20"/>
                <w:szCs w:val="20"/>
              </w:rPr>
            </w:pPr>
          </w:p>
          <w:p w14:paraId="7DBE5850" w14:textId="77777777" w:rsidR="002D7419" w:rsidRDefault="002D7419" w:rsidP="002D7419">
            <w:pPr>
              <w:jc w:val="center"/>
              <w:rPr>
                <w:rFonts w:ascii="ArialMT" w:hAnsi="ArialMT" w:cs="ArialMT"/>
                <w:sz w:val="20"/>
                <w:szCs w:val="20"/>
              </w:rPr>
            </w:pPr>
          </w:p>
          <w:p w14:paraId="0A4F035B" w14:textId="77777777" w:rsidR="002D7419" w:rsidRDefault="002D7419" w:rsidP="002D7419">
            <w:pPr>
              <w:jc w:val="center"/>
              <w:rPr>
                <w:rFonts w:ascii="ArialMT" w:hAnsi="ArialMT" w:cs="ArialMT"/>
                <w:sz w:val="20"/>
                <w:szCs w:val="20"/>
              </w:rPr>
            </w:pPr>
          </w:p>
          <w:p w14:paraId="14406B24" w14:textId="77777777" w:rsidR="002D7419" w:rsidRDefault="002D7419" w:rsidP="002D7419">
            <w:pPr>
              <w:rPr>
                <w:rFonts w:ascii="ArialMT" w:hAnsi="ArialMT" w:cs="ArialMT"/>
                <w:sz w:val="20"/>
                <w:szCs w:val="20"/>
              </w:rPr>
            </w:pPr>
          </w:p>
          <w:p w14:paraId="065AF695" w14:textId="77777777" w:rsidR="002D7419" w:rsidRDefault="002D7419" w:rsidP="002D7419">
            <w:pPr>
              <w:jc w:val="center"/>
              <w:rPr>
                <w:rFonts w:ascii="ArialMT" w:hAnsi="ArialMT" w:cs="ArialMT"/>
                <w:sz w:val="20"/>
                <w:szCs w:val="20"/>
              </w:rPr>
            </w:pPr>
          </w:p>
          <w:p w14:paraId="6AB275F0" w14:textId="77777777" w:rsidR="002D7419" w:rsidRDefault="002D7419" w:rsidP="002D7419">
            <w:pPr>
              <w:jc w:val="center"/>
              <w:rPr>
                <w:rFonts w:ascii="ArialMT" w:hAnsi="ArialMT" w:cs="ArialMT"/>
                <w:sz w:val="20"/>
                <w:szCs w:val="20"/>
              </w:rPr>
            </w:pPr>
            <w:r>
              <w:rPr>
                <w:rFonts w:ascii="ArialMT" w:hAnsi="ArialMT" w:cs="ArialMT"/>
                <w:sz w:val="20"/>
                <w:szCs w:val="20"/>
              </w:rPr>
              <w:t>Tâche complexe :</w:t>
            </w:r>
          </w:p>
          <w:p w14:paraId="5B6360C9" w14:textId="77777777" w:rsidR="002D7419" w:rsidRDefault="002D7419" w:rsidP="002D7419">
            <w:pPr>
              <w:jc w:val="center"/>
              <w:rPr>
                <w:rFonts w:ascii="ArialMT" w:hAnsi="ArialMT" w:cs="ArialMT"/>
                <w:sz w:val="20"/>
                <w:szCs w:val="20"/>
              </w:rPr>
            </w:pPr>
            <w:r>
              <w:rPr>
                <w:rFonts w:ascii="ArialMT" w:hAnsi="ArialMT" w:cs="ArialMT"/>
                <w:sz w:val="20"/>
                <w:szCs w:val="20"/>
              </w:rPr>
              <w:t>Destination l’Australie !</w:t>
            </w:r>
          </w:p>
          <w:p w14:paraId="0E84EEBE" w14:textId="77777777" w:rsidR="006A6B8C" w:rsidRDefault="006A6B8C" w:rsidP="002D7419">
            <w:pPr>
              <w:jc w:val="center"/>
              <w:rPr>
                <w:rFonts w:ascii="ArialMT" w:hAnsi="ArialMT" w:cs="ArialMT"/>
                <w:sz w:val="20"/>
                <w:szCs w:val="20"/>
              </w:rPr>
            </w:pPr>
          </w:p>
          <w:p w14:paraId="1CC79BD5" w14:textId="77777777" w:rsidR="006A6B8C" w:rsidRDefault="006A6B8C" w:rsidP="002D7419">
            <w:pPr>
              <w:jc w:val="center"/>
              <w:rPr>
                <w:rFonts w:ascii="ArialMT" w:hAnsi="ArialMT" w:cs="ArialMT"/>
                <w:sz w:val="20"/>
                <w:szCs w:val="20"/>
              </w:rPr>
            </w:pPr>
          </w:p>
          <w:p w14:paraId="30B205AF" w14:textId="77777777" w:rsidR="006A6B8C" w:rsidRDefault="006A6B8C" w:rsidP="002D7419">
            <w:pPr>
              <w:jc w:val="center"/>
              <w:rPr>
                <w:rFonts w:ascii="ArialMT" w:hAnsi="ArialMT" w:cs="ArialMT"/>
                <w:sz w:val="20"/>
                <w:szCs w:val="20"/>
              </w:rPr>
            </w:pPr>
          </w:p>
          <w:p w14:paraId="3890D31B" w14:textId="77777777" w:rsidR="006A6B8C" w:rsidRDefault="006A6B8C" w:rsidP="006A6B8C">
            <w:pPr>
              <w:jc w:val="center"/>
              <w:rPr>
                <w:rFonts w:ascii="ArialMT" w:hAnsi="ArialMT" w:cs="ArialMT"/>
                <w:sz w:val="20"/>
                <w:szCs w:val="20"/>
              </w:rPr>
            </w:pPr>
            <w:r>
              <w:rPr>
                <w:rFonts w:ascii="ArialMT" w:hAnsi="ArialMT" w:cs="ArialMT"/>
                <w:b/>
                <w:sz w:val="20"/>
                <w:szCs w:val="20"/>
              </w:rPr>
              <w:t>(</w:t>
            </w:r>
            <w:r w:rsidRPr="00101653">
              <w:rPr>
                <w:rFonts w:ascii="ArialMT" w:hAnsi="ArialMT" w:cs="ArialMT"/>
                <w:b/>
                <w:sz w:val="20"/>
                <w:szCs w:val="20"/>
              </w:rPr>
              <w:t xml:space="preserve">voir annexe </w:t>
            </w:r>
            <w:r>
              <w:rPr>
                <w:rFonts w:ascii="ArialMT" w:hAnsi="ArialMT" w:cs="ArialMT"/>
                <w:b/>
                <w:sz w:val="20"/>
                <w:szCs w:val="20"/>
              </w:rPr>
              <w:t>12</w:t>
            </w:r>
            <w:r w:rsidRPr="00101653">
              <w:rPr>
                <w:rFonts w:ascii="ArialMT" w:hAnsi="ArialMT" w:cs="ArialMT"/>
                <w:b/>
                <w:sz w:val="20"/>
                <w:szCs w:val="20"/>
              </w:rPr>
              <w:t>)</w:t>
            </w:r>
          </w:p>
        </w:tc>
      </w:tr>
      <w:tr w:rsidR="002D7419" w14:paraId="3D024AC7" w14:textId="77777777" w:rsidTr="002D7419">
        <w:trPr>
          <w:trHeight w:val="1160"/>
        </w:trPr>
        <w:tc>
          <w:tcPr>
            <w:tcW w:w="1702" w:type="dxa"/>
            <w:vMerge/>
          </w:tcPr>
          <w:p w14:paraId="33C6995C" w14:textId="77777777" w:rsidR="002D7419" w:rsidRPr="00EE77EA" w:rsidRDefault="002D7419" w:rsidP="00D46136">
            <w:pPr>
              <w:autoSpaceDE w:val="0"/>
              <w:autoSpaceDN w:val="0"/>
              <w:adjustRightInd w:val="0"/>
              <w:rPr>
                <w:rFonts w:ascii="Arial" w:hAnsi="Arial" w:cs="Arial"/>
                <w:sz w:val="24"/>
                <w:szCs w:val="24"/>
              </w:rPr>
            </w:pPr>
          </w:p>
        </w:tc>
        <w:tc>
          <w:tcPr>
            <w:tcW w:w="2630" w:type="dxa"/>
            <w:vMerge/>
          </w:tcPr>
          <w:p w14:paraId="64F622D4" w14:textId="77777777" w:rsidR="002D7419" w:rsidRPr="00D46136" w:rsidRDefault="002D7419" w:rsidP="00D46136">
            <w:pPr>
              <w:rPr>
                <w:rFonts w:ascii="Arial" w:hAnsi="Arial" w:cs="Arial"/>
                <w:szCs w:val="24"/>
              </w:rPr>
            </w:pPr>
          </w:p>
        </w:tc>
        <w:tc>
          <w:tcPr>
            <w:tcW w:w="2473" w:type="dxa"/>
          </w:tcPr>
          <w:p w14:paraId="51A31900" w14:textId="77777777" w:rsidR="002D7419" w:rsidRDefault="002D7419" w:rsidP="00124451">
            <w:pPr>
              <w:autoSpaceDE w:val="0"/>
              <w:autoSpaceDN w:val="0"/>
              <w:adjustRightInd w:val="0"/>
              <w:rPr>
                <w:rFonts w:ascii="ArialMT" w:hAnsi="ArialMT" w:cs="ArialMT"/>
                <w:sz w:val="20"/>
                <w:szCs w:val="20"/>
              </w:rPr>
            </w:pPr>
          </w:p>
          <w:p w14:paraId="7902E3BF" w14:textId="77777777" w:rsidR="002D7419" w:rsidRPr="00124451" w:rsidRDefault="002D7419" w:rsidP="00124451">
            <w:pPr>
              <w:autoSpaceDE w:val="0"/>
              <w:autoSpaceDN w:val="0"/>
              <w:adjustRightInd w:val="0"/>
              <w:rPr>
                <w:rFonts w:ascii="ArialMT" w:hAnsi="ArialMT" w:cs="ArialMT"/>
                <w:sz w:val="20"/>
                <w:szCs w:val="20"/>
              </w:rPr>
            </w:pPr>
            <w:r w:rsidRPr="00124451">
              <w:rPr>
                <w:rFonts w:ascii="ArialMT" w:hAnsi="ArialMT" w:cs="ArialMT"/>
                <w:sz w:val="20"/>
                <w:szCs w:val="20"/>
              </w:rPr>
              <w:t>Activité n°2 :</w:t>
            </w:r>
          </w:p>
          <w:p w14:paraId="7EE812EA" w14:textId="77777777" w:rsidR="002D7419" w:rsidRPr="00124451" w:rsidRDefault="002D7419" w:rsidP="00124451">
            <w:pPr>
              <w:autoSpaceDE w:val="0"/>
              <w:autoSpaceDN w:val="0"/>
              <w:adjustRightInd w:val="0"/>
              <w:rPr>
                <w:rFonts w:ascii="ArialMT" w:hAnsi="ArialMT" w:cs="ArialMT"/>
                <w:sz w:val="20"/>
                <w:szCs w:val="20"/>
              </w:rPr>
            </w:pPr>
            <w:r w:rsidRPr="00124451">
              <w:rPr>
                <w:rFonts w:ascii="ArialMT" w:hAnsi="ArialMT" w:cs="ArialMT"/>
                <w:sz w:val="20"/>
                <w:szCs w:val="20"/>
              </w:rPr>
              <w:t>Réaliser des cartes</w:t>
            </w:r>
          </w:p>
          <w:p w14:paraId="282A9704" w14:textId="77777777" w:rsidR="002D7419" w:rsidRDefault="002D7419" w:rsidP="00124451">
            <w:pPr>
              <w:rPr>
                <w:rFonts w:ascii="ArialMT" w:hAnsi="ArialMT" w:cs="ArialMT"/>
                <w:sz w:val="20"/>
                <w:szCs w:val="20"/>
              </w:rPr>
            </w:pPr>
            <w:r w:rsidRPr="00124451">
              <w:rPr>
                <w:rFonts w:ascii="ArialMT" w:hAnsi="ArialMT" w:cs="ArialMT"/>
                <w:sz w:val="20"/>
                <w:szCs w:val="20"/>
              </w:rPr>
              <w:t>d'identité de divers astres</w:t>
            </w:r>
          </w:p>
          <w:p w14:paraId="04F03F9C" w14:textId="77777777" w:rsidR="00FF37AD" w:rsidRDefault="00FF37AD" w:rsidP="00124451">
            <w:pPr>
              <w:rPr>
                <w:rFonts w:ascii="ArialMT" w:hAnsi="ArialMT" w:cs="ArialMT"/>
                <w:sz w:val="20"/>
                <w:szCs w:val="20"/>
              </w:rPr>
            </w:pPr>
          </w:p>
          <w:p w14:paraId="0FC4FE45" w14:textId="77777777" w:rsidR="006A6B8C" w:rsidRPr="00101653" w:rsidRDefault="006A6B8C" w:rsidP="006A6B8C">
            <w:pPr>
              <w:autoSpaceDE w:val="0"/>
              <w:autoSpaceDN w:val="0"/>
              <w:adjustRightInd w:val="0"/>
              <w:rPr>
                <w:rFonts w:ascii="ArialMT" w:hAnsi="ArialMT" w:cs="ArialMT"/>
                <w:b/>
                <w:sz w:val="20"/>
                <w:szCs w:val="20"/>
              </w:rPr>
            </w:pPr>
            <w:r w:rsidRPr="00101653">
              <w:rPr>
                <w:rFonts w:ascii="ArialMT" w:hAnsi="ArialMT" w:cs="ArialMT"/>
                <w:b/>
                <w:sz w:val="20"/>
                <w:szCs w:val="20"/>
              </w:rPr>
              <w:t>(</w:t>
            </w:r>
            <w:r>
              <w:rPr>
                <w:rFonts w:ascii="ArialMT" w:hAnsi="ArialMT" w:cs="ArialMT"/>
                <w:b/>
                <w:sz w:val="20"/>
                <w:szCs w:val="20"/>
              </w:rPr>
              <w:t>voir annexe 2</w:t>
            </w:r>
            <w:r w:rsidRPr="00101653">
              <w:rPr>
                <w:rFonts w:ascii="ArialMT" w:hAnsi="ArialMT" w:cs="ArialMT"/>
                <w:b/>
                <w:sz w:val="20"/>
                <w:szCs w:val="20"/>
              </w:rPr>
              <w:t>)</w:t>
            </w:r>
          </w:p>
          <w:p w14:paraId="135B5232" w14:textId="77777777" w:rsidR="00FF37AD" w:rsidRPr="00124451" w:rsidRDefault="00FF37AD" w:rsidP="00124451">
            <w:pPr>
              <w:rPr>
                <w:rFonts w:ascii="Arial" w:hAnsi="Arial" w:cs="Arial"/>
                <w:sz w:val="20"/>
                <w:szCs w:val="20"/>
              </w:rPr>
            </w:pPr>
          </w:p>
        </w:tc>
        <w:tc>
          <w:tcPr>
            <w:tcW w:w="2126" w:type="dxa"/>
            <w:vMerge/>
          </w:tcPr>
          <w:p w14:paraId="316CF353" w14:textId="77777777" w:rsidR="002D7419" w:rsidRDefault="002D7419" w:rsidP="00D46136">
            <w:pPr>
              <w:rPr>
                <w:rFonts w:ascii="Arial" w:hAnsi="Arial" w:cs="Arial"/>
                <w:sz w:val="24"/>
                <w:szCs w:val="24"/>
              </w:rPr>
            </w:pPr>
          </w:p>
        </w:tc>
        <w:tc>
          <w:tcPr>
            <w:tcW w:w="1701" w:type="dxa"/>
            <w:vMerge/>
          </w:tcPr>
          <w:p w14:paraId="3BBF829B" w14:textId="77777777" w:rsidR="002D7419" w:rsidRDefault="002D7419" w:rsidP="00D46136">
            <w:pPr>
              <w:rPr>
                <w:rFonts w:ascii="Arial" w:hAnsi="Arial" w:cs="Arial"/>
                <w:sz w:val="24"/>
                <w:szCs w:val="24"/>
              </w:rPr>
            </w:pPr>
          </w:p>
        </w:tc>
      </w:tr>
      <w:tr w:rsidR="002D7419" w14:paraId="4FE12F53" w14:textId="77777777" w:rsidTr="002D7419">
        <w:trPr>
          <w:trHeight w:val="717"/>
        </w:trPr>
        <w:tc>
          <w:tcPr>
            <w:tcW w:w="1702" w:type="dxa"/>
            <w:vMerge w:val="restart"/>
          </w:tcPr>
          <w:p w14:paraId="1BFB7F4C" w14:textId="77777777" w:rsidR="002D7419" w:rsidRPr="00F5764A" w:rsidRDefault="002D7419" w:rsidP="00D46136">
            <w:pPr>
              <w:autoSpaceDE w:val="0"/>
              <w:autoSpaceDN w:val="0"/>
              <w:adjustRightInd w:val="0"/>
              <w:rPr>
                <w:rFonts w:ascii="Arial" w:hAnsi="Arial" w:cs="Arial"/>
                <w:sz w:val="20"/>
                <w:szCs w:val="20"/>
              </w:rPr>
            </w:pPr>
          </w:p>
          <w:p w14:paraId="1A4F59A2" w14:textId="77777777" w:rsidR="002D7419" w:rsidRPr="00F5764A" w:rsidRDefault="002D7419" w:rsidP="00D46136">
            <w:pPr>
              <w:autoSpaceDE w:val="0"/>
              <w:autoSpaceDN w:val="0"/>
              <w:adjustRightInd w:val="0"/>
              <w:rPr>
                <w:rFonts w:ascii="Arial" w:hAnsi="Arial" w:cs="Arial"/>
                <w:sz w:val="20"/>
                <w:szCs w:val="20"/>
              </w:rPr>
            </w:pPr>
            <w:r w:rsidRPr="00F5764A">
              <w:rPr>
                <w:rFonts w:ascii="Arial" w:hAnsi="Arial" w:cs="Arial"/>
                <w:sz w:val="20"/>
                <w:szCs w:val="20"/>
              </w:rPr>
              <w:t>Caractériser les conditions de vie sur Terre (température, présence d’eau liquide)</w:t>
            </w:r>
          </w:p>
        </w:tc>
        <w:tc>
          <w:tcPr>
            <w:tcW w:w="2630" w:type="dxa"/>
            <w:vMerge w:val="restart"/>
          </w:tcPr>
          <w:p w14:paraId="712E5937" w14:textId="77777777" w:rsidR="002D7419" w:rsidRDefault="002D7419" w:rsidP="00F5764A">
            <w:pPr>
              <w:autoSpaceDE w:val="0"/>
              <w:autoSpaceDN w:val="0"/>
              <w:adjustRightInd w:val="0"/>
              <w:rPr>
                <w:rFonts w:ascii="ArialMT" w:hAnsi="ArialMT" w:cs="ArialMT"/>
                <w:sz w:val="20"/>
                <w:szCs w:val="20"/>
              </w:rPr>
            </w:pPr>
          </w:p>
          <w:p w14:paraId="1A218A1E" w14:textId="77777777" w:rsidR="002D7419" w:rsidRPr="00F5764A" w:rsidRDefault="002D7419" w:rsidP="00F5764A">
            <w:pPr>
              <w:autoSpaceDE w:val="0"/>
              <w:autoSpaceDN w:val="0"/>
              <w:adjustRightInd w:val="0"/>
              <w:rPr>
                <w:rFonts w:ascii="ArialMT" w:hAnsi="ArialMT" w:cs="ArialMT"/>
                <w:sz w:val="20"/>
                <w:szCs w:val="20"/>
              </w:rPr>
            </w:pPr>
            <w:r>
              <w:rPr>
                <w:rFonts w:ascii="ArialMT" w:hAnsi="ArialMT" w:cs="ArialMT"/>
                <w:sz w:val="20"/>
                <w:szCs w:val="20"/>
              </w:rPr>
              <w:t xml:space="preserve">- </w:t>
            </w:r>
            <w:r w:rsidRPr="00F5764A">
              <w:rPr>
                <w:rFonts w:ascii="ArialMT" w:hAnsi="ArialMT" w:cs="ArialMT"/>
                <w:sz w:val="20"/>
                <w:szCs w:val="20"/>
              </w:rPr>
              <w:t>Connaître</w:t>
            </w:r>
            <w:r>
              <w:rPr>
                <w:rFonts w:ascii="ArialMT" w:hAnsi="ArialMT" w:cs="ArialMT"/>
                <w:sz w:val="20"/>
                <w:szCs w:val="20"/>
              </w:rPr>
              <w:t xml:space="preserve"> quelques éléments de</w:t>
            </w:r>
            <w:r w:rsidRPr="00F5764A">
              <w:rPr>
                <w:rFonts w:ascii="ArialMT" w:hAnsi="ArialMT" w:cs="ArialMT"/>
                <w:sz w:val="20"/>
                <w:szCs w:val="20"/>
              </w:rPr>
              <w:t xml:space="preserve"> l'Histoire de la Terre et du</w:t>
            </w:r>
            <w:r>
              <w:rPr>
                <w:rFonts w:ascii="ArialMT" w:hAnsi="ArialMT" w:cs="ArialMT"/>
                <w:sz w:val="20"/>
                <w:szCs w:val="20"/>
              </w:rPr>
              <w:t xml:space="preserve"> </w:t>
            </w:r>
            <w:r w:rsidRPr="00F5764A">
              <w:rPr>
                <w:rFonts w:ascii="ArialMT" w:hAnsi="ArialMT" w:cs="ArialMT"/>
                <w:sz w:val="20"/>
                <w:szCs w:val="20"/>
              </w:rPr>
              <w:t>développement de la vie</w:t>
            </w:r>
          </w:p>
          <w:p w14:paraId="13BC738C" w14:textId="77777777" w:rsidR="002D7419" w:rsidRDefault="002D7419" w:rsidP="00F5764A">
            <w:pPr>
              <w:autoSpaceDE w:val="0"/>
              <w:autoSpaceDN w:val="0"/>
              <w:adjustRightInd w:val="0"/>
              <w:rPr>
                <w:rFonts w:ascii="ArialMT" w:hAnsi="ArialMT" w:cs="ArialMT"/>
                <w:sz w:val="20"/>
                <w:szCs w:val="20"/>
              </w:rPr>
            </w:pPr>
          </w:p>
          <w:p w14:paraId="3FA982BF" w14:textId="77777777" w:rsidR="002D7419" w:rsidRPr="00F5764A" w:rsidRDefault="002D7419" w:rsidP="00F5764A">
            <w:pPr>
              <w:autoSpaceDE w:val="0"/>
              <w:autoSpaceDN w:val="0"/>
              <w:adjustRightInd w:val="0"/>
              <w:rPr>
                <w:rFonts w:ascii="ArialMT" w:hAnsi="ArialMT" w:cs="ArialMT"/>
                <w:sz w:val="20"/>
                <w:szCs w:val="20"/>
              </w:rPr>
            </w:pPr>
            <w:r>
              <w:rPr>
                <w:rFonts w:ascii="ArialMT" w:hAnsi="ArialMT" w:cs="ArialMT"/>
                <w:sz w:val="20"/>
                <w:szCs w:val="20"/>
              </w:rPr>
              <w:t xml:space="preserve">- </w:t>
            </w:r>
            <w:r w:rsidRPr="00F5764A">
              <w:rPr>
                <w:rFonts w:ascii="ArialMT" w:hAnsi="ArialMT" w:cs="ArialMT"/>
                <w:sz w:val="20"/>
                <w:szCs w:val="20"/>
              </w:rPr>
              <w:t>Connaître les conditions nécessaires</w:t>
            </w:r>
            <w:r>
              <w:rPr>
                <w:rFonts w:ascii="ArialMT" w:hAnsi="ArialMT" w:cs="ArialMT"/>
                <w:sz w:val="20"/>
                <w:szCs w:val="20"/>
              </w:rPr>
              <w:t xml:space="preserve"> </w:t>
            </w:r>
            <w:r w:rsidRPr="00F5764A">
              <w:rPr>
                <w:rFonts w:ascii="ArialMT" w:hAnsi="ArialMT" w:cs="ArialMT"/>
                <w:sz w:val="20"/>
                <w:szCs w:val="20"/>
              </w:rPr>
              <w:t>à la vie sur Terre (température,</w:t>
            </w:r>
            <w:r>
              <w:rPr>
                <w:rFonts w:ascii="ArialMT" w:hAnsi="ArialMT" w:cs="ArialMT"/>
                <w:sz w:val="20"/>
                <w:szCs w:val="20"/>
              </w:rPr>
              <w:t xml:space="preserve"> </w:t>
            </w:r>
            <w:r w:rsidRPr="00F5764A">
              <w:rPr>
                <w:rFonts w:ascii="ArialMT" w:hAnsi="ArialMT" w:cs="ArialMT"/>
                <w:sz w:val="20"/>
                <w:szCs w:val="20"/>
              </w:rPr>
              <w:t>présence d'eau liquide, présence de</w:t>
            </w:r>
            <w:r>
              <w:rPr>
                <w:rFonts w:ascii="ArialMT" w:hAnsi="ArialMT" w:cs="ArialMT"/>
                <w:sz w:val="20"/>
                <w:szCs w:val="20"/>
              </w:rPr>
              <w:t xml:space="preserve"> </w:t>
            </w:r>
            <w:r w:rsidRPr="00F5764A">
              <w:rPr>
                <w:rFonts w:ascii="ArialMT" w:hAnsi="ArialMT" w:cs="ArialMT"/>
                <w:sz w:val="20"/>
                <w:szCs w:val="20"/>
              </w:rPr>
              <w:t>dioxygène)</w:t>
            </w:r>
          </w:p>
          <w:p w14:paraId="6509BEC3" w14:textId="77777777" w:rsidR="002D7419" w:rsidRDefault="002D7419" w:rsidP="00F5764A">
            <w:pPr>
              <w:autoSpaceDE w:val="0"/>
              <w:autoSpaceDN w:val="0"/>
              <w:adjustRightInd w:val="0"/>
              <w:rPr>
                <w:rFonts w:ascii="ArialMT" w:hAnsi="ArialMT" w:cs="ArialMT"/>
                <w:sz w:val="20"/>
                <w:szCs w:val="20"/>
              </w:rPr>
            </w:pPr>
          </w:p>
          <w:p w14:paraId="41E835D4" w14:textId="77777777" w:rsidR="002D7419" w:rsidRPr="00F5764A" w:rsidRDefault="002D7419" w:rsidP="00F5764A">
            <w:pPr>
              <w:autoSpaceDE w:val="0"/>
              <w:autoSpaceDN w:val="0"/>
              <w:adjustRightInd w:val="0"/>
              <w:rPr>
                <w:rFonts w:ascii="Arial" w:hAnsi="Arial" w:cs="Arial"/>
                <w:sz w:val="20"/>
                <w:szCs w:val="20"/>
              </w:rPr>
            </w:pPr>
            <w:r>
              <w:rPr>
                <w:rFonts w:ascii="ArialMT" w:hAnsi="ArialMT" w:cs="ArialMT"/>
                <w:sz w:val="20"/>
                <w:szCs w:val="20"/>
              </w:rPr>
              <w:t xml:space="preserve">- </w:t>
            </w:r>
            <w:r w:rsidRPr="00F5764A">
              <w:rPr>
                <w:rFonts w:ascii="ArialMT" w:hAnsi="ArialMT" w:cs="ArialMT"/>
                <w:sz w:val="20"/>
                <w:szCs w:val="20"/>
              </w:rPr>
              <w:t>Comparer ces conditions à celles sur</w:t>
            </w:r>
            <w:r>
              <w:rPr>
                <w:rFonts w:ascii="ArialMT" w:hAnsi="ArialMT" w:cs="ArialMT"/>
                <w:sz w:val="20"/>
                <w:szCs w:val="20"/>
              </w:rPr>
              <w:t xml:space="preserve"> </w:t>
            </w:r>
            <w:r w:rsidRPr="00F5764A">
              <w:rPr>
                <w:rFonts w:ascii="ArialMT" w:hAnsi="ArialMT" w:cs="ArialMT"/>
                <w:sz w:val="20"/>
                <w:szCs w:val="20"/>
              </w:rPr>
              <w:t>une autre planète</w:t>
            </w:r>
          </w:p>
        </w:tc>
        <w:tc>
          <w:tcPr>
            <w:tcW w:w="2473" w:type="dxa"/>
          </w:tcPr>
          <w:p w14:paraId="0465CA94" w14:textId="77777777" w:rsidR="002D7419" w:rsidRDefault="002D7419" w:rsidP="00F5764A">
            <w:pPr>
              <w:autoSpaceDE w:val="0"/>
              <w:autoSpaceDN w:val="0"/>
              <w:adjustRightInd w:val="0"/>
              <w:rPr>
                <w:rFonts w:ascii="ArialMT" w:hAnsi="ArialMT" w:cs="ArialMT"/>
                <w:sz w:val="20"/>
                <w:szCs w:val="20"/>
              </w:rPr>
            </w:pPr>
          </w:p>
          <w:p w14:paraId="50194AF5" w14:textId="77777777" w:rsidR="002D7419" w:rsidRPr="00F5764A" w:rsidRDefault="00F12254" w:rsidP="00F5764A">
            <w:pPr>
              <w:autoSpaceDE w:val="0"/>
              <w:autoSpaceDN w:val="0"/>
              <w:adjustRightInd w:val="0"/>
              <w:rPr>
                <w:rFonts w:ascii="ArialMT" w:hAnsi="ArialMT" w:cs="ArialMT"/>
                <w:sz w:val="20"/>
                <w:szCs w:val="20"/>
              </w:rPr>
            </w:pPr>
            <w:r>
              <w:rPr>
                <w:rFonts w:ascii="ArialMT" w:hAnsi="ArialMT" w:cs="ArialMT"/>
                <w:sz w:val="20"/>
                <w:szCs w:val="20"/>
              </w:rPr>
              <w:t>Activité n°3</w:t>
            </w:r>
            <w:r w:rsidR="002D7419" w:rsidRPr="00F5764A">
              <w:rPr>
                <w:rFonts w:ascii="ArialMT" w:hAnsi="ArialMT" w:cs="ArialMT"/>
                <w:sz w:val="20"/>
                <w:szCs w:val="20"/>
              </w:rPr>
              <w:t xml:space="preserve"> :</w:t>
            </w:r>
          </w:p>
          <w:p w14:paraId="755D85DF" w14:textId="77777777" w:rsidR="00101653" w:rsidRDefault="002D7419" w:rsidP="00101653">
            <w:pPr>
              <w:autoSpaceDE w:val="0"/>
              <w:autoSpaceDN w:val="0"/>
              <w:adjustRightInd w:val="0"/>
              <w:rPr>
                <w:rFonts w:ascii="ArialMT" w:hAnsi="ArialMT" w:cs="ArialMT"/>
                <w:sz w:val="20"/>
                <w:szCs w:val="20"/>
              </w:rPr>
            </w:pPr>
            <w:r w:rsidRPr="00F5764A">
              <w:rPr>
                <w:rFonts w:ascii="ArialMT" w:hAnsi="ArialMT" w:cs="ArialMT"/>
                <w:sz w:val="20"/>
                <w:szCs w:val="20"/>
              </w:rPr>
              <w:t>L’Histoire de la Terre (vidéo +</w:t>
            </w:r>
            <w:r>
              <w:rPr>
                <w:rFonts w:ascii="ArialMT" w:hAnsi="ArialMT" w:cs="ArialMT"/>
                <w:sz w:val="20"/>
                <w:szCs w:val="20"/>
              </w:rPr>
              <w:t xml:space="preserve"> </w:t>
            </w:r>
            <w:r w:rsidRPr="00F5764A">
              <w:rPr>
                <w:rFonts w:ascii="ArialMT" w:hAnsi="ArialMT" w:cs="ArialMT"/>
                <w:sz w:val="20"/>
                <w:szCs w:val="20"/>
              </w:rPr>
              <w:t>quizz)</w:t>
            </w:r>
          </w:p>
          <w:p w14:paraId="1FE5B94B" w14:textId="77777777" w:rsidR="006A6B8C" w:rsidRDefault="006A6B8C" w:rsidP="00101653">
            <w:pPr>
              <w:autoSpaceDE w:val="0"/>
              <w:autoSpaceDN w:val="0"/>
              <w:adjustRightInd w:val="0"/>
              <w:rPr>
                <w:rFonts w:ascii="ArialMT" w:hAnsi="ArialMT" w:cs="ArialMT"/>
                <w:sz w:val="20"/>
                <w:szCs w:val="20"/>
              </w:rPr>
            </w:pPr>
          </w:p>
          <w:p w14:paraId="4B0240B2" w14:textId="77777777" w:rsidR="006A6B8C" w:rsidRPr="00101653" w:rsidRDefault="006A6B8C" w:rsidP="006A6B8C">
            <w:pPr>
              <w:autoSpaceDE w:val="0"/>
              <w:autoSpaceDN w:val="0"/>
              <w:adjustRightInd w:val="0"/>
              <w:rPr>
                <w:rFonts w:ascii="ArialMT" w:hAnsi="ArialMT" w:cs="ArialMT"/>
                <w:b/>
                <w:sz w:val="20"/>
                <w:szCs w:val="20"/>
              </w:rPr>
            </w:pPr>
            <w:r w:rsidRPr="00101653">
              <w:rPr>
                <w:rFonts w:ascii="ArialMT" w:hAnsi="ArialMT" w:cs="ArialMT"/>
                <w:b/>
                <w:sz w:val="20"/>
                <w:szCs w:val="20"/>
              </w:rPr>
              <w:t>(voir annexe 3)</w:t>
            </w:r>
          </w:p>
          <w:p w14:paraId="3078CD53" w14:textId="77777777" w:rsidR="006A6B8C" w:rsidRDefault="006A6B8C" w:rsidP="00101653">
            <w:pPr>
              <w:autoSpaceDE w:val="0"/>
              <w:autoSpaceDN w:val="0"/>
              <w:adjustRightInd w:val="0"/>
              <w:rPr>
                <w:rFonts w:ascii="ArialMT" w:hAnsi="ArialMT" w:cs="ArialMT"/>
                <w:sz w:val="20"/>
                <w:szCs w:val="20"/>
              </w:rPr>
            </w:pPr>
          </w:p>
          <w:p w14:paraId="2569A8C5" w14:textId="77777777" w:rsidR="00101653" w:rsidRPr="00F5764A" w:rsidRDefault="00101653" w:rsidP="00101653">
            <w:pPr>
              <w:autoSpaceDE w:val="0"/>
              <w:autoSpaceDN w:val="0"/>
              <w:adjustRightInd w:val="0"/>
              <w:rPr>
                <w:rFonts w:ascii="Arial" w:hAnsi="Arial" w:cs="Arial"/>
                <w:sz w:val="20"/>
                <w:szCs w:val="20"/>
              </w:rPr>
            </w:pPr>
            <w:r w:rsidRPr="00F5764A">
              <w:rPr>
                <w:rFonts w:ascii="Arial" w:hAnsi="Arial" w:cs="Arial"/>
                <w:sz w:val="20"/>
                <w:szCs w:val="20"/>
              </w:rPr>
              <w:t xml:space="preserve"> </w:t>
            </w:r>
          </w:p>
        </w:tc>
        <w:tc>
          <w:tcPr>
            <w:tcW w:w="2126" w:type="dxa"/>
            <w:vMerge w:val="restart"/>
          </w:tcPr>
          <w:p w14:paraId="617C4935" w14:textId="77777777" w:rsidR="002D7419" w:rsidRPr="00F5764A" w:rsidRDefault="002D7419" w:rsidP="00D46136">
            <w:pPr>
              <w:rPr>
                <w:rFonts w:ascii="Arial" w:hAnsi="Arial" w:cs="Arial"/>
                <w:sz w:val="20"/>
                <w:szCs w:val="20"/>
              </w:rPr>
            </w:pPr>
          </w:p>
          <w:p w14:paraId="78116691" w14:textId="77777777" w:rsidR="002D7419" w:rsidRDefault="002D7419" w:rsidP="00D46136">
            <w:pPr>
              <w:rPr>
                <w:rFonts w:ascii="Arial" w:hAnsi="Arial" w:cs="Arial"/>
                <w:sz w:val="20"/>
                <w:szCs w:val="20"/>
              </w:rPr>
            </w:pPr>
          </w:p>
          <w:p w14:paraId="4E98D398" w14:textId="77777777" w:rsidR="002D7419" w:rsidRDefault="002D7419" w:rsidP="00D46136">
            <w:pPr>
              <w:rPr>
                <w:rFonts w:ascii="Arial" w:hAnsi="Arial" w:cs="Arial"/>
                <w:sz w:val="20"/>
                <w:szCs w:val="20"/>
              </w:rPr>
            </w:pPr>
          </w:p>
          <w:p w14:paraId="57FA3F11" w14:textId="77777777" w:rsidR="002D7419" w:rsidRDefault="002D7419" w:rsidP="00D46136">
            <w:pPr>
              <w:rPr>
                <w:rFonts w:ascii="Arial" w:hAnsi="Arial" w:cs="Arial"/>
                <w:sz w:val="20"/>
                <w:szCs w:val="20"/>
              </w:rPr>
            </w:pPr>
          </w:p>
          <w:p w14:paraId="365248A4" w14:textId="77777777" w:rsidR="002D7419" w:rsidRDefault="002D7419" w:rsidP="00D46136">
            <w:pPr>
              <w:rPr>
                <w:rFonts w:ascii="Arial" w:hAnsi="Arial" w:cs="Arial"/>
                <w:sz w:val="20"/>
                <w:szCs w:val="20"/>
              </w:rPr>
            </w:pPr>
            <w:r w:rsidRPr="00F5764A">
              <w:rPr>
                <w:rFonts w:ascii="Arial" w:hAnsi="Arial" w:cs="Arial"/>
                <w:sz w:val="20"/>
                <w:szCs w:val="20"/>
              </w:rPr>
              <w:t>Réalisation d’une carte mentale (à la main ou à l’aide de logiciels simples de Mind mapping : Popplet, coggle, …)</w:t>
            </w:r>
          </w:p>
          <w:p w14:paraId="0DB990C6" w14:textId="77777777" w:rsidR="006A6B8C" w:rsidRDefault="006A6B8C" w:rsidP="00D46136">
            <w:pPr>
              <w:rPr>
                <w:rFonts w:ascii="Arial" w:hAnsi="Arial" w:cs="Arial"/>
                <w:sz w:val="20"/>
                <w:szCs w:val="20"/>
              </w:rPr>
            </w:pPr>
          </w:p>
          <w:p w14:paraId="22F3C390" w14:textId="77777777" w:rsidR="006A6B8C" w:rsidRPr="00101653" w:rsidRDefault="006A6B8C" w:rsidP="006A6B8C">
            <w:pPr>
              <w:autoSpaceDE w:val="0"/>
              <w:autoSpaceDN w:val="0"/>
              <w:adjustRightInd w:val="0"/>
              <w:rPr>
                <w:rFonts w:ascii="ArialMT" w:hAnsi="ArialMT" w:cs="ArialMT"/>
                <w:b/>
                <w:sz w:val="20"/>
                <w:szCs w:val="20"/>
              </w:rPr>
            </w:pPr>
            <w:r w:rsidRPr="00101653">
              <w:rPr>
                <w:rFonts w:ascii="ArialMT" w:hAnsi="ArialMT" w:cs="ArialMT"/>
                <w:b/>
                <w:sz w:val="20"/>
                <w:szCs w:val="20"/>
              </w:rPr>
              <w:t xml:space="preserve">(voir annexe </w:t>
            </w:r>
            <w:r>
              <w:rPr>
                <w:rFonts w:ascii="ArialMT" w:hAnsi="ArialMT" w:cs="ArialMT"/>
                <w:b/>
                <w:sz w:val="20"/>
                <w:szCs w:val="20"/>
              </w:rPr>
              <w:t>10</w:t>
            </w:r>
            <w:r w:rsidRPr="00101653">
              <w:rPr>
                <w:rFonts w:ascii="ArialMT" w:hAnsi="ArialMT" w:cs="ArialMT"/>
                <w:b/>
                <w:sz w:val="20"/>
                <w:szCs w:val="20"/>
              </w:rPr>
              <w:t>)</w:t>
            </w:r>
          </w:p>
          <w:p w14:paraId="7CA237A9" w14:textId="77777777" w:rsidR="006A6B8C" w:rsidRPr="00F5764A" w:rsidRDefault="006A6B8C" w:rsidP="00D46136">
            <w:pPr>
              <w:rPr>
                <w:rFonts w:ascii="Arial" w:hAnsi="Arial" w:cs="Arial"/>
                <w:sz w:val="20"/>
                <w:szCs w:val="20"/>
              </w:rPr>
            </w:pPr>
          </w:p>
        </w:tc>
        <w:tc>
          <w:tcPr>
            <w:tcW w:w="1701" w:type="dxa"/>
            <w:vMerge/>
          </w:tcPr>
          <w:p w14:paraId="763E521E" w14:textId="77777777" w:rsidR="002D7419" w:rsidRPr="00F5764A" w:rsidRDefault="002D7419" w:rsidP="00D46136">
            <w:pPr>
              <w:rPr>
                <w:rFonts w:ascii="Arial" w:hAnsi="Arial" w:cs="Arial"/>
                <w:sz w:val="20"/>
                <w:szCs w:val="20"/>
              </w:rPr>
            </w:pPr>
          </w:p>
        </w:tc>
      </w:tr>
      <w:tr w:rsidR="002D7419" w14:paraId="73C4CBA1" w14:textId="77777777" w:rsidTr="002D7419">
        <w:trPr>
          <w:trHeight w:val="717"/>
        </w:trPr>
        <w:tc>
          <w:tcPr>
            <w:tcW w:w="1702" w:type="dxa"/>
            <w:vMerge/>
          </w:tcPr>
          <w:p w14:paraId="0CE168AF" w14:textId="77777777" w:rsidR="002D7419" w:rsidRPr="00EE77EA" w:rsidRDefault="002D7419" w:rsidP="00D46136">
            <w:pPr>
              <w:autoSpaceDE w:val="0"/>
              <w:autoSpaceDN w:val="0"/>
              <w:adjustRightInd w:val="0"/>
              <w:rPr>
                <w:rFonts w:ascii="Arial" w:hAnsi="Arial" w:cs="Arial"/>
                <w:sz w:val="24"/>
                <w:szCs w:val="24"/>
              </w:rPr>
            </w:pPr>
          </w:p>
        </w:tc>
        <w:tc>
          <w:tcPr>
            <w:tcW w:w="2630" w:type="dxa"/>
            <w:vMerge/>
          </w:tcPr>
          <w:p w14:paraId="3E79B9C5" w14:textId="77777777" w:rsidR="002D7419" w:rsidRDefault="002D7419" w:rsidP="00F5764A">
            <w:pPr>
              <w:autoSpaceDE w:val="0"/>
              <w:autoSpaceDN w:val="0"/>
              <w:adjustRightInd w:val="0"/>
              <w:rPr>
                <w:rFonts w:ascii="ArialMT" w:hAnsi="ArialMT" w:cs="ArialMT"/>
                <w:sz w:val="20"/>
                <w:szCs w:val="20"/>
              </w:rPr>
            </w:pPr>
          </w:p>
        </w:tc>
        <w:tc>
          <w:tcPr>
            <w:tcW w:w="2473" w:type="dxa"/>
          </w:tcPr>
          <w:p w14:paraId="5ED89D3F" w14:textId="77777777" w:rsidR="002D7419" w:rsidRDefault="002D7419" w:rsidP="00F5764A">
            <w:pPr>
              <w:autoSpaceDE w:val="0"/>
              <w:autoSpaceDN w:val="0"/>
              <w:adjustRightInd w:val="0"/>
              <w:rPr>
                <w:rFonts w:ascii="ArialMT" w:hAnsi="ArialMT" w:cs="ArialMT"/>
                <w:sz w:val="20"/>
                <w:szCs w:val="20"/>
              </w:rPr>
            </w:pPr>
          </w:p>
          <w:p w14:paraId="37155C32" w14:textId="77777777" w:rsidR="002D7419" w:rsidRPr="00F5764A" w:rsidRDefault="00F12254" w:rsidP="00F5764A">
            <w:pPr>
              <w:autoSpaceDE w:val="0"/>
              <w:autoSpaceDN w:val="0"/>
              <w:adjustRightInd w:val="0"/>
              <w:rPr>
                <w:rFonts w:ascii="ArialMT" w:hAnsi="ArialMT" w:cs="ArialMT"/>
                <w:sz w:val="20"/>
                <w:szCs w:val="20"/>
              </w:rPr>
            </w:pPr>
            <w:r>
              <w:rPr>
                <w:rFonts w:ascii="ArialMT" w:hAnsi="ArialMT" w:cs="ArialMT"/>
                <w:sz w:val="20"/>
                <w:szCs w:val="20"/>
              </w:rPr>
              <w:t>Activité n°4</w:t>
            </w:r>
            <w:r w:rsidR="002D7419" w:rsidRPr="00F5764A">
              <w:rPr>
                <w:rFonts w:ascii="ArialMT" w:hAnsi="ArialMT" w:cs="ArialMT"/>
                <w:sz w:val="20"/>
                <w:szCs w:val="20"/>
              </w:rPr>
              <w:t xml:space="preserve"> :</w:t>
            </w:r>
          </w:p>
          <w:p w14:paraId="497EA9A1" w14:textId="77777777" w:rsidR="002D7419" w:rsidRPr="00F5764A" w:rsidRDefault="002D7419" w:rsidP="00F5764A">
            <w:pPr>
              <w:autoSpaceDE w:val="0"/>
              <w:autoSpaceDN w:val="0"/>
              <w:adjustRightInd w:val="0"/>
              <w:rPr>
                <w:rFonts w:ascii="ArialMT" w:hAnsi="ArialMT" w:cs="ArialMT"/>
                <w:sz w:val="20"/>
                <w:szCs w:val="20"/>
              </w:rPr>
            </w:pPr>
            <w:r w:rsidRPr="00F5764A">
              <w:rPr>
                <w:rFonts w:ascii="ArialMT" w:hAnsi="ArialMT" w:cs="ArialMT"/>
                <w:sz w:val="20"/>
                <w:szCs w:val="20"/>
              </w:rPr>
              <w:t>Réaliser un graphique de la</w:t>
            </w:r>
            <w:r>
              <w:rPr>
                <w:rFonts w:ascii="ArialMT" w:hAnsi="ArialMT" w:cs="ArialMT"/>
                <w:sz w:val="20"/>
                <w:szCs w:val="20"/>
              </w:rPr>
              <w:t xml:space="preserve"> </w:t>
            </w:r>
            <w:r w:rsidRPr="00F5764A">
              <w:rPr>
                <w:rFonts w:ascii="ArialMT" w:hAnsi="ArialMT" w:cs="ArialMT"/>
                <w:sz w:val="20"/>
                <w:szCs w:val="20"/>
              </w:rPr>
              <w:t>température moyenne d'une</w:t>
            </w:r>
          </w:p>
          <w:p w14:paraId="1B3E598F" w14:textId="77777777" w:rsidR="002D7419" w:rsidRDefault="002D7419" w:rsidP="00F5764A">
            <w:pPr>
              <w:autoSpaceDE w:val="0"/>
              <w:autoSpaceDN w:val="0"/>
              <w:adjustRightInd w:val="0"/>
              <w:rPr>
                <w:rFonts w:ascii="ArialMT" w:hAnsi="ArialMT" w:cs="ArialMT"/>
                <w:sz w:val="20"/>
                <w:szCs w:val="20"/>
              </w:rPr>
            </w:pPr>
            <w:r w:rsidRPr="00F5764A">
              <w:rPr>
                <w:rFonts w:ascii="ArialMT" w:hAnsi="ArialMT" w:cs="ArialMT"/>
                <w:sz w:val="20"/>
                <w:szCs w:val="20"/>
              </w:rPr>
              <w:t>planète en fonction de sa</w:t>
            </w:r>
            <w:r>
              <w:rPr>
                <w:rFonts w:ascii="ArialMT" w:hAnsi="ArialMT" w:cs="ArialMT"/>
                <w:sz w:val="20"/>
                <w:szCs w:val="20"/>
              </w:rPr>
              <w:t xml:space="preserve"> </w:t>
            </w:r>
            <w:r w:rsidRPr="00F5764A">
              <w:rPr>
                <w:rFonts w:ascii="ArialMT" w:hAnsi="ArialMT" w:cs="ArialMT"/>
                <w:sz w:val="20"/>
                <w:szCs w:val="20"/>
              </w:rPr>
              <w:t>distance au Soleil</w:t>
            </w:r>
          </w:p>
          <w:p w14:paraId="41FE9525" w14:textId="77777777" w:rsidR="00F12254" w:rsidRDefault="00F12254" w:rsidP="00F5764A">
            <w:pPr>
              <w:autoSpaceDE w:val="0"/>
              <w:autoSpaceDN w:val="0"/>
              <w:adjustRightInd w:val="0"/>
              <w:rPr>
                <w:rFonts w:ascii="ArialMT" w:hAnsi="ArialMT" w:cs="ArialMT"/>
                <w:sz w:val="20"/>
                <w:szCs w:val="20"/>
              </w:rPr>
            </w:pPr>
          </w:p>
          <w:p w14:paraId="5EAC903F" w14:textId="77777777" w:rsidR="00F12254" w:rsidRPr="00101653" w:rsidRDefault="00101653" w:rsidP="00F5764A">
            <w:pPr>
              <w:autoSpaceDE w:val="0"/>
              <w:autoSpaceDN w:val="0"/>
              <w:adjustRightInd w:val="0"/>
              <w:rPr>
                <w:rFonts w:ascii="ArialMT" w:hAnsi="ArialMT" w:cs="ArialMT"/>
                <w:b/>
                <w:sz w:val="20"/>
                <w:szCs w:val="20"/>
              </w:rPr>
            </w:pPr>
            <w:r w:rsidRPr="00101653">
              <w:rPr>
                <w:rFonts w:ascii="ArialMT" w:hAnsi="ArialMT" w:cs="ArialMT"/>
                <w:b/>
                <w:sz w:val="20"/>
                <w:szCs w:val="20"/>
              </w:rPr>
              <w:t xml:space="preserve">(voir annexe </w:t>
            </w:r>
            <w:r w:rsidR="006A6B8C">
              <w:rPr>
                <w:rFonts w:ascii="ArialMT" w:hAnsi="ArialMT" w:cs="ArialMT"/>
                <w:b/>
                <w:sz w:val="20"/>
                <w:szCs w:val="20"/>
              </w:rPr>
              <w:t>4</w:t>
            </w:r>
            <w:r w:rsidR="00F12254" w:rsidRPr="00101653">
              <w:rPr>
                <w:rFonts w:ascii="ArialMT" w:hAnsi="ArialMT" w:cs="ArialMT"/>
                <w:b/>
                <w:sz w:val="20"/>
                <w:szCs w:val="20"/>
              </w:rPr>
              <w:t>)</w:t>
            </w:r>
          </w:p>
          <w:p w14:paraId="1D2698A1" w14:textId="77777777" w:rsidR="002D7419" w:rsidRPr="00F5764A" w:rsidRDefault="002D7419" w:rsidP="00F5764A">
            <w:pPr>
              <w:autoSpaceDE w:val="0"/>
              <w:autoSpaceDN w:val="0"/>
              <w:adjustRightInd w:val="0"/>
              <w:rPr>
                <w:rFonts w:ascii="ArialMT" w:hAnsi="ArialMT" w:cs="ArialMT"/>
                <w:sz w:val="20"/>
                <w:szCs w:val="20"/>
              </w:rPr>
            </w:pPr>
          </w:p>
        </w:tc>
        <w:tc>
          <w:tcPr>
            <w:tcW w:w="2126" w:type="dxa"/>
            <w:vMerge/>
          </w:tcPr>
          <w:p w14:paraId="6CBA26DC" w14:textId="77777777" w:rsidR="002D7419" w:rsidRDefault="002D7419" w:rsidP="00D46136">
            <w:pPr>
              <w:rPr>
                <w:rFonts w:ascii="Arial" w:hAnsi="Arial" w:cs="Arial"/>
                <w:sz w:val="24"/>
                <w:szCs w:val="24"/>
              </w:rPr>
            </w:pPr>
          </w:p>
        </w:tc>
        <w:tc>
          <w:tcPr>
            <w:tcW w:w="1701" w:type="dxa"/>
            <w:vMerge/>
          </w:tcPr>
          <w:p w14:paraId="3C71C5FA" w14:textId="77777777" w:rsidR="002D7419" w:rsidRDefault="002D7419" w:rsidP="00D46136">
            <w:pPr>
              <w:rPr>
                <w:rFonts w:ascii="Arial" w:hAnsi="Arial" w:cs="Arial"/>
                <w:sz w:val="24"/>
                <w:szCs w:val="24"/>
              </w:rPr>
            </w:pPr>
          </w:p>
        </w:tc>
      </w:tr>
      <w:tr w:rsidR="002D7419" w14:paraId="7569DA84" w14:textId="77777777" w:rsidTr="002D7419">
        <w:trPr>
          <w:trHeight w:val="717"/>
        </w:trPr>
        <w:tc>
          <w:tcPr>
            <w:tcW w:w="1702" w:type="dxa"/>
            <w:vMerge/>
          </w:tcPr>
          <w:p w14:paraId="5FC4C816" w14:textId="77777777" w:rsidR="002D7419" w:rsidRPr="00EE77EA" w:rsidRDefault="002D7419" w:rsidP="00D46136">
            <w:pPr>
              <w:autoSpaceDE w:val="0"/>
              <w:autoSpaceDN w:val="0"/>
              <w:adjustRightInd w:val="0"/>
              <w:rPr>
                <w:rFonts w:ascii="Arial" w:hAnsi="Arial" w:cs="Arial"/>
                <w:sz w:val="24"/>
                <w:szCs w:val="24"/>
              </w:rPr>
            </w:pPr>
          </w:p>
        </w:tc>
        <w:tc>
          <w:tcPr>
            <w:tcW w:w="2630" w:type="dxa"/>
            <w:vMerge/>
          </w:tcPr>
          <w:p w14:paraId="1B3CE3B6" w14:textId="77777777" w:rsidR="002D7419" w:rsidRDefault="002D7419" w:rsidP="00F5764A">
            <w:pPr>
              <w:autoSpaceDE w:val="0"/>
              <w:autoSpaceDN w:val="0"/>
              <w:adjustRightInd w:val="0"/>
              <w:rPr>
                <w:rFonts w:ascii="ArialMT" w:hAnsi="ArialMT" w:cs="ArialMT"/>
                <w:sz w:val="20"/>
                <w:szCs w:val="20"/>
              </w:rPr>
            </w:pPr>
          </w:p>
        </w:tc>
        <w:tc>
          <w:tcPr>
            <w:tcW w:w="2473" w:type="dxa"/>
          </w:tcPr>
          <w:p w14:paraId="09F8904B" w14:textId="77777777" w:rsidR="002D7419" w:rsidRDefault="002D7419" w:rsidP="00F5764A">
            <w:pPr>
              <w:autoSpaceDE w:val="0"/>
              <w:autoSpaceDN w:val="0"/>
              <w:adjustRightInd w:val="0"/>
              <w:rPr>
                <w:rFonts w:ascii="ArialMT" w:hAnsi="ArialMT" w:cs="ArialMT"/>
                <w:sz w:val="20"/>
                <w:szCs w:val="20"/>
              </w:rPr>
            </w:pPr>
          </w:p>
          <w:p w14:paraId="1FC43230" w14:textId="77777777" w:rsidR="002D7419" w:rsidRPr="00F5764A" w:rsidRDefault="00F12254" w:rsidP="00F5764A">
            <w:pPr>
              <w:autoSpaceDE w:val="0"/>
              <w:autoSpaceDN w:val="0"/>
              <w:adjustRightInd w:val="0"/>
              <w:rPr>
                <w:rFonts w:ascii="ArialMT" w:hAnsi="ArialMT" w:cs="ArialMT"/>
                <w:sz w:val="20"/>
                <w:szCs w:val="20"/>
              </w:rPr>
            </w:pPr>
            <w:r>
              <w:rPr>
                <w:rFonts w:ascii="ArialMT" w:hAnsi="ArialMT" w:cs="ArialMT"/>
                <w:sz w:val="20"/>
                <w:szCs w:val="20"/>
              </w:rPr>
              <w:t>Activité n°5</w:t>
            </w:r>
            <w:r w:rsidR="002D7419" w:rsidRPr="00F5764A">
              <w:rPr>
                <w:rFonts w:ascii="ArialMT" w:hAnsi="ArialMT" w:cs="ArialMT"/>
                <w:sz w:val="20"/>
                <w:szCs w:val="20"/>
              </w:rPr>
              <w:t xml:space="preserve"> :</w:t>
            </w:r>
          </w:p>
          <w:p w14:paraId="44C623F8" w14:textId="77777777" w:rsidR="002D7419" w:rsidRPr="00F5764A" w:rsidRDefault="002D7419" w:rsidP="00F5764A">
            <w:pPr>
              <w:autoSpaceDE w:val="0"/>
              <w:autoSpaceDN w:val="0"/>
              <w:adjustRightInd w:val="0"/>
              <w:rPr>
                <w:rFonts w:ascii="ArialMT" w:hAnsi="ArialMT" w:cs="ArialMT"/>
                <w:sz w:val="20"/>
                <w:szCs w:val="20"/>
              </w:rPr>
            </w:pPr>
            <w:r w:rsidRPr="00F5764A">
              <w:rPr>
                <w:rFonts w:ascii="ArialMT" w:hAnsi="ArialMT" w:cs="ArialMT"/>
                <w:sz w:val="20"/>
                <w:szCs w:val="20"/>
              </w:rPr>
              <w:t>Suivre l'évolution d'une graine</w:t>
            </w:r>
          </w:p>
          <w:p w14:paraId="005EB458" w14:textId="77777777" w:rsidR="002D7419" w:rsidRPr="00F5764A" w:rsidRDefault="002D7419" w:rsidP="00F5764A">
            <w:pPr>
              <w:autoSpaceDE w:val="0"/>
              <w:autoSpaceDN w:val="0"/>
              <w:adjustRightInd w:val="0"/>
              <w:rPr>
                <w:rFonts w:ascii="ArialMT" w:hAnsi="ArialMT" w:cs="ArialMT"/>
                <w:sz w:val="20"/>
                <w:szCs w:val="20"/>
              </w:rPr>
            </w:pPr>
            <w:r w:rsidRPr="00F5764A">
              <w:rPr>
                <w:rFonts w:ascii="ArialMT" w:hAnsi="ArialMT" w:cs="ArialMT"/>
                <w:sz w:val="20"/>
                <w:szCs w:val="20"/>
              </w:rPr>
              <w:t>de haricot dans diverses</w:t>
            </w:r>
          </w:p>
          <w:p w14:paraId="4C393FE0" w14:textId="77777777" w:rsidR="002D7419" w:rsidRDefault="002D7419" w:rsidP="00F5764A">
            <w:pPr>
              <w:autoSpaceDE w:val="0"/>
              <w:autoSpaceDN w:val="0"/>
              <w:adjustRightInd w:val="0"/>
              <w:rPr>
                <w:rFonts w:ascii="ArialMT" w:hAnsi="ArialMT" w:cs="ArialMT"/>
                <w:sz w:val="20"/>
                <w:szCs w:val="20"/>
              </w:rPr>
            </w:pPr>
            <w:r w:rsidRPr="00F5764A">
              <w:rPr>
                <w:rFonts w:ascii="ArialMT" w:hAnsi="ArialMT" w:cs="ArialMT"/>
                <w:sz w:val="20"/>
                <w:szCs w:val="20"/>
              </w:rPr>
              <w:t>conditions</w:t>
            </w:r>
          </w:p>
          <w:p w14:paraId="4B545F26" w14:textId="77777777" w:rsidR="0094567F" w:rsidRDefault="0094567F" w:rsidP="00F5764A">
            <w:pPr>
              <w:autoSpaceDE w:val="0"/>
              <w:autoSpaceDN w:val="0"/>
              <w:adjustRightInd w:val="0"/>
              <w:rPr>
                <w:rFonts w:ascii="ArialMT" w:hAnsi="ArialMT" w:cs="ArialMT"/>
                <w:sz w:val="20"/>
                <w:szCs w:val="20"/>
              </w:rPr>
            </w:pPr>
          </w:p>
          <w:p w14:paraId="7ED316CF" w14:textId="77777777" w:rsidR="0094567F" w:rsidRPr="00101653" w:rsidRDefault="0094567F" w:rsidP="00F5764A">
            <w:pPr>
              <w:autoSpaceDE w:val="0"/>
              <w:autoSpaceDN w:val="0"/>
              <w:adjustRightInd w:val="0"/>
              <w:rPr>
                <w:rFonts w:ascii="ArialMT" w:hAnsi="ArialMT" w:cs="ArialMT"/>
                <w:b/>
                <w:sz w:val="20"/>
                <w:szCs w:val="20"/>
              </w:rPr>
            </w:pPr>
            <w:r w:rsidRPr="00101653">
              <w:rPr>
                <w:rFonts w:ascii="ArialMT" w:hAnsi="ArialMT" w:cs="ArialMT"/>
                <w:b/>
                <w:sz w:val="20"/>
                <w:szCs w:val="20"/>
              </w:rPr>
              <w:t>(</w:t>
            </w:r>
            <w:r w:rsidR="006A6B8C">
              <w:rPr>
                <w:rFonts w:ascii="ArialMT" w:hAnsi="ArialMT" w:cs="ArialMT"/>
                <w:b/>
                <w:sz w:val="20"/>
                <w:szCs w:val="20"/>
              </w:rPr>
              <w:t>voir annexe 5</w:t>
            </w:r>
            <w:r w:rsidRPr="00101653">
              <w:rPr>
                <w:rFonts w:ascii="ArialMT" w:hAnsi="ArialMT" w:cs="ArialMT"/>
                <w:b/>
                <w:sz w:val="20"/>
                <w:szCs w:val="20"/>
              </w:rPr>
              <w:t>)</w:t>
            </w:r>
          </w:p>
          <w:p w14:paraId="031EF385" w14:textId="77777777" w:rsidR="0094567F" w:rsidRPr="00F5764A" w:rsidRDefault="0094567F" w:rsidP="00F5764A">
            <w:pPr>
              <w:autoSpaceDE w:val="0"/>
              <w:autoSpaceDN w:val="0"/>
              <w:adjustRightInd w:val="0"/>
              <w:rPr>
                <w:rFonts w:ascii="ArialMT" w:hAnsi="ArialMT" w:cs="ArialMT"/>
                <w:sz w:val="20"/>
                <w:szCs w:val="20"/>
              </w:rPr>
            </w:pPr>
          </w:p>
        </w:tc>
        <w:tc>
          <w:tcPr>
            <w:tcW w:w="2126" w:type="dxa"/>
            <w:vMerge/>
          </w:tcPr>
          <w:p w14:paraId="5570F395" w14:textId="77777777" w:rsidR="002D7419" w:rsidRDefault="002D7419" w:rsidP="00D46136">
            <w:pPr>
              <w:rPr>
                <w:rFonts w:ascii="Arial" w:hAnsi="Arial" w:cs="Arial"/>
                <w:sz w:val="24"/>
                <w:szCs w:val="24"/>
              </w:rPr>
            </w:pPr>
          </w:p>
        </w:tc>
        <w:tc>
          <w:tcPr>
            <w:tcW w:w="1701" w:type="dxa"/>
            <w:vMerge/>
          </w:tcPr>
          <w:p w14:paraId="693D72CC" w14:textId="77777777" w:rsidR="002D7419" w:rsidRDefault="002D7419" w:rsidP="00D46136">
            <w:pPr>
              <w:rPr>
                <w:rFonts w:ascii="Arial" w:hAnsi="Arial" w:cs="Arial"/>
                <w:sz w:val="24"/>
                <w:szCs w:val="24"/>
              </w:rPr>
            </w:pPr>
          </w:p>
        </w:tc>
      </w:tr>
      <w:tr w:rsidR="002D7419" w14:paraId="7EFCA4EB" w14:textId="77777777" w:rsidTr="002D7419">
        <w:trPr>
          <w:trHeight w:val="1119"/>
        </w:trPr>
        <w:tc>
          <w:tcPr>
            <w:tcW w:w="1702" w:type="dxa"/>
            <w:vMerge w:val="restart"/>
          </w:tcPr>
          <w:p w14:paraId="78F0F50F" w14:textId="77777777" w:rsidR="002D7419" w:rsidRPr="005E7492" w:rsidRDefault="002D7419" w:rsidP="00D46136">
            <w:pPr>
              <w:autoSpaceDE w:val="0"/>
              <w:autoSpaceDN w:val="0"/>
              <w:adjustRightInd w:val="0"/>
              <w:rPr>
                <w:rFonts w:ascii="Arial" w:hAnsi="Arial" w:cs="Arial"/>
                <w:sz w:val="20"/>
                <w:szCs w:val="24"/>
              </w:rPr>
            </w:pPr>
          </w:p>
          <w:p w14:paraId="4EF62B12" w14:textId="77777777" w:rsidR="002D7419" w:rsidRPr="005E7492" w:rsidRDefault="002D7419" w:rsidP="00D46136">
            <w:pPr>
              <w:autoSpaceDE w:val="0"/>
              <w:autoSpaceDN w:val="0"/>
              <w:adjustRightInd w:val="0"/>
              <w:rPr>
                <w:rFonts w:ascii="Arial" w:hAnsi="Arial" w:cs="Arial"/>
                <w:sz w:val="20"/>
                <w:szCs w:val="24"/>
              </w:rPr>
            </w:pPr>
            <w:r w:rsidRPr="005E7492">
              <w:rPr>
                <w:rFonts w:ascii="Arial" w:hAnsi="Arial" w:cs="Arial"/>
                <w:sz w:val="20"/>
                <w:szCs w:val="24"/>
              </w:rPr>
              <w:t>Décrire les mouvements de la Terre (rotation sur elle-même et alternance jour-nuit, autour du Soleil et cycle des saisons)</w:t>
            </w:r>
          </w:p>
          <w:p w14:paraId="54DF3DA9" w14:textId="77777777" w:rsidR="002D7419" w:rsidRPr="005E7492" w:rsidRDefault="002D7419" w:rsidP="00D46136">
            <w:pPr>
              <w:autoSpaceDE w:val="0"/>
              <w:autoSpaceDN w:val="0"/>
              <w:adjustRightInd w:val="0"/>
              <w:rPr>
                <w:rFonts w:ascii="Arial" w:hAnsi="Arial" w:cs="Arial"/>
                <w:sz w:val="20"/>
                <w:szCs w:val="24"/>
              </w:rPr>
            </w:pPr>
          </w:p>
        </w:tc>
        <w:tc>
          <w:tcPr>
            <w:tcW w:w="2630" w:type="dxa"/>
            <w:vMerge w:val="restart"/>
          </w:tcPr>
          <w:p w14:paraId="134D5A5C" w14:textId="77777777" w:rsidR="002D7419" w:rsidRDefault="002D7419" w:rsidP="00F5764A">
            <w:pPr>
              <w:autoSpaceDE w:val="0"/>
              <w:autoSpaceDN w:val="0"/>
              <w:adjustRightInd w:val="0"/>
              <w:rPr>
                <w:rFonts w:ascii="ArialMT" w:hAnsi="ArialMT" w:cs="ArialMT"/>
                <w:sz w:val="20"/>
                <w:szCs w:val="20"/>
              </w:rPr>
            </w:pPr>
          </w:p>
          <w:p w14:paraId="1990265C" w14:textId="77777777" w:rsidR="002D7419" w:rsidRPr="00F5764A" w:rsidRDefault="002D7419" w:rsidP="00F5764A">
            <w:pPr>
              <w:autoSpaceDE w:val="0"/>
              <w:autoSpaceDN w:val="0"/>
              <w:adjustRightInd w:val="0"/>
              <w:rPr>
                <w:rFonts w:ascii="ArialMT" w:hAnsi="ArialMT" w:cs="ArialMT"/>
                <w:sz w:val="20"/>
                <w:szCs w:val="20"/>
              </w:rPr>
            </w:pPr>
            <w:r>
              <w:rPr>
                <w:rFonts w:ascii="ArialMT" w:hAnsi="ArialMT" w:cs="ArialMT"/>
                <w:sz w:val="20"/>
                <w:szCs w:val="20"/>
              </w:rPr>
              <w:t xml:space="preserve">- </w:t>
            </w:r>
            <w:r w:rsidRPr="00F5764A">
              <w:rPr>
                <w:rFonts w:ascii="ArialMT" w:hAnsi="ArialMT" w:cs="ArialMT"/>
                <w:sz w:val="20"/>
                <w:szCs w:val="20"/>
              </w:rPr>
              <w:t xml:space="preserve">Savoir identifier le </w:t>
            </w:r>
            <w:r>
              <w:rPr>
                <w:rFonts w:ascii="ArialMT" w:hAnsi="ArialMT" w:cs="ArialMT"/>
                <w:sz w:val="20"/>
                <w:szCs w:val="20"/>
              </w:rPr>
              <w:t xml:space="preserve"> m</w:t>
            </w:r>
            <w:r w:rsidRPr="00F5764A">
              <w:rPr>
                <w:rFonts w:ascii="ArialMT" w:hAnsi="ArialMT" w:cs="ArialMT"/>
                <w:sz w:val="20"/>
                <w:szCs w:val="20"/>
              </w:rPr>
              <w:t>ouvement de rotation</w:t>
            </w:r>
            <w:r>
              <w:rPr>
                <w:rFonts w:ascii="ArialMT" w:hAnsi="ArialMT" w:cs="ArialMT"/>
                <w:sz w:val="20"/>
                <w:szCs w:val="20"/>
              </w:rPr>
              <w:t xml:space="preserve"> </w:t>
            </w:r>
            <w:r w:rsidRPr="00F5764A">
              <w:rPr>
                <w:rFonts w:ascii="ArialMT" w:hAnsi="ArialMT" w:cs="ArialMT"/>
                <w:sz w:val="20"/>
                <w:szCs w:val="20"/>
              </w:rPr>
              <w:t>de la Terre sur elle</w:t>
            </w:r>
            <w:r>
              <w:rPr>
                <w:rFonts w:ascii="ArialMT" w:hAnsi="ArialMT" w:cs="ArialMT"/>
                <w:sz w:val="20"/>
                <w:szCs w:val="20"/>
              </w:rPr>
              <w:t>-</w:t>
            </w:r>
            <w:r w:rsidRPr="00F5764A">
              <w:rPr>
                <w:rFonts w:ascii="ArialMT" w:hAnsi="ArialMT" w:cs="ArialMT"/>
                <w:sz w:val="20"/>
                <w:szCs w:val="20"/>
              </w:rPr>
              <w:t xml:space="preserve">même et </w:t>
            </w:r>
            <w:r>
              <w:rPr>
                <w:rFonts w:ascii="ArialMT" w:hAnsi="ArialMT" w:cs="ArialMT"/>
                <w:sz w:val="20"/>
                <w:szCs w:val="20"/>
              </w:rPr>
              <w:t>l</w:t>
            </w:r>
            <w:r w:rsidRPr="00F5764A">
              <w:rPr>
                <w:rFonts w:ascii="ArialMT" w:hAnsi="ArialMT" w:cs="ArialMT"/>
                <w:sz w:val="20"/>
                <w:szCs w:val="20"/>
              </w:rPr>
              <w:t>'associer à</w:t>
            </w:r>
            <w:r>
              <w:rPr>
                <w:rFonts w:ascii="ArialMT" w:hAnsi="ArialMT" w:cs="ArialMT"/>
                <w:sz w:val="20"/>
                <w:szCs w:val="20"/>
              </w:rPr>
              <w:t xml:space="preserve"> </w:t>
            </w:r>
            <w:r w:rsidRPr="00F5764A">
              <w:rPr>
                <w:rFonts w:ascii="ArialMT" w:hAnsi="ArialMT" w:cs="ArialMT"/>
                <w:sz w:val="20"/>
                <w:szCs w:val="20"/>
              </w:rPr>
              <w:t>l'alternance des jours et des nuits</w:t>
            </w:r>
          </w:p>
          <w:p w14:paraId="4A1C4DF8" w14:textId="77777777" w:rsidR="002D7419" w:rsidRDefault="002D7419" w:rsidP="00F5764A">
            <w:pPr>
              <w:autoSpaceDE w:val="0"/>
              <w:autoSpaceDN w:val="0"/>
              <w:adjustRightInd w:val="0"/>
              <w:rPr>
                <w:rFonts w:ascii="ArialMT" w:hAnsi="ArialMT" w:cs="ArialMT"/>
                <w:sz w:val="20"/>
                <w:szCs w:val="20"/>
              </w:rPr>
            </w:pPr>
          </w:p>
          <w:p w14:paraId="3AE805ED" w14:textId="77777777" w:rsidR="002D7419" w:rsidRPr="00F5764A" w:rsidRDefault="002D7419" w:rsidP="00F5764A">
            <w:pPr>
              <w:autoSpaceDE w:val="0"/>
              <w:autoSpaceDN w:val="0"/>
              <w:adjustRightInd w:val="0"/>
              <w:rPr>
                <w:rFonts w:ascii="ArialMT" w:hAnsi="ArialMT" w:cs="ArialMT"/>
                <w:sz w:val="20"/>
                <w:szCs w:val="20"/>
              </w:rPr>
            </w:pPr>
            <w:r>
              <w:rPr>
                <w:rFonts w:ascii="ArialMT" w:hAnsi="ArialMT" w:cs="ArialMT"/>
                <w:sz w:val="20"/>
                <w:szCs w:val="20"/>
              </w:rPr>
              <w:t xml:space="preserve">- </w:t>
            </w:r>
            <w:r w:rsidRPr="00F5764A">
              <w:rPr>
                <w:rFonts w:ascii="ArialMT" w:hAnsi="ArialMT" w:cs="ArialMT"/>
                <w:sz w:val="20"/>
                <w:szCs w:val="20"/>
              </w:rPr>
              <w:t xml:space="preserve">Savoir identifier le </w:t>
            </w:r>
            <w:r>
              <w:rPr>
                <w:rFonts w:ascii="ArialMT" w:hAnsi="ArialMT" w:cs="ArialMT"/>
                <w:sz w:val="20"/>
                <w:szCs w:val="20"/>
              </w:rPr>
              <w:t>m</w:t>
            </w:r>
            <w:r w:rsidRPr="00F5764A">
              <w:rPr>
                <w:rFonts w:ascii="ArialMT" w:hAnsi="ArialMT" w:cs="ArialMT"/>
                <w:sz w:val="20"/>
                <w:szCs w:val="20"/>
              </w:rPr>
              <w:t>ouvement de</w:t>
            </w:r>
            <w:r>
              <w:rPr>
                <w:rFonts w:ascii="ArialMT" w:hAnsi="ArialMT" w:cs="ArialMT"/>
                <w:sz w:val="20"/>
                <w:szCs w:val="20"/>
              </w:rPr>
              <w:t xml:space="preserve"> </w:t>
            </w:r>
            <w:r w:rsidRPr="00F5764A">
              <w:rPr>
                <w:rFonts w:ascii="ArialMT" w:hAnsi="ArialMT" w:cs="ArialMT"/>
                <w:sz w:val="20"/>
                <w:szCs w:val="20"/>
              </w:rPr>
              <w:t>révolution de la Terre autour du</w:t>
            </w:r>
            <w:r>
              <w:rPr>
                <w:rFonts w:ascii="ArialMT" w:hAnsi="ArialMT" w:cs="ArialMT"/>
                <w:sz w:val="20"/>
                <w:szCs w:val="20"/>
              </w:rPr>
              <w:t xml:space="preserve"> </w:t>
            </w:r>
            <w:r w:rsidRPr="00F5764A">
              <w:rPr>
                <w:rFonts w:ascii="ArialMT" w:hAnsi="ArialMT" w:cs="ArialMT"/>
                <w:sz w:val="20"/>
                <w:szCs w:val="20"/>
              </w:rPr>
              <w:t>Soleil et</w:t>
            </w:r>
            <w:r>
              <w:rPr>
                <w:rFonts w:ascii="ArialMT" w:hAnsi="ArialMT" w:cs="ArialMT"/>
                <w:sz w:val="20"/>
                <w:szCs w:val="20"/>
              </w:rPr>
              <w:t xml:space="preserve"> </w:t>
            </w:r>
            <w:r w:rsidRPr="00F5764A">
              <w:rPr>
                <w:rFonts w:ascii="ArialMT" w:hAnsi="ArialMT" w:cs="ArialMT"/>
                <w:sz w:val="20"/>
                <w:szCs w:val="20"/>
              </w:rPr>
              <w:t>l'associer à l'alternance des saisons et à</w:t>
            </w:r>
            <w:r>
              <w:rPr>
                <w:rFonts w:ascii="ArialMT" w:hAnsi="ArialMT" w:cs="ArialMT"/>
                <w:sz w:val="20"/>
                <w:szCs w:val="20"/>
              </w:rPr>
              <w:t xml:space="preserve"> </w:t>
            </w:r>
            <w:r w:rsidRPr="00F5764A">
              <w:rPr>
                <w:rFonts w:ascii="ArialMT" w:hAnsi="ArialMT" w:cs="ArialMT"/>
                <w:sz w:val="20"/>
                <w:szCs w:val="20"/>
              </w:rPr>
              <w:t>l'inégalité de la durée des jours et des</w:t>
            </w:r>
            <w:r>
              <w:rPr>
                <w:rFonts w:ascii="ArialMT" w:hAnsi="ArialMT" w:cs="ArialMT"/>
                <w:sz w:val="20"/>
                <w:szCs w:val="20"/>
              </w:rPr>
              <w:t xml:space="preserve"> </w:t>
            </w:r>
            <w:r w:rsidRPr="00F5764A">
              <w:rPr>
                <w:rFonts w:ascii="ArialMT" w:hAnsi="ArialMT" w:cs="ArialMT"/>
                <w:sz w:val="20"/>
                <w:szCs w:val="20"/>
              </w:rPr>
              <w:t>nuits</w:t>
            </w:r>
          </w:p>
          <w:p w14:paraId="72381EF9" w14:textId="77777777" w:rsidR="002D7419" w:rsidRDefault="002D7419" w:rsidP="00F5764A">
            <w:pPr>
              <w:autoSpaceDE w:val="0"/>
              <w:autoSpaceDN w:val="0"/>
              <w:adjustRightInd w:val="0"/>
              <w:rPr>
                <w:rFonts w:ascii="ArialMT" w:hAnsi="ArialMT" w:cs="ArialMT"/>
                <w:sz w:val="20"/>
                <w:szCs w:val="20"/>
              </w:rPr>
            </w:pPr>
          </w:p>
          <w:p w14:paraId="6E093A67" w14:textId="77777777" w:rsidR="002D7419" w:rsidRDefault="002D7419" w:rsidP="00F5764A">
            <w:pPr>
              <w:autoSpaceDE w:val="0"/>
              <w:autoSpaceDN w:val="0"/>
              <w:adjustRightInd w:val="0"/>
              <w:rPr>
                <w:rFonts w:ascii="ArialMT" w:hAnsi="ArialMT" w:cs="ArialMT"/>
                <w:sz w:val="20"/>
                <w:szCs w:val="20"/>
              </w:rPr>
            </w:pPr>
            <w:r>
              <w:rPr>
                <w:rFonts w:ascii="ArialMT" w:hAnsi="ArialMT" w:cs="ArialMT"/>
                <w:sz w:val="20"/>
                <w:szCs w:val="20"/>
              </w:rPr>
              <w:t xml:space="preserve">- </w:t>
            </w:r>
            <w:r w:rsidRPr="00F5764A">
              <w:rPr>
                <w:rFonts w:ascii="ArialMT" w:hAnsi="ArialMT" w:cs="ArialMT"/>
                <w:sz w:val="20"/>
                <w:szCs w:val="20"/>
              </w:rPr>
              <w:t>Comprendre la relation entre la</w:t>
            </w:r>
            <w:r>
              <w:rPr>
                <w:rFonts w:ascii="ArialMT" w:hAnsi="ArialMT" w:cs="ArialMT"/>
                <w:sz w:val="20"/>
                <w:szCs w:val="20"/>
              </w:rPr>
              <w:t xml:space="preserve"> température et les saisons</w:t>
            </w:r>
          </w:p>
          <w:p w14:paraId="73127CAC" w14:textId="77777777" w:rsidR="002D7419" w:rsidRPr="002D7419" w:rsidRDefault="002D7419" w:rsidP="00F5764A">
            <w:pPr>
              <w:autoSpaceDE w:val="0"/>
              <w:autoSpaceDN w:val="0"/>
              <w:adjustRightInd w:val="0"/>
              <w:rPr>
                <w:rFonts w:ascii="ArialMT" w:hAnsi="ArialMT" w:cs="ArialMT"/>
                <w:sz w:val="20"/>
                <w:szCs w:val="20"/>
              </w:rPr>
            </w:pPr>
          </w:p>
        </w:tc>
        <w:tc>
          <w:tcPr>
            <w:tcW w:w="2473" w:type="dxa"/>
          </w:tcPr>
          <w:p w14:paraId="2745CB0C" w14:textId="77777777" w:rsidR="002D7419" w:rsidRDefault="002D7419" w:rsidP="005E7492">
            <w:pPr>
              <w:autoSpaceDE w:val="0"/>
              <w:autoSpaceDN w:val="0"/>
              <w:adjustRightInd w:val="0"/>
              <w:rPr>
                <w:rFonts w:ascii="ArialMT" w:hAnsi="ArialMT" w:cs="ArialMT"/>
                <w:sz w:val="20"/>
                <w:szCs w:val="36"/>
              </w:rPr>
            </w:pPr>
          </w:p>
          <w:p w14:paraId="3B8B48E0" w14:textId="77777777" w:rsidR="002D7419" w:rsidRPr="005E7492" w:rsidRDefault="00F12254" w:rsidP="005E7492">
            <w:pPr>
              <w:autoSpaceDE w:val="0"/>
              <w:autoSpaceDN w:val="0"/>
              <w:adjustRightInd w:val="0"/>
              <w:rPr>
                <w:rFonts w:ascii="ArialMT" w:hAnsi="ArialMT" w:cs="ArialMT"/>
                <w:sz w:val="20"/>
                <w:szCs w:val="36"/>
              </w:rPr>
            </w:pPr>
            <w:r>
              <w:rPr>
                <w:rFonts w:ascii="ArialMT" w:hAnsi="ArialMT" w:cs="ArialMT"/>
                <w:sz w:val="20"/>
                <w:szCs w:val="36"/>
              </w:rPr>
              <w:t>Activité n°</w:t>
            </w:r>
            <w:r w:rsidR="002D7419" w:rsidRPr="005E7492">
              <w:rPr>
                <w:rFonts w:ascii="ArialMT" w:hAnsi="ArialMT" w:cs="ArialMT"/>
                <w:sz w:val="20"/>
                <w:szCs w:val="36"/>
              </w:rPr>
              <w:t xml:space="preserve"> </w:t>
            </w:r>
            <w:r>
              <w:rPr>
                <w:rFonts w:ascii="ArialMT" w:hAnsi="ArialMT" w:cs="ArialMT"/>
                <w:sz w:val="20"/>
                <w:szCs w:val="36"/>
              </w:rPr>
              <w:t xml:space="preserve">6 </w:t>
            </w:r>
            <w:r w:rsidR="002D7419" w:rsidRPr="005E7492">
              <w:rPr>
                <w:rFonts w:ascii="ArialMT" w:hAnsi="ArialMT" w:cs="ArialMT"/>
                <w:sz w:val="20"/>
                <w:szCs w:val="36"/>
              </w:rPr>
              <w:t>:</w:t>
            </w:r>
          </w:p>
          <w:p w14:paraId="69779815" w14:textId="77777777" w:rsidR="002D7419" w:rsidRDefault="002D7419" w:rsidP="005E7492">
            <w:pPr>
              <w:autoSpaceDE w:val="0"/>
              <w:autoSpaceDN w:val="0"/>
              <w:adjustRightInd w:val="0"/>
              <w:rPr>
                <w:rFonts w:ascii="ArialMT" w:hAnsi="ArialMT" w:cs="ArialMT"/>
                <w:sz w:val="20"/>
                <w:szCs w:val="36"/>
              </w:rPr>
            </w:pPr>
            <w:r w:rsidRPr="005E7492">
              <w:rPr>
                <w:rFonts w:ascii="ArialMT" w:hAnsi="ArialMT" w:cs="ArialMT"/>
                <w:sz w:val="20"/>
                <w:szCs w:val="36"/>
              </w:rPr>
              <w:t xml:space="preserve">Réaliser une </w:t>
            </w:r>
            <w:r w:rsidR="0004536E">
              <w:rPr>
                <w:rFonts w:ascii="ArialMT" w:hAnsi="ArialMT" w:cs="ArialMT"/>
                <w:sz w:val="20"/>
                <w:szCs w:val="36"/>
              </w:rPr>
              <w:t>« </w:t>
            </w:r>
            <w:r w:rsidRPr="005E7492">
              <w:rPr>
                <w:rFonts w:ascii="ArialMT" w:hAnsi="ArialMT" w:cs="ArialMT"/>
                <w:sz w:val="20"/>
                <w:szCs w:val="36"/>
              </w:rPr>
              <w:t>maquette</w:t>
            </w:r>
            <w:r w:rsidR="0004536E">
              <w:rPr>
                <w:rFonts w:ascii="ArialMT" w:hAnsi="ArialMT" w:cs="ArialMT"/>
                <w:sz w:val="20"/>
                <w:szCs w:val="36"/>
              </w:rPr>
              <w:t> »</w:t>
            </w:r>
            <w:r w:rsidRPr="005E7492">
              <w:rPr>
                <w:rFonts w:ascii="ArialMT" w:hAnsi="ArialMT" w:cs="ArialMT"/>
                <w:sz w:val="20"/>
                <w:szCs w:val="36"/>
              </w:rPr>
              <w:t xml:space="preserve"> Soleil-Terre</w:t>
            </w:r>
          </w:p>
          <w:p w14:paraId="2C124E3F" w14:textId="77777777" w:rsidR="006A6B8C" w:rsidRDefault="006A6B8C" w:rsidP="005E7492">
            <w:pPr>
              <w:autoSpaceDE w:val="0"/>
              <w:autoSpaceDN w:val="0"/>
              <w:adjustRightInd w:val="0"/>
              <w:rPr>
                <w:rFonts w:ascii="ArialMT" w:hAnsi="ArialMT" w:cs="ArialMT"/>
                <w:sz w:val="20"/>
                <w:szCs w:val="36"/>
              </w:rPr>
            </w:pPr>
          </w:p>
          <w:p w14:paraId="5550A0F3" w14:textId="77777777" w:rsidR="006A6B8C" w:rsidRPr="00101653" w:rsidRDefault="006A6B8C" w:rsidP="006A6B8C">
            <w:pPr>
              <w:autoSpaceDE w:val="0"/>
              <w:autoSpaceDN w:val="0"/>
              <w:adjustRightInd w:val="0"/>
              <w:rPr>
                <w:rFonts w:ascii="ArialMT" w:hAnsi="ArialMT" w:cs="ArialMT"/>
                <w:b/>
                <w:sz w:val="20"/>
                <w:szCs w:val="20"/>
              </w:rPr>
            </w:pPr>
            <w:r w:rsidRPr="00101653">
              <w:rPr>
                <w:rFonts w:ascii="ArialMT" w:hAnsi="ArialMT" w:cs="ArialMT"/>
                <w:b/>
                <w:sz w:val="20"/>
                <w:szCs w:val="20"/>
              </w:rPr>
              <w:t>(</w:t>
            </w:r>
            <w:r>
              <w:rPr>
                <w:rFonts w:ascii="ArialMT" w:hAnsi="ArialMT" w:cs="ArialMT"/>
                <w:b/>
                <w:sz w:val="20"/>
                <w:szCs w:val="20"/>
              </w:rPr>
              <w:t>voir annexe 6</w:t>
            </w:r>
            <w:r w:rsidRPr="00101653">
              <w:rPr>
                <w:rFonts w:ascii="ArialMT" w:hAnsi="ArialMT" w:cs="ArialMT"/>
                <w:b/>
                <w:sz w:val="20"/>
                <w:szCs w:val="20"/>
              </w:rPr>
              <w:t>)</w:t>
            </w:r>
          </w:p>
          <w:p w14:paraId="113B70DB" w14:textId="77777777" w:rsidR="006A6B8C" w:rsidRPr="005E7492" w:rsidRDefault="006A6B8C" w:rsidP="005E7492">
            <w:pPr>
              <w:autoSpaceDE w:val="0"/>
              <w:autoSpaceDN w:val="0"/>
              <w:adjustRightInd w:val="0"/>
              <w:rPr>
                <w:rFonts w:ascii="Arial" w:hAnsi="Arial" w:cs="Arial"/>
                <w:sz w:val="20"/>
                <w:szCs w:val="24"/>
              </w:rPr>
            </w:pPr>
          </w:p>
        </w:tc>
        <w:tc>
          <w:tcPr>
            <w:tcW w:w="2126" w:type="dxa"/>
            <w:vMerge w:val="restart"/>
          </w:tcPr>
          <w:p w14:paraId="30654E96" w14:textId="77777777" w:rsidR="002D7419" w:rsidRDefault="002D7419" w:rsidP="00D46136">
            <w:pPr>
              <w:rPr>
                <w:rFonts w:ascii="Arial" w:hAnsi="Arial" w:cs="Arial"/>
                <w:sz w:val="20"/>
                <w:szCs w:val="24"/>
              </w:rPr>
            </w:pPr>
          </w:p>
          <w:p w14:paraId="39849FD8" w14:textId="77777777" w:rsidR="002D7419" w:rsidRDefault="002D7419" w:rsidP="00D46136">
            <w:pPr>
              <w:rPr>
                <w:rFonts w:ascii="Arial" w:hAnsi="Arial" w:cs="Arial"/>
                <w:sz w:val="20"/>
                <w:szCs w:val="24"/>
              </w:rPr>
            </w:pPr>
          </w:p>
          <w:p w14:paraId="2FF4E2A8" w14:textId="77777777" w:rsidR="002D7419" w:rsidRPr="00E26AF9" w:rsidRDefault="002D7419" w:rsidP="00D46136">
            <w:pPr>
              <w:rPr>
                <w:rFonts w:ascii="Arial" w:hAnsi="Arial" w:cs="Arial"/>
                <w:sz w:val="20"/>
                <w:szCs w:val="24"/>
              </w:rPr>
            </w:pPr>
          </w:p>
          <w:p w14:paraId="60A821EB" w14:textId="77777777" w:rsidR="002D7419" w:rsidRDefault="002D7419" w:rsidP="00D46136">
            <w:pPr>
              <w:rPr>
                <w:rFonts w:ascii="Arial" w:hAnsi="Arial" w:cs="Arial"/>
                <w:sz w:val="20"/>
                <w:szCs w:val="24"/>
              </w:rPr>
            </w:pPr>
            <w:r w:rsidRPr="00E26AF9">
              <w:rPr>
                <w:rFonts w:ascii="Arial" w:hAnsi="Arial" w:cs="Arial"/>
                <w:sz w:val="20"/>
                <w:szCs w:val="24"/>
              </w:rPr>
              <w:t>Réalisation d’un poster-bilan</w:t>
            </w:r>
          </w:p>
          <w:p w14:paraId="2D2A1AE0" w14:textId="77777777" w:rsidR="006A6B8C" w:rsidRDefault="006A6B8C" w:rsidP="00D46136">
            <w:pPr>
              <w:rPr>
                <w:rFonts w:ascii="Arial" w:hAnsi="Arial" w:cs="Arial"/>
                <w:sz w:val="20"/>
                <w:szCs w:val="24"/>
              </w:rPr>
            </w:pPr>
          </w:p>
          <w:p w14:paraId="4355C96F" w14:textId="77777777" w:rsidR="006A6B8C" w:rsidRPr="00E26AF9" w:rsidRDefault="006A6B8C" w:rsidP="00D46136">
            <w:pPr>
              <w:rPr>
                <w:rFonts w:ascii="Arial" w:hAnsi="Arial" w:cs="Arial"/>
                <w:sz w:val="20"/>
                <w:szCs w:val="24"/>
              </w:rPr>
            </w:pPr>
            <w:r>
              <w:rPr>
                <w:rFonts w:ascii="ArialMT" w:hAnsi="ArialMT" w:cs="ArialMT"/>
                <w:b/>
                <w:sz w:val="20"/>
                <w:szCs w:val="20"/>
              </w:rPr>
              <w:t>(</w:t>
            </w:r>
            <w:r w:rsidRPr="00101653">
              <w:rPr>
                <w:rFonts w:ascii="ArialMT" w:hAnsi="ArialMT" w:cs="ArialMT"/>
                <w:b/>
                <w:sz w:val="20"/>
                <w:szCs w:val="20"/>
              </w:rPr>
              <w:t xml:space="preserve">voir annexe </w:t>
            </w:r>
            <w:r>
              <w:rPr>
                <w:rFonts w:ascii="ArialMT" w:hAnsi="ArialMT" w:cs="ArialMT"/>
                <w:b/>
                <w:sz w:val="20"/>
                <w:szCs w:val="20"/>
              </w:rPr>
              <w:t>11</w:t>
            </w:r>
            <w:r w:rsidRPr="00101653">
              <w:rPr>
                <w:rFonts w:ascii="ArialMT" w:hAnsi="ArialMT" w:cs="ArialMT"/>
                <w:b/>
                <w:sz w:val="20"/>
                <w:szCs w:val="20"/>
              </w:rPr>
              <w:t>)</w:t>
            </w:r>
          </w:p>
        </w:tc>
        <w:tc>
          <w:tcPr>
            <w:tcW w:w="1701" w:type="dxa"/>
            <w:vMerge/>
          </w:tcPr>
          <w:p w14:paraId="4D1D7ACB" w14:textId="77777777" w:rsidR="002D7419" w:rsidRDefault="002D7419" w:rsidP="00D46136">
            <w:pPr>
              <w:rPr>
                <w:rFonts w:ascii="Arial" w:hAnsi="Arial" w:cs="Arial"/>
                <w:sz w:val="20"/>
                <w:szCs w:val="24"/>
              </w:rPr>
            </w:pPr>
          </w:p>
        </w:tc>
      </w:tr>
      <w:tr w:rsidR="002D7419" w14:paraId="073348AA" w14:textId="77777777" w:rsidTr="002D7419">
        <w:trPr>
          <w:trHeight w:val="1119"/>
        </w:trPr>
        <w:tc>
          <w:tcPr>
            <w:tcW w:w="1702" w:type="dxa"/>
            <w:vMerge/>
          </w:tcPr>
          <w:p w14:paraId="3D4FD025" w14:textId="77777777" w:rsidR="002D7419" w:rsidRPr="005E7492" w:rsidRDefault="002D7419" w:rsidP="00D46136">
            <w:pPr>
              <w:autoSpaceDE w:val="0"/>
              <w:autoSpaceDN w:val="0"/>
              <w:adjustRightInd w:val="0"/>
              <w:rPr>
                <w:rFonts w:ascii="Arial" w:hAnsi="Arial" w:cs="Arial"/>
                <w:sz w:val="20"/>
                <w:szCs w:val="24"/>
              </w:rPr>
            </w:pPr>
          </w:p>
        </w:tc>
        <w:tc>
          <w:tcPr>
            <w:tcW w:w="2630" w:type="dxa"/>
            <w:vMerge/>
          </w:tcPr>
          <w:p w14:paraId="39F0F030" w14:textId="77777777" w:rsidR="002D7419" w:rsidRDefault="002D7419" w:rsidP="00F5764A">
            <w:pPr>
              <w:autoSpaceDE w:val="0"/>
              <w:autoSpaceDN w:val="0"/>
              <w:adjustRightInd w:val="0"/>
              <w:rPr>
                <w:rFonts w:ascii="ArialMT" w:hAnsi="ArialMT" w:cs="ArialMT"/>
                <w:sz w:val="20"/>
                <w:szCs w:val="20"/>
              </w:rPr>
            </w:pPr>
          </w:p>
        </w:tc>
        <w:tc>
          <w:tcPr>
            <w:tcW w:w="2473" w:type="dxa"/>
          </w:tcPr>
          <w:p w14:paraId="6B3B259F" w14:textId="77777777" w:rsidR="002D7419" w:rsidRDefault="002D7419" w:rsidP="005E7492">
            <w:pPr>
              <w:autoSpaceDE w:val="0"/>
              <w:autoSpaceDN w:val="0"/>
              <w:adjustRightInd w:val="0"/>
              <w:rPr>
                <w:rFonts w:ascii="ArialMT" w:hAnsi="ArialMT" w:cs="ArialMT"/>
                <w:sz w:val="20"/>
                <w:szCs w:val="36"/>
              </w:rPr>
            </w:pPr>
          </w:p>
          <w:p w14:paraId="571F29D7" w14:textId="77777777" w:rsidR="002D7419" w:rsidRPr="005E7492" w:rsidRDefault="00F12254" w:rsidP="005E7492">
            <w:pPr>
              <w:autoSpaceDE w:val="0"/>
              <w:autoSpaceDN w:val="0"/>
              <w:adjustRightInd w:val="0"/>
              <w:rPr>
                <w:rFonts w:ascii="ArialMT" w:hAnsi="ArialMT" w:cs="ArialMT"/>
                <w:sz w:val="20"/>
                <w:szCs w:val="36"/>
              </w:rPr>
            </w:pPr>
            <w:r>
              <w:rPr>
                <w:rFonts w:ascii="ArialMT" w:hAnsi="ArialMT" w:cs="ArialMT"/>
                <w:sz w:val="20"/>
                <w:szCs w:val="36"/>
              </w:rPr>
              <w:t>Activité n°7</w:t>
            </w:r>
            <w:r w:rsidR="002D7419" w:rsidRPr="005E7492">
              <w:rPr>
                <w:rFonts w:ascii="ArialMT" w:hAnsi="ArialMT" w:cs="ArialMT"/>
                <w:sz w:val="20"/>
                <w:szCs w:val="36"/>
              </w:rPr>
              <w:t xml:space="preserve"> :</w:t>
            </w:r>
          </w:p>
          <w:p w14:paraId="6194F84B" w14:textId="77777777" w:rsidR="002D7419" w:rsidRDefault="002D7419" w:rsidP="005E7492">
            <w:pPr>
              <w:rPr>
                <w:rFonts w:ascii="ArialMT" w:hAnsi="ArialMT" w:cs="ArialMT"/>
                <w:sz w:val="20"/>
                <w:szCs w:val="36"/>
              </w:rPr>
            </w:pPr>
            <w:r w:rsidRPr="005E7492">
              <w:rPr>
                <w:rFonts w:ascii="ArialMT" w:hAnsi="ArialMT" w:cs="ArialMT"/>
                <w:sz w:val="20"/>
                <w:szCs w:val="36"/>
              </w:rPr>
              <w:t>Simulation des saisons</w:t>
            </w:r>
          </w:p>
          <w:p w14:paraId="2B063142" w14:textId="77777777" w:rsidR="006A6B8C" w:rsidRDefault="006A6B8C" w:rsidP="006A6B8C">
            <w:pPr>
              <w:autoSpaceDE w:val="0"/>
              <w:autoSpaceDN w:val="0"/>
              <w:adjustRightInd w:val="0"/>
              <w:rPr>
                <w:rFonts w:ascii="ArialMT" w:hAnsi="ArialMT" w:cs="ArialMT"/>
                <w:b/>
                <w:sz w:val="20"/>
                <w:szCs w:val="20"/>
              </w:rPr>
            </w:pPr>
          </w:p>
          <w:p w14:paraId="279C8CEA" w14:textId="77777777" w:rsidR="006A6B8C" w:rsidRPr="00101653" w:rsidRDefault="006A6B8C" w:rsidP="006A6B8C">
            <w:pPr>
              <w:autoSpaceDE w:val="0"/>
              <w:autoSpaceDN w:val="0"/>
              <w:adjustRightInd w:val="0"/>
              <w:rPr>
                <w:rFonts w:ascii="ArialMT" w:hAnsi="ArialMT" w:cs="ArialMT"/>
                <w:b/>
                <w:sz w:val="20"/>
                <w:szCs w:val="20"/>
              </w:rPr>
            </w:pPr>
            <w:r w:rsidRPr="00101653">
              <w:rPr>
                <w:rFonts w:ascii="ArialMT" w:hAnsi="ArialMT" w:cs="ArialMT"/>
                <w:b/>
                <w:sz w:val="20"/>
                <w:szCs w:val="20"/>
              </w:rPr>
              <w:t>(</w:t>
            </w:r>
            <w:r>
              <w:rPr>
                <w:rFonts w:ascii="ArialMT" w:hAnsi="ArialMT" w:cs="ArialMT"/>
                <w:b/>
                <w:sz w:val="20"/>
                <w:szCs w:val="20"/>
              </w:rPr>
              <w:t>voir annexe 7</w:t>
            </w:r>
            <w:r w:rsidRPr="00101653">
              <w:rPr>
                <w:rFonts w:ascii="ArialMT" w:hAnsi="ArialMT" w:cs="ArialMT"/>
                <w:b/>
                <w:sz w:val="20"/>
                <w:szCs w:val="20"/>
              </w:rPr>
              <w:t>)</w:t>
            </w:r>
          </w:p>
          <w:p w14:paraId="3BD6C1FA" w14:textId="77777777" w:rsidR="006A6B8C" w:rsidRPr="005E7492" w:rsidRDefault="006A6B8C" w:rsidP="005E7492">
            <w:pPr>
              <w:rPr>
                <w:rFonts w:ascii="ArialMT" w:hAnsi="ArialMT" w:cs="ArialMT"/>
                <w:sz w:val="20"/>
                <w:szCs w:val="36"/>
              </w:rPr>
            </w:pPr>
          </w:p>
        </w:tc>
        <w:tc>
          <w:tcPr>
            <w:tcW w:w="2126" w:type="dxa"/>
            <w:vMerge/>
          </w:tcPr>
          <w:p w14:paraId="38DC6CE9" w14:textId="77777777" w:rsidR="002D7419" w:rsidRDefault="002D7419" w:rsidP="00D46136">
            <w:pPr>
              <w:rPr>
                <w:rFonts w:ascii="Arial" w:hAnsi="Arial" w:cs="Arial"/>
                <w:sz w:val="24"/>
                <w:szCs w:val="24"/>
              </w:rPr>
            </w:pPr>
          </w:p>
        </w:tc>
        <w:tc>
          <w:tcPr>
            <w:tcW w:w="1701" w:type="dxa"/>
            <w:vMerge/>
          </w:tcPr>
          <w:p w14:paraId="7B4AFF5B" w14:textId="77777777" w:rsidR="002D7419" w:rsidRDefault="002D7419" w:rsidP="00D46136">
            <w:pPr>
              <w:rPr>
                <w:rFonts w:ascii="Arial" w:hAnsi="Arial" w:cs="Arial"/>
                <w:sz w:val="24"/>
                <w:szCs w:val="24"/>
              </w:rPr>
            </w:pPr>
          </w:p>
        </w:tc>
      </w:tr>
      <w:tr w:rsidR="002D7419" w14:paraId="73324731" w14:textId="77777777" w:rsidTr="002D7419">
        <w:trPr>
          <w:trHeight w:val="1119"/>
        </w:trPr>
        <w:tc>
          <w:tcPr>
            <w:tcW w:w="1702" w:type="dxa"/>
            <w:vMerge/>
          </w:tcPr>
          <w:p w14:paraId="557745F2" w14:textId="77777777" w:rsidR="002D7419" w:rsidRPr="005E7492" w:rsidRDefault="002D7419" w:rsidP="00D46136">
            <w:pPr>
              <w:autoSpaceDE w:val="0"/>
              <w:autoSpaceDN w:val="0"/>
              <w:adjustRightInd w:val="0"/>
              <w:rPr>
                <w:rFonts w:ascii="Arial" w:hAnsi="Arial" w:cs="Arial"/>
                <w:sz w:val="20"/>
                <w:szCs w:val="24"/>
              </w:rPr>
            </w:pPr>
          </w:p>
        </w:tc>
        <w:tc>
          <w:tcPr>
            <w:tcW w:w="2630" w:type="dxa"/>
            <w:vMerge/>
          </w:tcPr>
          <w:p w14:paraId="5BC34ADA" w14:textId="77777777" w:rsidR="002D7419" w:rsidRDefault="002D7419" w:rsidP="00F5764A">
            <w:pPr>
              <w:autoSpaceDE w:val="0"/>
              <w:autoSpaceDN w:val="0"/>
              <w:adjustRightInd w:val="0"/>
              <w:rPr>
                <w:rFonts w:ascii="ArialMT" w:hAnsi="ArialMT" w:cs="ArialMT"/>
                <w:sz w:val="20"/>
                <w:szCs w:val="20"/>
              </w:rPr>
            </w:pPr>
          </w:p>
        </w:tc>
        <w:tc>
          <w:tcPr>
            <w:tcW w:w="2473" w:type="dxa"/>
          </w:tcPr>
          <w:p w14:paraId="6E1B6349" w14:textId="77777777" w:rsidR="002D7419" w:rsidRDefault="002D7419" w:rsidP="005E7492">
            <w:pPr>
              <w:autoSpaceDE w:val="0"/>
              <w:autoSpaceDN w:val="0"/>
              <w:adjustRightInd w:val="0"/>
              <w:rPr>
                <w:rFonts w:ascii="ArialMT" w:hAnsi="ArialMT" w:cs="ArialMT"/>
                <w:sz w:val="20"/>
                <w:szCs w:val="36"/>
              </w:rPr>
            </w:pPr>
          </w:p>
          <w:p w14:paraId="2BBCDC69" w14:textId="77777777" w:rsidR="002D7419" w:rsidRPr="005E7492" w:rsidRDefault="00F12254" w:rsidP="005E7492">
            <w:pPr>
              <w:autoSpaceDE w:val="0"/>
              <w:autoSpaceDN w:val="0"/>
              <w:adjustRightInd w:val="0"/>
              <w:rPr>
                <w:rFonts w:ascii="ArialMT" w:hAnsi="ArialMT" w:cs="ArialMT"/>
                <w:sz w:val="20"/>
                <w:szCs w:val="36"/>
              </w:rPr>
            </w:pPr>
            <w:r>
              <w:rPr>
                <w:rFonts w:ascii="ArialMT" w:hAnsi="ArialMT" w:cs="ArialMT"/>
                <w:sz w:val="20"/>
                <w:szCs w:val="36"/>
              </w:rPr>
              <w:t>Activité n°8</w:t>
            </w:r>
            <w:r w:rsidR="002D7419" w:rsidRPr="005E7492">
              <w:rPr>
                <w:rFonts w:ascii="ArialMT" w:hAnsi="ArialMT" w:cs="ArialMT"/>
                <w:sz w:val="20"/>
                <w:szCs w:val="36"/>
              </w:rPr>
              <w:t xml:space="preserve"> :</w:t>
            </w:r>
          </w:p>
          <w:p w14:paraId="07606969" w14:textId="77777777" w:rsidR="002D7419" w:rsidRDefault="002D7419" w:rsidP="005E7492">
            <w:pPr>
              <w:autoSpaceDE w:val="0"/>
              <w:autoSpaceDN w:val="0"/>
              <w:adjustRightInd w:val="0"/>
              <w:rPr>
                <w:rFonts w:ascii="ArialMT" w:hAnsi="ArialMT" w:cs="ArialMT"/>
                <w:sz w:val="20"/>
                <w:szCs w:val="36"/>
              </w:rPr>
            </w:pPr>
            <w:r w:rsidRPr="005E7492">
              <w:rPr>
                <w:rFonts w:ascii="ArialMT" w:hAnsi="ArialMT" w:cs="ArialMT"/>
                <w:sz w:val="20"/>
                <w:szCs w:val="36"/>
              </w:rPr>
              <w:t>Le chocolat, en été ou en</w:t>
            </w:r>
            <w:r>
              <w:rPr>
                <w:rFonts w:ascii="ArialMT" w:hAnsi="ArialMT" w:cs="ArialMT"/>
                <w:sz w:val="20"/>
                <w:szCs w:val="36"/>
              </w:rPr>
              <w:t xml:space="preserve"> </w:t>
            </w:r>
            <w:r w:rsidRPr="005E7492">
              <w:rPr>
                <w:rFonts w:ascii="ArialMT" w:hAnsi="ArialMT" w:cs="ArialMT"/>
                <w:sz w:val="20"/>
                <w:szCs w:val="36"/>
              </w:rPr>
              <w:t>hiver</w:t>
            </w:r>
          </w:p>
          <w:p w14:paraId="18B89CA4" w14:textId="77777777" w:rsidR="006A6B8C" w:rsidRDefault="006A6B8C" w:rsidP="005E7492">
            <w:pPr>
              <w:autoSpaceDE w:val="0"/>
              <w:autoSpaceDN w:val="0"/>
              <w:adjustRightInd w:val="0"/>
              <w:rPr>
                <w:rFonts w:ascii="ArialMT" w:hAnsi="ArialMT" w:cs="ArialMT"/>
                <w:sz w:val="20"/>
                <w:szCs w:val="36"/>
              </w:rPr>
            </w:pPr>
          </w:p>
          <w:p w14:paraId="7D5DFB98" w14:textId="77777777" w:rsidR="006A6B8C" w:rsidRPr="00101653" w:rsidRDefault="006A6B8C" w:rsidP="006A6B8C">
            <w:pPr>
              <w:autoSpaceDE w:val="0"/>
              <w:autoSpaceDN w:val="0"/>
              <w:adjustRightInd w:val="0"/>
              <w:rPr>
                <w:rFonts w:ascii="ArialMT" w:hAnsi="ArialMT" w:cs="ArialMT"/>
                <w:b/>
                <w:sz w:val="20"/>
                <w:szCs w:val="20"/>
              </w:rPr>
            </w:pPr>
            <w:r w:rsidRPr="00101653">
              <w:rPr>
                <w:rFonts w:ascii="ArialMT" w:hAnsi="ArialMT" w:cs="ArialMT"/>
                <w:b/>
                <w:sz w:val="20"/>
                <w:szCs w:val="20"/>
              </w:rPr>
              <w:t>(</w:t>
            </w:r>
            <w:r>
              <w:rPr>
                <w:rFonts w:ascii="ArialMT" w:hAnsi="ArialMT" w:cs="ArialMT"/>
                <w:b/>
                <w:sz w:val="20"/>
                <w:szCs w:val="20"/>
              </w:rPr>
              <w:t>voir annexe 8</w:t>
            </w:r>
            <w:r w:rsidRPr="00101653">
              <w:rPr>
                <w:rFonts w:ascii="ArialMT" w:hAnsi="ArialMT" w:cs="ArialMT"/>
                <w:b/>
                <w:sz w:val="20"/>
                <w:szCs w:val="20"/>
              </w:rPr>
              <w:t>)</w:t>
            </w:r>
          </w:p>
          <w:p w14:paraId="1989E304" w14:textId="77777777" w:rsidR="006A6B8C" w:rsidRPr="005E7492" w:rsidRDefault="006A6B8C" w:rsidP="005E7492">
            <w:pPr>
              <w:autoSpaceDE w:val="0"/>
              <w:autoSpaceDN w:val="0"/>
              <w:adjustRightInd w:val="0"/>
              <w:rPr>
                <w:rFonts w:ascii="ArialMT" w:hAnsi="ArialMT" w:cs="ArialMT"/>
                <w:sz w:val="20"/>
                <w:szCs w:val="36"/>
              </w:rPr>
            </w:pPr>
          </w:p>
        </w:tc>
        <w:tc>
          <w:tcPr>
            <w:tcW w:w="2126" w:type="dxa"/>
            <w:vMerge/>
          </w:tcPr>
          <w:p w14:paraId="59D6E066" w14:textId="77777777" w:rsidR="002D7419" w:rsidRDefault="002D7419" w:rsidP="00D46136">
            <w:pPr>
              <w:rPr>
                <w:rFonts w:ascii="Arial" w:hAnsi="Arial" w:cs="Arial"/>
                <w:sz w:val="24"/>
                <w:szCs w:val="24"/>
              </w:rPr>
            </w:pPr>
          </w:p>
        </w:tc>
        <w:tc>
          <w:tcPr>
            <w:tcW w:w="1701" w:type="dxa"/>
            <w:vMerge/>
          </w:tcPr>
          <w:p w14:paraId="236BA1FE" w14:textId="77777777" w:rsidR="002D7419" w:rsidRDefault="002D7419" w:rsidP="00D46136">
            <w:pPr>
              <w:rPr>
                <w:rFonts w:ascii="Arial" w:hAnsi="Arial" w:cs="Arial"/>
                <w:sz w:val="24"/>
                <w:szCs w:val="24"/>
              </w:rPr>
            </w:pPr>
          </w:p>
        </w:tc>
      </w:tr>
    </w:tbl>
    <w:p w14:paraId="6AE20C4C" w14:textId="77777777" w:rsidR="00E7702C" w:rsidRDefault="00E7702C">
      <w:pPr>
        <w:rPr>
          <w:rFonts w:ascii="Arial" w:hAnsi="Arial" w:cs="Arial"/>
          <w:sz w:val="24"/>
          <w:szCs w:val="24"/>
        </w:rPr>
      </w:pPr>
      <w:r>
        <w:rPr>
          <w:rFonts w:ascii="Arial" w:hAnsi="Arial" w:cs="Arial"/>
          <w:sz w:val="24"/>
          <w:szCs w:val="24"/>
        </w:rPr>
        <w:br w:type="page"/>
      </w:r>
    </w:p>
    <w:p w14:paraId="7CFEB638" w14:textId="77777777" w:rsidR="00E7702C" w:rsidRPr="00484E30" w:rsidRDefault="00E7702C" w:rsidP="00484E30">
      <w:pPr>
        <w:pStyle w:val="Paragraphedeliste"/>
        <w:ind w:left="1080"/>
        <w:rPr>
          <w:rFonts w:ascii="Arial" w:hAnsi="Arial" w:cs="Arial"/>
          <w:sz w:val="24"/>
          <w:szCs w:val="24"/>
        </w:rPr>
      </w:pPr>
    </w:p>
    <w:p w14:paraId="52A170DD" w14:textId="77777777" w:rsidR="00F729C7" w:rsidRPr="00A16C65" w:rsidRDefault="00E7702C" w:rsidP="00F729C7">
      <w:pPr>
        <w:pStyle w:val="Paragraphedeliste"/>
        <w:numPr>
          <w:ilvl w:val="0"/>
          <w:numId w:val="2"/>
        </w:numPr>
        <w:rPr>
          <w:rFonts w:ascii="Arial" w:hAnsi="Arial" w:cs="Arial"/>
          <w:b/>
          <w:sz w:val="40"/>
          <w:szCs w:val="40"/>
        </w:rPr>
      </w:pPr>
      <w:r w:rsidRPr="00A16C65">
        <w:rPr>
          <w:rFonts w:ascii="Arial" w:hAnsi="Arial" w:cs="Arial"/>
          <w:b/>
          <w:sz w:val="40"/>
          <w:szCs w:val="40"/>
        </w:rPr>
        <w:t>Annexes</w:t>
      </w:r>
    </w:p>
    <w:p w14:paraId="1673A521" w14:textId="77777777" w:rsidR="002D7419" w:rsidRPr="002D7419" w:rsidRDefault="002D7419" w:rsidP="002D7419">
      <w:pPr>
        <w:rPr>
          <w:rFonts w:ascii="Arial" w:hAnsi="Arial" w:cs="Arial"/>
          <w:sz w:val="24"/>
          <w:szCs w:val="24"/>
        </w:rPr>
      </w:pPr>
    </w:p>
    <w:p w14:paraId="6D92AA78" w14:textId="77777777" w:rsidR="002D7419" w:rsidRPr="002D7419" w:rsidRDefault="002D7419" w:rsidP="002D7419">
      <w:pPr>
        <w:autoSpaceDE w:val="0"/>
        <w:autoSpaceDN w:val="0"/>
        <w:adjustRightInd w:val="0"/>
        <w:spacing w:after="0" w:line="240" w:lineRule="auto"/>
        <w:rPr>
          <w:rFonts w:ascii="ArialMT" w:hAnsi="ArialMT" w:cs="ArialMT"/>
          <w:sz w:val="24"/>
          <w:szCs w:val="24"/>
        </w:rPr>
      </w:pPr>
      <w:r w:rsidRPr="00206C08">
        <w:rPr>
          <w:rFonts w:ascii="Arial" w:hAnsi="Arial" w:cs="Arial"/>
          <w:b/>
          <w:sz w:val="24"/>
          <w:szCs w:val="24"/>
          <w:u w:val="single"/>
        </w:rPr>
        <w:t>Annexe 1 :</w:t>
      </w:r>
      <w:r w:rsidRPr="002D7419">
        <w:rPr>
          <w:rFonts w:ascii="Arial" w:hAnsi="Arial" w:cs="Arial"/>
          <w:sz w:val="24"/>
          <w:szCs w:val="24"/>
        </w:rPr>
        <w:t xml:space="preserve"> </w:t>
      </w:r>
      <w:r w:rsidR="00206C08">
        <w:rPr>
          <w:rFonts w:ascii="Arial" w:hAnsi="Arial" w:cs="Arial"/>
          <w:sz w:val="24"/>
          <w:szCs w:val="24"/>
        </w:rPr>
        <w:t xml:space="preserve">   </w:t>
      </w:r>
      <w:r>
        <w:rPr>
          <w:rFonts w:ascii="ArialMT" w:hAnsi="ArialMT" w:cs="ArialMT"/>
          <w:sz w:val="24"/>
          <w:szCs w:val="24"/>
        </w:rPr>
        <w:t xml:space="preserve">Activité n°1 : </w:t>
      </w:r>
      <w:r w:rsidRPr="002D7419">
        <w:rPr>
          <w:rFonts w:ascii="ArialMT" w:hAnsi="ArialMT" w:cs="ArialMT"/>
          <w:sz w:val="24"/>
          <w:szCs w:val="24"/>
        </w:rPr>
        <w:t>Réaliser un « Zoom dans l'Univers »</w:t>
      </w:r>
    </w:p>
    <w:p w14:paraId="2EA2A260" w14:textId="77777777" w:rsidR="002D7419" w:rsidRDefault="002D7419" w:rsidP="002D7419">
      <w:pPr>
        <w:rPr>
          <w:rFonts w:ascii="Arial" w:hAnsi="Arial" w:cs="Arial"/>
          <w:sz w:val="24"/>
          <w:szCs w:val="24"/>
        </w:rPr>
      </w:pPr>
    </w:p>
    <w:p w14:paraId="303BFC31" w14:textId="77777777" w:rsidR="00206C08" w:rsidRDefault="002D7419" w:rsidP="002D7419">
      <w:pPr>
        <w:rPr>
          <w:rFonts w:ascii="Arial" w:hAnsi="Arial" w:cs="Arial"/>
          <w:sz w:val="24"/>
          <w:szCs w:val="24"/>
        </w:rPr>
      </w:pPr>
      <w:r w:rsidRPr="00206C08">
        <w:rPr>
          <w:rFonts w:ascii="Arial" w:hAnsi="Arial" w:cs="Arial"/>
          <w:b/>
          <w:sz w:val="24"/>
          <w:szCs w:val="24"/>
        </w:rPr>
        <w:t>Description de l’activité</w:t>
      </w:r>
      <w:r>
        <w:rPr>
          <w:rFonts w:ascii="Arial" w:hAnsi="Arial" w:cs="Arial"/>
          <w:sz w:val="24"/>
          <w:szCs w:val="24"/>
        </w:rPr>
        <w:t xml:space="preserve"> : </w:t>
      </w:r>
      <w:r w:rsidR="00206C08">
        <w:rPr>
          <w:rFonts w:ascii="Arial" w:hAnsi="Arial" w:cs="Arial"/>
          <w:sz w:val="24"/>
          <w:szCs w:val="24"/>
        </w:rPr>
        <w:t>durée envisagée : 2 heures</w:t>
      </w:r>
    </w:p>
    <w:p w14:paraId="0846A9F0" w14:textId="77777777" w:rsidR="002D7419" w:rsidRPr="004B2ABC" w:rsidRDefault="002D7419" w:rsidP="002F7407">
      <w:pPr>
        <w:jc w:val="both"/>
        <w:rPr>
          <w:rFonts w:ascii="Arial" w:hAnsi="Arial" w:cs="Arial"/>
          <w:sz w:val="20"/>
          <w:szCs w:val="24"/>
        </w:rPr>
      </w:pPr>
      <w:r w:rsidRPr="004B2ABC">
        <w:rPr>
          <w:rFonts w:ascii="Arial" w:hAnsi="Arial" w:cs="Arial"/>
          <w:sz w:val="20"/>
          <w:szCs w:val="24"/>
        </w:rPr>
        <w:t xml:space="preserve">Cette activité démarrera par une phase diagnostique dans laquelle on demandera aux élèves de dessiner individuellement et sommairement sur une feuille blanche leur représentation de l’Univers. </w:t>
      </w:r>
      <w:r w:rsidR="00206C08" w:rsidRPr="004B2ABC">
        <w:rPr>
          <w:rFonts w:ascii="Arial" w:hAnsi="Arial" w:cs="Arial"/>
          <w:sz w:val="20"/>
          <w:szCs w:val="24"/>
        </w:rPr>
        <w:t>Le professeur fera un rapide tri de ces dessins (en choisissant les plus pertinents, aussi bien parce qu’ils sont justes que parce qu’ils montrent les erreurs de représentation à déceler par les autres élèves) et en a</w:t>
      </w:r>
      <w:r w:rsidRPr="004B2ABC">
        <w:rPr>
          <w:rFonts w:ascii="Arial" w:hAnsi="Arial" w:cs="Arial"/>
          <w:sz w:val="20"/>
          <w:szCs w:val="24"/>
        </w:rPr>
        <w:t xml:space="preserve">ffichera </w:t>
      </w:r>
      <w:r w:rsidR="002F7407" w:rsidRPr="004B2ABC">
        <w:rPr>
          <w:rFonts w:ascii="Arial" w:hAnsi="Arial" w:cs="Arial"/>
          <w:sz w:val="20"/>
          <w:szCs w:val="24"/>
        </w:rPr>
        <w:t>quelques-uns</w:t>
      </w:r>
      <w:r w:rsidR="00206C08" w:rsidRPr="004B2ABC">
        <w:rPr>
          <w:rFonts w:ascii="Arial" w:hAnsi="Arial" w:cs="Arial"/>
          <w:sz w:val="20"/>
          <w:szCs w:val="24"/>
        </w:rPr>
        <w:t xml:space="preserve"> </w:t>
      </w:r>
      <w:r w:rsidRPr="004B2ABC">
        <w:rPr>
          <w:rFonts w:ascii="Arial" w:hAnsi="Arial" w:cs="Arial"/>
          <w:sz w:val="20"/>
          <w:szCs w:val="24"/>
        </w:rPr>
        <w:t>l’un après l’autre (anonymement) à l’écran du vidéo-projecteur</w:t>
      </w:r>
      <w:r w:rsidR="00206C08" w:rsidRPr="004B2ABC">
        <w:rPr>
          <w:rFonts w:ascii="Arial" w:hAnsi="Arial" w:cs="Arial"/>
          <w:sz w:val="20"/>
          <w:szCs w:val="24"/>
        </w:rPr>
        <w:t>. C</w:t>
      </w:r>
      <w:r w:rsidRPr="004B2ABC">
        <w:rPr>
          <w:rFonts w:ascii="Arial" w:hAnsi="Arial" w:cs="Arial"/>
          <w:sz w:val="20"/>
          <w:szCs w:val="24"/>
        </w:rPr>
        <w:t>haque élève devra noter dans un tableau ce qui lui sem</w:t>
      </w:r>
      <w:r w:rsidR="00206C08" w:rsidRPr="004B2ABC">
        <w:rPr>
          <w:rFonts w:ascii="Arial" w:hAnsi="Arial" w:cs="Arial"/>
          <w:sz w:val="20"/>
          <w:szCs w:val="24"/>
        </w:rPr>
        <w:t>ble juste dans cette représenta</w:t>
      </w:r>
      <w:r w:rsidRPr="004B2ABC">
        <w:rPr>
          <w:rFonts w:ascii="Arial" w:hAnsi="Arial" w:cs="Arial"/>
          <w:sz w:val="20"/>
          <w:szCs w:val="24"/>
        </w:rPr>
        <w:t>t</w:t>
      </w:r>
      <w:r w:rsidR="00206C08" w:rsidRPr="004B2ABC">
        <w:rPr>
          <w:rFonts w:ascii="Arial" w:hAnsi="Arial" w:cs="Arial"/>
          <w:sz w:val="20"/>
          <w:szCs w:val="24"/>
        </w:rPr>
        <w:t>i</w:t>
      </w:r>
      <w:r w:rsidRPr="004B2ABC">
        <w:rPr>
          <w:rFonts w:ascii="Arial" w:hAnsi="Arial" w:cs="Arial"/>
          <w:sz w:val="20"/>
          <w:szCs w:val="24"/>
        </w:rPr>
        <w:t>on et ce qui lui semble faux</w:t>
      </w:r>
      <w:r w:rsidR="00206C08" w:rsidRPr="004B2ABC">
        <w:rPr>
          <w:rFonts w:ascii="Arial" w:hAnsi="Arial" w:cs="Arial"/>
          <w:sz w:val="20"/>
          <w:szCs w:val="24"/>
        </w:rPr>
        <w:t xml:space="preserve">. On pourra ensuite mettre les élèves par groupe (judicieusement choisis) avec leurs représentations et faire évoluer leurs représentations vers un modèle plus juste. </w:t>
      </w:r>
    </w:p>
    <w:p w14:paraId="19F21044" w14:textId="77777777" w:rsidR="00206C08" w:rsidRPr="004B2ABC" w:rsidRDefault="004B2ABC" w:rsidP="002F7407">
      <w:pPr>
        <w:jc w:val="both"/>
        <w:rPr>
          <w:rFonts w:ascii="Arial" w:hAnsi="Arial" w:cs="Arial"/>
          <w:sz w:val="20"/>
          <w:szCs w:val="24"/>
        </w:rPr>
      </w:pPr>
      <w:r w:rsidRPr="004B2ABC">
        <w:rPr>
          <w:rFonts w:ascii="Arial" w:hAnsi="Arial" w:cs="Arial"/>
          <w:noProof/>
          <w:sz w:val="20"/>
          <w:szCs w:val="24"/>
          <w:lang w:eastAsia="fr-FR"/>
        </w:rPr>
        <w:drawing>
          <wp:anchor distT="0" distB="0" distL="114300" distR="114300" simplePos="0" relativeHeight="251658240" behindDoc="1" locked="0" layoutInCell="1" allowOverlap="1" wp14:anchorId="47E927E8" wp14:editId="56ACD1BD">
            <wp:simplePos x="0" y="0"/>
            <wp:positionH relativeFrom="column">
              <wp:posOffset>4725670</wp:posOffset>
            </wp:positionH>
            <wp:positionV relativeFrom="paragraph">
              <wp:posOffset>403225</wp:posOffset>
            </wp:positionV>
            <wp:extent cx="1813560" cy="1635125"/>
            <wp:effectExtent l="0" t="0" r="0" b="3175"/>
            <wp:wrapThrough wrapText="bothSides">
              <wp:wrapPolygon edited="0">
                <wp:start x="0" y="0"/>
                <wp:lineTo x="0" y="21390"/>
                <wp:lineTo x="21328" y="21390"/>
                <wp:lineTo x="2132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56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C08" w:rsidRPr="004B2ABC">
        <w:rPr>
          <w:rFonts w:ascii="Arial" w:hAnsi="Arial" w:cs="Arial"/>
          <w:sz w:val="20"/>
          <w:szCs w:val="24"/>
        </w:rPr>
        <w:t>On reprend ensuite à l’écran les 4 ou 5 modèles établis par les groupes qui présenteront en commenteront le leur. Tout au long de cette présentation, le professeur précisera certaines notions et corrigera les erreurs restantes.</w:t>
      </w:r>
    </w:p>
    <w:p w14:paraId="7666BD64" w14:textId="77777777" w:rsidR="00206C08" w:rsidRPr="004B2ABC" w:rsidRDefault="00206C08" w:rsidP="002F7407">
      <w:pPr>
        <w:jc w:val="both"/>
        <w:rPr>
          <w:rFonts w:ascii="Arial" w:hAnsi="Arial" w:cs="Arial"/>
          <w:szCs w:val="24"/>
        </w:rPr>
      </w:pPr>
      <w:r w:rsidRPr="004B2ABC">
        <w:rPr>
          <w:rFonts w:ascii="Arial" w:hAnsi="Arial" w:cs="Arial"/>
          <w:szCs w:val="24"/>
        </w:rPr>
        <w:t xml:space="preserve">Chaque groupe réalisera alors son propre « Zoom dans l’Univers » sous forme d’une sorte de calendrier ou de bloc à feuilleter pour diminuer progressivement l’échelle de la représentation. On pourra leur dire que cela correspondrait à zoomer une image de l’Univers sur un téléphone portable jusqu’à se voir apparaître dans la salle de classe ! </w:t>
      </w:r>
    </w:p>
    <w:p w14:paraId="5E7CAA79" w14:textId="77777777" w:rsidR="00206C08" w:rsidRPr="004B2ABC" w:rsidRDefault="00F467B1" w:rsidP="002F7407">
      <w:pPr>
        <w:jc w:val="both"/>
        <w:rPr>
          <w:rFonts w:ascii="Arial" w:hAnsi="Arial" w:cs="Arial"/>
          <w:szCs w:val="24"/>
        </w:rPr>
      </w:pPr>
      <w:r w:rsidRPr="004B2ABC">
        <w:rPr>
          <w:rFonts w:ascii="Arial" w:hAnsi="Arial" w:cs="Arial"/>
          <w:szCs w:val="24"/>
        </w:rPr>
        <w:t>La première page (après la page de couverture) comportera un dessin de l’Univers, la deuxième d’une galaxie (la nôtre : la voie Lactée)</w:t>
      </w:r>
      <w:r w:rsidR="004B2ABC" w:rsidRPr="004B2ABC">
        <w:rPr>
          <w:rFonts w:ascii="Arial" w:hAnsi="Arial" w:cs="Arial"/>
          <w:szCs w:val="24"/>
        </w:rPr>
        <w:t>, la troisième le système solaire, puis le système Terre-Lune, puis la Terre, puis une image de leur choix à l’échelle de la Terre …</w:t>
      </w:r>
    </w:p>
    <w:p w14:paraId="6FA4DB9D" w14:textId="77777777" w:rsidR="004B2ABC" w:rsidRPr="004B2ABC" w:rsidRDefault="00F467B1" w:rsidP="002D7419">
      <w:pPr>
        <w:rPr>
          <w:rFonts w:ascii="Arial" w:hAnsi="Arial" w:cs="Arial"/>
          <w:szCs w:val="24"/>
        </w:rPr>
      </w:pPr>
      <w:r w:rsidRPr="004B2ABC">
        <w:rPr>
          <w:rFonts w:ascii="Arial" w:hAnsi="Arial" w:cs="Arial"/>
          <w:szCs w:val="24"/>
        </w:rPr>
        <w:t>Sur chaque dessin, les élèves placeront un petit rectangle coloré qui correspondra au dessi</w:t>
      </w:r>
      <w:r w:rsidR="004B2ABC" w:rsidRPr="004B2ABC">
        <w:rPr>
          <w:rFonts w:ascii="Arial" w:hAnsi="Arial" w:cs="Arial"/>
          <w:szCs w:val="24"/>
        </w:rPr>
        <w:t>n suivant qui sera agrandi</w:t>
      </w:r>
      <w:r w:rsidR="004B2ABC">
        <w:rPr>
          <w:rFonts w:ascii="Arial" w:hAnsi="Arial" w:cs="Arial"/>
          <w:szCs w:val="24"/>
        </w:rPr>
        <w:t> :</w:t>
      </w:r>
    </w:p>
    <w:p w14:paraId="228A1950" w14:textId="77777777" w:rsidR="00F467B1" w:rsidRDefault="00F467B1" w:rsidP="002D7419">
      <w:pPr>
        <w:rPr>
          <w:rFonts w:ascii="Arial" w:hAnsi="Arial" w:cs="Arial"/>
          <w:sz w:val="24"/>
          <w:szCs w:val="24"/>
        </w:rPr>
      </w:pPr>
      <w:r>
        <w:rPr>
          <w:rFonts w:ascii="Arial" w:hAnsi="Arial" w:cs="Arial"/>
          <w:noProof/>
          <w:sz w:val="24"/>
          <w:szCs w:val="24"/>
          <w:lang w:eastAsia="fr-FR"/>
        </w:rPr>
        <w:drawing>
          <wp:inline distT="0" distB="0" distL="0" distR="0" wp14:anchorId="3C8F06B2" wp14:editId="5600AECF">
            <wp:extent cx="833933" cy="806681"/>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773" cy="848121"/>
                    </a:xfrm>
                    <a:prstGeom prst="rect">
                      <a:avLst/>
                    </a:prstGeom>
                    <a:noFill/>
                    <a:ln>
                      <a:noFill/>
                    </a:ln>
                  </pic:spPr>
                </pic:pic>
              </a:graphicData>
            </a:graphic>
          </wp:inline>
        </w:drawing>
      </w:r>
      <w:r>
        <w:rPr>
          <w:rFonts w:ascii="Arial" w:hAnsi="Arial" w:cs="Arial"/>
          <w:noProof/>
          <w:sz w:val="24"/>
          <w:szCs w:val="24"/>
          <w:lang w:eastAsia="fr-FR"/>
        </w:rPr>
        <w:drawing>
          <wp:inline distT="0" distB="0" distL="0" distR="0" wp14:anchorId="733F145C" wp14:editId="55FD1378">
            <wp:extent cx="1297633" cy="870509"/>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153" cy="905071"/>
                    </a:xfrm>
                    <a:prstGeom prst="rect">
                      <a:avLst/>
                    </a:prstGeom>
                    <a:noFill/>
                    <a:ln>
                      <a:noFill/>
                    </a:ln>
                  </pic:spPr>
                </pic:pic>
              </a:graphicData>
            </a:graphic>
          </wp:inline>
        </w:drawing>
      </w:r>
      <w:r w:rsidRPr="00F467B1">
        <w:rPr>
          <w:rFonts w:ascii="Arial" w:hAnsi="Arial" w:cs="Arial"/>
          <w:sz w:val="24"/>
          <w:szCs w:val="24"/>
        </w:rPr>
        <w:t xml:space="preserve"> </w:t>
      </w:r>
      <w:r>
        <w:rPr>
          <w:rFonts w:ascii="Arial" w:hAnsi="Arial" w:cs="Arial"/>
          <w:noProof/>
          <w:sz w:val="24"/>
          <w:szCs w:val="24"/>
          <w:lang w:eastAsia="fr-FR"/>
        </w:rPr>
        <w:drawing>
          <wp:inline distT="0" distB="0" distL="0" distR="0" wp14:anchorId="68E0BAC8" wp14:editId="106A82D8">
            <wp:extent cx="1195168" cy="870407"/>
            <wp:effectExtent l="0" t="0" r="508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6170" cy="878419"/>
                    </a:xfrm>
                    <a:prstGeom prst="rect">
                      <a:avLst/>
                    </a:prstGeom>
                    <a:noFill/>
                    <a:ln>
                      <a:noFill/>
                    </a:ln>
                  </pic:spPr>
                </pic:pic>
              </a:graphicData>
            </a:graphic>
          </wp:inline>
        </w:drawing>
      </w:r>
      <w:r w:rsidRPr="00F467B1">
        <w:rPr>
          <w:rFonts w:ascii="Arial" w:hAnsi="Arial" w:cs="Arial"/>
          <w:sz w:val="24"/>
          <w:szCs w:val="24"/>
        </w:rPr>
        <w:t xml:space="preserve"> </w:t>
      </w:r>
      <w:r w:rsidRPr="00F467B1">
        <w:rPr>
          <w:rFonts w:ascii="Arial" w:hAnsi="Arial" w:cs="Arial"/>
          <w:noProof/>
          <w:sz w:val="24"/>
          <w:szCs w:val="24"/>
          <w:lang w:eastAsia="fr-FR"/>
        </w:rPr>
        <w:drawing>
          <wp:inline distT="0" distB="0" distL="0" distR="0" wp14:anchorId="612A596E" wp14:editId="30B5BD4F">
            <wp:extent cx="1658475" cy="81196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4701" cy="819906"/>
                    </a:xfrm>
                    <a:prstGeom prst="rect">
                      <a:avLst/>
                    </a:prstGeom>
                    <a:noFill/>
                    <a:ln>
                      <a:noFill/>
                    </a:ln>
                  </pic:spPr>
                </pic:pic>
              </a:graphicData>
            </a:graphic>
          </wp:inline>
        </w:drawing>
      </w:r>
      <w:r w:rsidRPr="00F467B1">
        <w:rPr>
          <w:rFonts w:ascii="Arial" w:hAnsi="Arial" w:cs="Arial"/>
          <w:sz w:val="24"/>
          <w:szCs w:val="24"/>
        </w:rPr>
        <w:t xml:space="preserve"> </w:t>
      </w:r>
      <w:r w:rsidR="004B2ABC">
        <w:rPr>
          <w:rFonts w:ascii="Arial" w:hAnsi="Arial" w:cs="Arial"/>
          <w:noProof/>
          <w:sz w:val="24"/>
          <w:szCs w:val="24"/>
          <w:lang w:eastAsia="fr-FR"/>
        </w:rPr>
        <w:drawing>
          <wp:inline distT="0" distB="0" distL="0" distR="0" wp14:anchorId="472C4C33" wp14:editId="09742BD4">
            <wp:extent cx="890212" cy="82221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626" cy="833676"/>
                    </a:xfrm>
                    <a:prstGeom prst="rect">
                      <a:avLst/>
                    </a:prstGeom>
                    <a:noFill/>
                    <a:ln>
                      <a:noFill/>
                    </a:ln>
                  </pic:spPr>
                </pic:pic>
              </a:graphicData>
            </a:graphic>
          </wp:inline>
        </w:drawing>
      </w:r>
    </w:p>
    <w:p w14:paraId="26F9CE88" w14:textId="77777777" w:rsidR="004B2ABC" w:rsidRPr="004B2ABC" w:rsidRDefault="004B2ABC" w:rsidP="002D7419">
      <w:pPr>
        <w:rPr>
          <w:rFonts w:ascii="Arial" w:hAnsi="Arial" w:cs="Arial"/>
          <w:szCs w:val="24"/>
        </w:rPr>
      </w:pPr>
      <w:r>
        <w:rPr>
          <w:rFonts w:ascii="Arial" w:hAnsi="Arial" w:cs="Arial"/>
          <w:noProof/>
          <w:sz w:val="24"/>
          <w:szCs w:val="24"/>
          <w:lang w:eastAsia="fr-FR"/>
        </w:rPr>
        <w:drawing>
          <wp:anchor distT="0" distB="0" distL="114300" distR="114300" simplePos="0" relativeHeight="251659264" behindDoc="1" locked="0" layoutInCell="1" allowOverlap="1" wp14:anchorId="48C21BB0" wp14:editId="59AD0734">
            <wp:simplePos x="0" y="0"/>
            <wp:positionH relativeFrom="column">
              <wp:posOffset>4280332</wp:posOffset>
            </wp:positionH>
            <wp:positionV relativeFrom="paragraph">
              <wp:posOffset>248361</wp:posOffset>
            </wp:positionV>
            <wp:extent cx="2099310" cy="1219200"/>
            <wp:effectExtent l="0" t="0" r="0" b="0"/>
            <wp:wrapThrough wrapText="bothSides">
              <wp:wrapPolygon edited="0">
                <wp:start x="0" y="0"/>
                <wp:lineTo x="0" y="21263"/>
                <wp:lineTo x="21365" y="21263"/>
                <wp:lineTo x="2136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310" cy="1219200"/>
                    </a:xfrm>
                    <a:prstGeom prst="rect">
                      <a:avLst/>
                    </a:prstGeom>
                    <a:noFill/>
                    <a:ln>
                      <a:noFill/>
                    </a:ln>
                  </pic:spPr>
                </pic:pic>
              </a:graphicData>
            </a:graphic>
          </wp:anchor>
        </w:drawing>
      </w:r>
    </w:p>
    <w:p w14:paraId="58750149" w14:textId="77777777" w:rsidR="004B2ABC" w:rsidRPr="004B2ABC" w:rsidRDefault="004B2ABC" w:rsidP="002F7407">
      <w:pPr>
        <w:jc w:val="both"/>
        <w:rPr>
          <w:rFonts w:ascii="Arial" w:hAnsi="Arial" w:cs="Arial"/>
          <w:szCs w:val="24"/>
        </w:rPr>
      </w:pPr>
      <w:r w:rsidRPr="004B2ABC">
        <w:rPr>
          <w:rFonts w:ascii="Arial" w:hAnsi="Arial" w:cs="Arial"/>
          <w:szCs w:val="24"/>
        </w:rPr>
        <w:t>Les dernières images seront plus libres : à l’échelle de la Terre.</w:t>
      </w:r>
    </w:p>
    <w:p w14:paraId="1BBF2B1C" w14:textId="77777777" w:rsidR="004B2ABC" w:rsidRPr="004B2ABC" w:rsidRDefault="004B2ABC" w:rsidP="002F7407">
      <w:pPr>
        <w:jc w:val="both"/>
        <w:rPr>
          <w:rFonts w:ascii="Arial" w:hAnsi="Arial" w:cs="Arial"/>
          <w:szCs w:val="24"/>
        </w:rPr>
      </w:pPr>
      <w:r w:rsidRPr="004B2ABC">
        <w:rPr>
          <w:rFonts w:ascii="Arial" w:hAnsi="Arial" w:cs="Arial"/>
          <w:szCs w:val="24"/>
        </w:rPr>
        <w:t>Ce qui est intéressant avec cette activité est qu’elle peut être poursuivie au cycle 4 jusqu’en troisième en ajoutant des pages (matière, molécule, atome, noyau/électrons) ainsi qu’en précisant les ordres de grandeur des dimensions etc.</w:t>
      </w:r>
    </w:p>
    <w:p w14:paraId="0FE57FA1" w14:textId="77777777" w:rsidR="004B2ABC" w:rsidRPr="0094567F" w:rsidRDefault="0094567F" w:rsidP="002F7407">
      <w:pPr>
        <w:autoSpaceDE w:val="0"/>
        <w:autoSpaceDN w:val="0"/>
        <w:adjustRightInd w:val="0"/>
        <w:spacing w:after="0" w:line="240" w:lineRule="auto"/>
        <w:jc w:val="both"/>
        <w:rPr>
          <w:rFonts w:ascii="Arial" w:hAnsi="Arial" w:cs="Arial"/>
          <w:szCs w:val="24"/>
        </w:rPr>
      </w:pPr>
      <w:r w:rsidRPr="0094567F">
        <w:rPr>
          <w:rFonts w:ascii="Arial" w:hAnsi="Arial" w:cs="Arial"/>
          <w:szCs w:val="24"/>
        </w:rPr>
        <w:t>Elle contribue à l’acquisition de la compétence « identifier les</w:t>
      </w:r>
      <w:r>
        <w:rPr>
          <w:rFonts w:ascii="Arial" w:hAnsi="Arial" w:cs="Arial"/>
          <w:szCs w:val="24"/>
        </w:rPr>
        <w:t xml:space="preserve"> </w:t>
      </w:r>
      <w:r w:rsidRPr="0094567F">
        <w:rPr>
          <w:rFonts w:ascii="Arial" w:hAnsi="Arial" w:cs="Arial"/>
          <w:szCs w:val="24"/>
        </w:rPr>
        <w:t>échelles de structuration de l'Univers</w:t>
      </w:r>
      <w:r>
        <w:rPr>
          <w:rFonts w:ascii="Arial" w:hAnsi="Arial" w:cs="Arial"/>
          <w:szCs w:val="24"/>
        </w:rPr>
        <w:t xml:space="preserve"> </w:t>
      </w:r>
      <w:r w:rsidRPr="0094567F">
        <w:rPr>
          <w:rFonts w:ascii="Arial" w:hAnsi="Arial" w:cs="Arial"/>
          <w:szCs w:val="24"/>
        </w:rPr>
        <w:t>(représentations du monde et de l'activité</w:t>
      </w:r>
      <w:r>
        <w:rPr>
          <w:rFonts w:ascii="Arial" w:hAnsi="Arial" w:cs="Arial"/>
          <w:szCs w:val="24"/>
        </w:rPr>
        <w:t xml:space="preserve"> </w:t>
      </w:r>
      <w:r w:rsidRPr="0094567F">
        <w:rPr>
          <w:rFonts w:ascii="Arial" w:hAnsi="Arial" w:cs="Arial"/>
          <w:szCs w:val="24"/>
        </w:rPr>
        <w:t>humaine</w:t>
      </w:r>
      <w:r>
        <w:rPr>
          <w:rFonts w:ascii="Arial" w:hAnsi="Arial" w:cs="Arial"/>
          <w:szCs w:val="24"/>
        </w:rPr>
        <w:t> : domaine 5</w:t>
      </w:r>
      <w:r w:rsidRPr="0094567F">
        <w:rPr>
          <w:rFonts w:ascii="Arial" w:hAnsi="Arial" w:cs="Arial"/>
          <w:szCs w:val="24"/>
        </w:rPr>
        <w:t>)</w:t>
      </w:r>
    </w:p>
    <w:p w14:paraId="725E0EA3" w14:textId="77777777" w:rsidR="004B2ABC" w:rsidRDefault="004B2ABC" w:rsidP="002D7419">
      <w:pPr>
        <w:rPr>
          <w:rFonts w:ascii="Arial" w:hAnsi="Arial" w:cs="Arial"/>
          <w:sz w:val="24"/>
          <w:szCs w:val="24"/>
        </w:rPr>
      </w:pPr>
    </w:p>
    <w:p w14:paraId="1D648A8A" w14:textId="77777777" w:rsidR="00F12254" w:rsidRDefault="00F12254">
      <w:pPr>
        <w:rPr>
          <w:rFonts w:ascii="Arial" w:hAnsi="Arial" w:cs="Arial"/>
          <w:sz w:val="24"/>
          <w:szCs w:val="24"/>
        </w:rPr>
      </w:pPr>
      <w:r>
        <w:rPr>
          <w:rFonts w:ascii="Arial" w:hAnsi="Arial" w:cs="Arial"/>
          <w:sz w:val="24"/>
          <w:szCs w:val="24"/>
        </w:rPr>
        <w:br w:type="page"/>
      </w:r>
    </w:p>
    <w:p w14:paraId="35238568" w14:textId="77777777" w:rsidR="004B2ABC" w:rsidRDefault="004B2ABC" w:rsidP="002D7419">
      <w:pPr>
        <w:rPr>
          <w:rFonts w:ascii="Arial" w:hAnsi="Arial" w:cs="Arial"/>
          <w:sz w:val="24"/>
          <w:szCs w:val="24"/>
        </w:rPr>
      </w:pPr>
    </w:p>
    <w:p w14:paraId="2EC1C63E" w14:textId="77777777" w:rsidR="006A6B8C" w:rsidRPr="00711BA7" w:rsidRDefault="00F12254" w:rsidP="006A6B8C">
      <w:pPr>
        <w:rPr>
          <w:rFonts w:ascii="ArialMT" w:hAnsi="ArialMT" w:cs="ArialMT"/>
          <w:sz w:val="20"/>
          <w:szCs w:val="20"/>
        </w:rPr>
      </w:pPr>
      <w:r w:rsidRPr="00711BA7">
        <w:rPr>
          <w:rFonts w:ascii="Arial" w:hAnsi="Arial" w:cs="Arial"/>
          <w:b/>
          <w:sz w:val="24"/>
          <w:szCs w:val="24"/>
          <w:u w:val="single"/>
        </w:rPr>
        <w:t>Annexe 2</w:t>
      </w:r>
      <w:r w:rsidRPr="00711BA7">
        <w:rPr>
          <w:rFonts w:ascii="Arial" w:hAnsi="Arial" w:cs="Arial"/>
          <w:b/>
          <w:sz w:val="24"/>
          <w:szCs w:val="24"/>
        </w:rPr>
        <w:t> :</w:t>
      </w:r>
    </w:p>
    <w:p w14:paraId="5ADEFBBC" w14:textId="77777777" w:rsidR="006A6B8C" w:rsidRDefault="006A6B8C" w:rsidP="00711BA7">
      <w:pPr>
        <w:jc w:val="both"/>
        <w:rPr>
          <w:rFonts w:ascii="Arial" w:hAnsi="Arial" w:cs="Arial"/>
          <w:szCs w:val="24"/>
        </w:rPr>
      </w:pPr>
      <w:r>
        <w:rPr>
          <w:rFonts w:ascii="Arial" w:hAnsi="Arial" w:cs="Arial"/>
          <w:szCs w:val="24"/>
        </w:rPr>
        <w:t xml:space="preserve">En utilisant des tablettes ou en salle informatique, par binôme, on peut leur faire réaliser des cartes d’identité du Soleil, des huit planètes et de la Lune comportant quelques informations simples et précises </w:t>
      </w:r>
      <w:r w:rsidR="00D75653">
        <w:rPr>
          <w:rFonts w:ascii="Arial" w:hAnsi="Arial" w:cs="Arial"/>
          <w:szCs w:val="24"/>
        </w:rPr>
        <w:t>comme les dimensions, la masse, les distances au Soleil, les caractéristiques principales, l’origine de leur nom, etc</w:t>
      </w:r>
      <w:r w:rsidR="00711BA7">
        <w:rPr>
          <w:rFonts w:ascii="Arial" w:hAnsi="Arial" w:cs="Arial"/>
          <w:szCs w:val="24"/>
        </w:rPr>
        <w:t>.</w:t>
      </w:r>
    </w:p>
    <w:p w14:paraId="376C3284" w14:textId="77777777" w:rsidR="0046381F" w:rsidRDefault="0046381F" w:rsidP="00711BA7">
      <w:pPr>
        <w:jc w:val="both"/>
        <w:rPr>
          <w:rFonts w:ascii="Arial" w:hAnsi="Arial" w:cs="Arial"/>
          <w:szCs w:val="24"/>
        </w:rPr>
      </w:pPr>
      <w:r>
        <w:rPr>
          <w:rFonts w:ascii="Arial" w:hAnsi="Arial" w:cs="Arial"/>
          <w:szCs w:val="24"/>
        </w:rPr>
        <w:t>L’utilisation de logiciels gratuits (ex : Stellarium) peut également être un outil intéressant.</w:t>
      </w:r>
    </w:p>
    <w:p w14:paraId="4CDAB5EA" w14:textId="77777777" w:rsidR="006A6B8C" w:rsidRDefault="00D75653" w:rsidP="00711BA7">
      <w:pPr>
        <w:jc w:val="both"/>
        <w:rPr>
          <w:rFonts w:ascii="Arial" w:hAnsi="Arial" w:cs="Arial"/>
          <w:szCs w:val="24"/>
        </w:rPr>
      </w:pPr>
      <w:r>
        <w:rPr>
          <w:rFonts w:ascii="Arial" w:hAnsi="Arial" w:cs="Arial"/>
          <w:szCs w:val="24"/>
        </w:rPr>
        <w:t xml:space="preserve">On peut en faire un jeu de société : </w:t>
      </w:r>
      <w:r w:rsidR="006A6B8C">
        <w:rPr>
          <w:rFonts w:ascii="Arial" w:hAnsi="Arial" w:cs="Arial"/>
          <w:szCs w:val="24"/>
        </w:rPr>
        <w:t>V</w:t>
      </w:r>
      <w:r w:rsidR="006A6B8C" w:rsidRPr="006A6B8C">
        <w:rPr>
          <w:rFonts w:ascii="Arial" w:hAnsi="Arial" w:cs="Arial"/>
          <w:szCs w:val="24"/>
        </w:rPr>
        <w:t xml:space="preserve">oir </w:t>
      </w:r>
      <w:r>
        <w:rPr>
          <w:rFonts w:ascii="Arial" w:hAnsi="Arial" w:cs="Arial"/>
          <w:szCs w:val="24"/>
        </w:rPr>
        <w:t>Manuel</w:t>
      </w:r>
      <w:r w:rsidR="006A6B8C" w:rsidRPr="006A6B8C">
        <w:rPr>
          <w:rFonts w:ascii="Arial" w:hAnsi="Arial" w:cs="Arial"/>
          <w:szCs w:val="24"/>
        </w:rPr>
        <w:t xml:space="preserve"> Nathan Sciences et technologies « Atelier des Sciences » p</w:t>
      </w:r>
      <w:r w:rsidR="006A6B8C">
        <w:rPr>
          <w:rFonts w:ascii="Arial" w:hAnsi="Arial" w:cs="Arial"/>
          <w:szCs w:val="24"/>
        </w:rPr>
        <w:t>289</w:t>
      </w:r>
    </w:p>
    <w:p w14:paraId="7D81A22D" w14:textId="77777777" w:rsidR="00A16C65" w:rsidRDefault="00A16C65">
      <w:pPr>
        <w:rPr>
          <w:rFonts w:ascii="Arial" w:hAnsi="Arial" w:cs="Arial"/>
          <w:szCs w:val="24"/>
        </w:rPr>
      </w:pPr>
      <w:r>
        <w:rPr>
          <w:rFonts w:ascii="Arial" w:hAnsi="Arial" w:cs="Arial"/>
          <w:szCs w:val="24"/>
        </w:rPr>
        <w:br w:type="page"/>
      </w:r>
    </w:p>
    <w:p w14:paraId="7137A62F" w14:textId="77777777" w:rsidR="00D75653" w:rsidRPr="006A6B8C" w:rsidRDefault="00D75653" w:rsidP="006A6B8C">
      <w:pPr>
        <w:rPr>
          <w:rFonts w:ascii="Arial" w:hAnsi="Arial" w:cs="Arial"/>
          <w:szCs w:val="24"/>
        </w:rPr>
      </w:pPr>
    </w:p>
    <w:p w14:paraId="7EEF536E" w14:textId="77777777" w:rsidR="006A6B8C" w:rsidRPr="00711BA7" w:rsidRDefault="006A6B8C" w:rsidP="00F12254">
      <w:pPr>
        <w:rPr>
          <w:rFonts w:ascii="Arial" w:hAnsi="Arial" w:cs="Arial"/>
          <w:sz w:val="24"/>
          <w:szCs w:val="24"/>
        </w:rPr>
      </w:pPr>
      <w:r w:rsidRPr="00711BA7">
        <w:rPr>
          <w:rFonts w:ascii="Arial" w:hAnsi="Arial" w:cs="Arial"/>
          <w:b/>
          <w:sz w:val="24"/>
          <w:szCs w:val="24"/>
          <w:u w:val="single"/>
        </w:rPr>
        <w:t>Annexe 3</w:t>
      </w:r>
      <w:r w:rsidRPr="00711BA7">
        <w:rPr>
          <w:rFonts w:ascii="Arial" w:hAnsi="Arial" w:cs="Arial"/>
          <w:b/>
          <w:sz w:val="24"/>
          <w:szCs w:val="24"/>
        </w:rPr>
        <w:t> :</w:t>
      </w:r>
      <w:r w:rsidRPr="00711BA7">
        <w:rPr>
          <w:rFonts w:ascii="Arial" w:hAnsi="Arial" w:cs="Arial"/>
          <w:sz w:val="24"/>
          <w:szCs w:val="24"/>
        </w:rPr>
        <w:t xml:space="preserve"> </w:t>
      </w:r>
    </w:p>
    <w:p w14:paraId="3E6094A1" w14:textId="77777777" w:rsidR="00D75653" w:rsidRDefault="00D75653" w:rsidP="00711BA7">
      <w:pPr>
        <w:jc w:val="both"/>
        <w:rPr>
          <w:rFonts w:ascii="Arial" w:hAnsi="Arial" w:cs="Arial"/>
          <w:sz w:val="24"/>
          <w:szCs w:val="24"/>
        </w:rPr>
      </w:pPr>
      <w:r>
        <w:rPr>
          <w:rFonts w:ascii="Arial" w:hAnsi="Arial" w:cs="Arial"/>
          <w:sz w:val="24"/>
          <w:szCs w:val="24"/>
        </w:rPr>
        <w:t>Il existe diverses vidéos ou animations assez courtes retraçant et résumant l’Histoire de la formation de la Terre.</w:t>
      </w:r>
    </w:p>
    <w:p w14:paraId="1A32AD19" w14:textId="77777777" w:rsidR="00D75653" w:rsidRDefault="00D75653" w:rsidP="00711BA7">
      <w:pPr>
        <w:jc w:val="both"/>
        <w:rPr>
          <w:rFonts w:ascii="Arial" w:hAnsi="Arial" w:cs="Arial"/>
          <w:sz w:val="24"/>
          <w:szCs w:val="24"/>
        </w:rPr>
      </w:pPr>
      <w:r>
        <w:rPr>
          <w:rFonts w:ascii="Arial" w:hAnsi="Arial" w:cs="Arial"/>
          <w:sz w:val="24"/>
          <w:szCs w:val="24"/>
        </w:rPr>
        <w:t>Après leur avoir fait visionner une de ces vidéos, on peut leur distribuer un petit quizz qui permettra de connaître leur niveau de compréhension et de mémorisation.</w:t>
      </w:r>
    </w:p>
    <w:p w14:paraId="25274BEF" w14:textId="77777777" w:rsidR="00D75653" w:rsidRDefault="00D75653" w:rsidP="00711BA7">
      <w:pPr>
        <w:jc w:val="both"/>
        <w:rPr>
          <w:rFonts w:ascii="Arial" w:hAnsi="Arial" w:cs="Arial"/>
          <w:sz w:val="24"/>
          <w:szCs w:val="24"/>
        </w:rPr>
      </w:pPr>
      <w:r>
        <w:rPr>
          <w:rFonts w:ascii="Arial" w:hAnsi="Arial" w:cs="Arial"/>
          <w:sz w:val="24"/>
          <w:szCs w:val="24"/>
        </w:rPr>
        <w:t>Cette activité peut être faite à divers moments de l’enseignement de cet attendu et permettra de suivre le niveau d’institutionnalisation des savoirs.</w:t>
      </w:r>
    </w:p>
    <w:p w14:paraId="6F98DDF9" w14:textId="77777777" w:rsidR="00D75653" w:rsidRDefault="00D75653" w:rsidP="00F12254">
      <w:pPr>
        <w:rPr>
          <w:rFonts w:ascii="Arial" w:hAnsi="Arial" w:cs="Arial"/>
          <w:b/>
          <w:sz w:val="24"/>
          <w:szCs w:val="24"/>
          <w:u w:val="single"/>
        </w:rPr>
      </w:pPr>
    </w:p>
    <w:p w14:paraId="5688849A" w14:textId="77777777" w:rsidR="00711BA7" w:rsidRPr="00711BA7" w:rsidRDefault="006A6B8C" w:rsidP="00F12254">
      <w:pPr>
        <w:rPr>
          <w:rFonts w:ascii="Arial" w:hAnsi="Arial" w:cs="Arial"/>
          <w:b/>
          <w:sz w:val="24"/>
          <w:szCs w:val="24"/>
        </w:rPr>
      </w:pPr>
      <w:r w:rsidRPr="00711BA7">
        <w:rPr>
          <w:rFonts w:ascii="Arial" w:hAnsi="Arial" w:cs="Arial"/>
          <w:b/>
          <w:sz w:val="24"/>
          <w:szCs w:val="24"/>
          <w:u w:val="single"/>
        </w:rPr>
        <w:t>Annexe 4</w:t>
      </w:r>
      <w:r w:rsidR="00634076" w:rsidRPr="00711BA7">
        <w:rPr>
          <w:rFonts w:ascii="Arial" w:hAnsi="Arial" w:cs="Arial"/>
          <w:b/>
          <w:sz w:val="24"/>
          <w:szCs w:val="24"/>
        </w:rPr>
        <w:t xml:space="preserve"> : </w:t>
      </w:r>
    </w:p>
    <w:p w14:paraId="4E53FE8E" w14:textId="77777777" w:rsidR="00F12254" w:rsidRDefault="00F12254" w:rsidP="00711BA7">
      <w:pPr>
        <w:jc w:val="both"/>
        <w:rPr>
          <w:rFonts w:ascii="ArialMT" w:hAnsi="ArialMT" w:cs="ArialMT"/>
          <w:sz w:val="24"/>
          <w:szCs w:val="24"/>
        </w:rPr>
      </w:pPr>
      <w:r w:rsidRPr="00F12254">
        <w:rPr>
          <w:rFonts w:ascii="ArialMT" w:hAnsi="ArialMT" w:cs="ArialMT"/>
          <w:sz w:val="24"/>
          <w:szCs w:val="24"/>
        </w:rPr>
        <w:t>Réaliser un graphique de la température moyenne d'une planète en fonction de sa distance au Soleil</w:t>
      </w:r>
    </w:p>
    <w:p w14:paraId="07597C09" w14:textId="77777777" w:rsidR="00F12254" w:rsidRDefault="00F12254" w:rsidP="00711BA7">
      <w:pPr>
        <w:jc w:val="both"/>
        <w:rPr>
          <w:rFonts w:ascii="Arial" w:hAnsi="Arial" w:cs="Arial"/>
          <w:sz w:val="24"/>
          <w:szCs w:val="24"/>
        </w:rPr>
      </w:pPr>
      <w:r w:rsidRPr="00206C08">
        <w:rPr>
          <w:rFonts w:ascii="Arial" w:hAnsi="Arial" w:cs="Arial"/>
          <w:b/>
          <w:sz w:val="24"/>
          <w:szCs w:val="24"/>
        </w:rPr>
        <w:t>Description de l’activité</w:t>
      </w:r>
      <w:r>
        <w:rPr>
          <w:rFonts w:ascii="Arial" w:hAnsi="Arial" w:cs="Arial"/>
          <w:sz w:val="24"/>
          <w:szCs w:val="24"/>
        </w:rPr>
        <w:t> : durée envisagée : 1 heure</w:t>
      </w:r>
    </w:p>
    <w:p w14:paraId="0EF80EB5" w14:textId="77777777" w:rsidR="00F12254" w:rsidRDefault="00F12254" w:rsidP="00711BA7">
      <w:pPr>
        <w:jc w:val="both"/>
        <w:rPr>
          <w:rFonts w:ascii="Arial" w:hAnsi="Arial" w:cs="Arial"/>
          <w:sz w:val="24"/>
          <w:szCs w:val="24"/>
        </w:rPr>
      </w:pPr>
      <w:r>
        <w:rPr>
          <w:rFonts w:ascii="Arial" w:hAnsi="Arial" w:cs="Arial"/>
          <w:sz w:val="24"/>
          <w:szCs w:val="24"/>
        </w:rPr>
        <w:t>On nommera cette activité : L’eau dans le système solaire</w:t>
      </w:r>
      <w:r w:rsidR="001E32AF">
        <w:rPr>
          <w:rFonts w:ascii="Arial" w:hAnsi="Arial" w:cs="Arial"/>
          <w:sz w:val="24"/>
          <w:szCs w:val="24"/>
        </w:rPr>
        <w:t>.</w:t>
      </w:r>
    </w:p>
    <w:p w14:paraId="5D58FA63" w14:textId="77777777" w:rsidR="001E32AF" w:rsidRPr="004E2CF1" w:rsidRDefault="001E32AF" w:rsidP="00711BA7">
      <w:pPr>
        <w:jc w:val="both"/>
        <w:rPr>
          <w:rFonts w:ascii="Arial" w:eastAsia="Times New Roman" w:hAnsi="Arial" w:cs="Arial"/>
          <w:spacing w:val="6"/>
          <w:sz w:val="24"/>
          <w:szCs w:val="24"/>
          <w:lang w:eastAsia="fr-FR"/>
        </w:rPr>
      </w:pPr>
      <w:r>
        <w:rPr>
          <w:rFonts w:ascii="Arial" w:hAnsi="Arial" w:cs="Arial"/>
          <w:sz w:val="24"/>
          <w:szCs w:val="24"/>
        </w:rPr>
        <w:t>On commencera par faire faire des recherches aux élèves (à la maison ou en classe, en salle informatique ou à l’aide d’un manuel ou d’une maquette ou autre) pour leur faire remplir le tableau suivant.</w:t>
      </w:r>
    </w:p>
    <w:p w14:paraId="398A907E" w14:textId="2BC21A04" w:rsidR="00F12254" w:rsidRDefault="00F12254" w:rsidP="00F12254">
      <w:pPr>
        <w:spacing w:before="100" w:beforeAutospacing="1" w:after="0" w:line="240" w:lineRule="auto"/>
        <w:rPr>
          <w:rFonts w:ascii="Arial" w:eastAsia="Times New Roman" w:hAnsi="Arial" w:cs="Arial"/>
          <w:bCs/>
          <w:u w:val="single"/>
          <w:lang w:eastAsia="fr-FR"/>
        </w:rPr>
      </w:pPr>
      <w:r w:rsidRPr="004E2CF1">
        <w:rPr>
          <w:rFonts w:ascii="Arial" w:eastAsia="Times New Roman" w:hAnsi="Arial" w:cs="Arial"/>
          <w:bCs/>
          <w:u w:val="single"/>
          <w:lang w:eastAsia="fr-FR"/>
        </w:rPr>
        <w:t>Tableau d'informations sur la température moyenne des planètes du système solaire</w:t>
      </w:r>
      <w:r w:rsidR="001E32AF" w:rsidRPr="004E2CF1">
        <w:rPr>
          <w:rFonts w:ascii="Arial" w:eastAsia="Times New Roman" w:hAnsi="Arial" w:cs="Arial"/>
          <w:bCs/>
          <w:u w:val="single"/>
          <w:lang w:eastAsia="fr-FR"/>
        </w:rPr>
        <w:t> :</w:t>
      </w:r>
    </w:p>
    <w:p w14:paraId="506CDE2C" w14:textId="77777777" w:rsidR="004E2CF1" w:rsidRPr="004E2CF1" w:rsidRDefault="004E2CF1" w:rsidP="00F12254">
      <w:pPr>
        <w:spacing w:before="100" w:beforeAutospacing="1" w:after="0" w:line="240" w:lineRule="auto"/>
        <w:rPr>
          <w:rFonts w:ascii="Arial" w:eastAsia="Times New Roman" w:hAnsi="Arial" w:cs="Arial"/>
          <w:sz w:val="24"/>
          <w:szCs w:val="24"/>
          <w:lang w:eastAsia="fr-FR"/>
        </w:rPr>
      </w:pPr>
    </w:p>
    <w:tbl>
      <w:tblPr>
        <w:tblW w:w="106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3529"/>
        <w:gridCol w:w="3546"/>
        <w:gridCol w:w="3530"/>
      </w:tblGrid>
      <w:tr w:rsidR="00F12254" w:rsidRPr="004E2CF1" w14:paraId="5038A261" w14:textId="77777777" w:rsidTr="00711BA7">
        <w:trPr>
          <w:trHeight w:val="315"/>
          <w:tblCellSpacing w:w="0" w:type="dxa"/>
        </w:trPr>
        <w:tc>
          <w:tcPr>
            <w:tcW w:w="3529" w:type="dxa"/>
            <w:tcMar>
              <w:top w:w="0" w:type="dxa"/>
              <w:left w:w="113" w:type="dxa"/>
              <w:bottom w:w="0" w:type="dxa"/>
              <w:right w:w="108" w:type="dxa"/>
            </w:tcMar>
            <w:vAlign w:val="center"/>
            <w:hideMark/>
          </w:tcPr>
          <w:p w14:paraId="13D5F42A"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Planète du système solaire</w:t>
            </w:r>
          </w:p>
        </w:tc>
        <w:tc>
          <w:tcPr>
            <w:tcW w:w="3546" w:type="dxa"/>
            <w:tcMar>
              <w:top w:w="0" w:type="dxa"/>
              <w:left w:w="113" w:type="dxa"/>
              <w:bottom w:w="0" w:type="dxa"/>
              <w:right w:w="108" w:type="dxa"/>
            </w:tcMar>
            <w:hideMark/>
          </w:tcPr>
          <w:p w14:paraId="1204A030" w14:textId="77777777" w:rsidR="00F12254" w:rsidRPr="004E2CF1" w:rsidRDefault="00F12254" w:rsidP="00F12254">
            <w:pPr>
              <w:spacing w:before="100" w:beforeAutospacing="1" w:after="0" w:line="288" w:lineRule="auto"/>
              <w:rPr>
                <w:rFonts w:ascii="Arial" w:eastAsia="Times New Roman" w:hAnsi="Arial" w:cs="Arial"/>
                <w:sz w:val="24"/>
                <w:szCs w:val="24"/>
                <w:lang w:eastAsia="fr-FR"/>
              </w:rPr>
            </w:pPr>
            <w:r w:rsidRPr="004E2CF1">
              <w:rPr>
                <w:rFonts w:ascii="Arial" w:eastAsia="Times New Roman" w:hAnsi="Arial" w:cs="Arial"/>
                <w:b/>
                <w:bCs/>
                <w:lang w:eastAsia="fr-FR"/>
              </w:rPr>
              <w:t>Distance au Soleil</w:t>
            </w:r>
          </w:p>
          <w:p w14:paraId="56821C5D"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(en millions de km)</w:t>
            </w:r>
          </w:p>
        </w:tc>
        <w:tc>
          <w:tcPr>
            <w:tcW w:w="3530" w:type="dxa"/>
            <w:tcMar>
              <w:top w:w="0" w:type="dxa"/>
              <w:left w:w="113" w:type="dxa"/>
              <w:bottom w:w="0" w:type="dxa"/>
              <w:right w:w="108" w:type="dxa"/>
            </w:tcMar>
            <w:hideMark/>
          </w:tcPr>
          <w:p w14:paraId="58870E33"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Température moyenne en surface (en °C)</w:t>
            </w:r>
          </w:p>
        </w:tc>
      </w:tr>
      <w:tr w:rsidR="00F12254" w:rsidRPr="004E2CF1" w14:paraId="44749371" w14:textId="77777777" w:rsidTr="00711BA7">
        <w:trPr>
          <w:trHeight w:val="330"/>
          <w:tblCellSpacing w:w="0" w:type="dxa"/>
        </w:trPr>
        <w:tc>
          <w:tcPr>
            <w:tcW w:w="3529" w:type="dxa"/>
            <w:tcMar>
              <w:top w:w="0" w:type="dxa"/>
              <w:left w:w="113" w:type="dxa"/>
              <w:bottom w:w="0" w:type="dxa"/>
              <w:right w:w="108" w:type="dxa"/>
            </w:tcMar>
            <w:vAlign w:val="center"/>
            <w:hideMark/>
          </w:tcPr>
          <w:p w14:paraId="27BA33A3"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Mercure</w:t>
            </w:r>
          </w:p>
        </w:tc>
        <w:tc>
          <w:tcPr>
            <w:tcW w:w="3546" w:type="dxa"/>
            <w:tcMar>
              <w:top w:w="0" w:type="dxa"/>
              <w:left w:w="113" w:type="dxa"/>
              <w:bottom w:w="0" w:type="dxa"/>
              <w:right w:w="108" w:type="dxa"/>
            </w:tcMar>
            <w:hideMark/>
          </w:tcPr>
          <w:p w14:paraId="2D5BCA3C"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p>
        </w:tc>
        <w:tc>
          <w:tcPr>
            <w:tcW w:w="3530" w:type="dxa"/>
            <w:tcMar>
              <w:top w:w="0" w:type="dxa"/>
              <w:left w:w="113" w:type="dxa"/>
              <w:bottom w:w="0" w:type="dxa"/>
              <w:right w:w="108" w:type="dxa"/>
            </w:tcMar>
            <w:hideMark/>
          </w:tcPr>
          <w:p w14:paraId="356A275B"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lang w:eastAsia="fr-FR"/>
              </w:rPr>
              <w:t>169°C</w:t>
            </w:r>
          </w:p>
        </w:tc>
      </w:tr>
      <w:tr w:rsidR="00F12254" w:rsidRPr="004E2CF1" w14:paraId="61593FBC" w14:textId="77777777" w:rsidTr="00711BA7">
        <w:trPr>
          <w:trHeight w:val="330"/>
          <w:tblCellSpacing w:w="0" w:type="dxa"/>
        </w:trPr>
        <w:tc>
          <w:tcPr>
            <w:tcW w:w="3529" w:type="dxa"/>
            <w:tcMar>
              <w:top w:w="0" w:type="dxa"/>
              <w:left w:w="113" w:type="dxa"/>
              <w:bottom w:w="0" w:type="dxa"/>
              <w:right w:w="108" w:type="dxa"/>
            </w:tcMar>
            <w:vAlign w:val="center"/>
            <w:hideMark/>
          </w:tcPr>
          <w:p w14:paraId="47493788"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Terre</w:t>
            </w:r>
          </w:p>
        </w:tc>
        <w:tc>
          <w:tcPr>
            <w:tcW w:w="3546" w:type="dxa"/>
            <w:tcMar>
              <w:top w:w="0" w:type="dxa"/>
              <w:left w:w="113" w:type="dxa"/>
              <w:bottom w:w="0" w:type="dxa"/>
              <w:right w:w="108" w:type="dxa"/>
            </w:tcMar>
            <w:hideMark/>
          </w:tcPr>
          <w:p w14:paraId="5EE4424F"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p>
        </w:tc>
        <w:tc>
          <w:tcPr>
            <w:tcW w:w="3530" w:type="dxa"/>
            <w:tcMar>
              <w:top w:w="0" w:type="dxa"/>
              <w:left w:w="113" w:type="dxa"/>
              <w:bottom w:w="0" w:type="dxa"/>
              <w:right w:w="108" w:type="dxa"/>
            </w:tcMar>
            <w:hideMark/>
          </w:tcPr>
          <w:p w14:paraId="75D0ABBC"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lang w:eastAsia="fr-FR"/>
              </w:rPr>
              <w:t>15°C</w:t>
            </w:r>
          </w:p>
        </w:tc>
      </w:tr>
      <w:tr w:rsidR="00F12254" w:rsidRPr="004E2CF1" w14:paraId="2D8FFDAC" w14:textId="77777777" w:rsidTr="00711BA7">
        <w:trPr>
          <w:trHeight w:val="330"/>
          <w:tblCellSpacing w:w="0" w:type="dxa"/>
        </w:trPr>
        <w:tc>
          <w:tcPr>
            <w:tcW w:w="3529" w:type="dxa"/>
            <w:tcMar>
              <w:top w:w="0" w:type="dxa"/>
              <w:left w:w="113" w:type="dxa"/>
              <w:bottom w:w="0" w:type="dxa"/>
              <w:right w:w="108" w:type="dxa"/>
            </w:tcMar>
            <w:vAlign w:val="center"/>
            <w:hideMark/>
          </w:tcPr>
          <w:p w14:paraId="37EEF3A0"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Mars</w:t>
            </w:r>
          </w:p>
        </w:tc>
        <w:tc>
          <w:tcPr>
            <w:tcW w:w="3546" w:type="dxa"/>
            <w:tcMar>
              <w:top w:w="0" w:type="dxa"/>
              <w:left w:w="113" w:type="dxa"/>
              <w:bottom w:w="0" w:type="dxa"/>
              <w:right w:w="108" w:type="dxa"/>
            </w:tcMar>
            <w:hideMark/>
          </w:tcPr>
          <w:p w14:paraId="65052347"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p>
        </w:tc>
        <w:tc>
          <w:tcPr>
            <w:tcW w:w="3530" w:type="dxa"/>
            <w:tcMar>
              <w:top w:w="0" w:type="dxa"/>
              <w:left w:w="113" w:type="dxa"/>
              <w:bottom w:w="0" w:type="dxa"/>
              <w:right w:w="108" w:type="dxa"/>
            </w:tcMar>
            <w:hideMark/>
          </w:tcPr>
          <w:p w14:paraId="1127590D"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lang w:eastAsia="fr-FR"/>
              </w:rPr>
              <w:t>- 63°C</w:t>
            </w:r>
          </w:p>
        </w:tc>
      </w:tr>
      <w:tr w:rsidR="00F12254" w:rsidRPr="004E2CF1" w14:paraId="638DAB82" w14:textId="77777777" w:rsidTr="00711BA7">
        <w:trPr>
          <w:trHeight w:val="330"/>
          <w:tblCellSpacing w:w="0" w:type="dxa"/>
        </w:trPr>
        <w:tc>
          <w:tcPr>
            <w:tcW w:w="3529" w:type="dxa"/>
            <w:tcMar>
              <w:top w:w="0" w:type="dxa"/>
              <w:left w:w="113" w:type="dxa"/>
              <w:bottom w:w="0" w:type="dxa"/>
              <w:right w:w="108" w:type="dxa"/>
            </w:tcMar>
            <w:vAlign w:val="center"/>
            <w:hideMark/>
          </w:tcPr>
          <w:p w14:paraId="080380EF" w14:textId="77777777" w:rsidR="00F12254" w:rsidRPr="004E2CF1" w:rsidRDefault="00F12254" w:rsidP="00634076">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Jupiter</w:t>
            </w:r>
          </w:p>
        </w:tc>
        <w:tc>
          <w:tcPr>
            <w:tcW w:w="3546" w:type="dxa"/>
            <w:tcMar>
              <w:top w:w="0" w:type="dxa"/>
              <w:left w:w="113" w:type="dxa"/>
              <w:bottom w:w="0" w:type="dxa"/>
              <w:right w:w="108" w:type="dxa"/>
            </w:tcMar>
            <w:hideMark/>
          </w:tcPr>
          <w:p w14:paraId="09761550"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p>
        </w:tc>
        <w:tc>
          <w:tcPr>
            <w:tcW w:w="3530" w:type="dxa"/>
            <w:tcMar>
              <w:top w:w="0" w:type="dxa"/>
              <w:left w:w="113" w:type="dxa"/>
              <w:bottom w:w="0" w:type="dxa"/>
              <w:right w:w="108" w:type="dxa"/>
            </w:tcMar>
            <w:hideMark/>
          </w:tcPr>
          <w:p w14:paraId="121C524A"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lang w:eastAsia="fr-FR"/>
              </w:rPr>
              <w:t>- 108°C</w:t>
            </w:r>
          </w:p>
        </w:tc>
      </w:tr>
      <w:tr w:rsidR="00F12254" w:rsidRPr="004E2CF1" w14:paraId="373F66D4" w14:textId="77777777" w:rsidTr="00711BA7">
        <w:trPr>
          <w:trHeight w:val="330"/>
          <w:tblCellSpacing w:w="0" w:type="dxa"/>
        </w:trPr>
        <w:tc>
          <w:tcPr>
            <w:tcW w:w="3529" w:type="dxa"/>
            <w:tcMar>
              <w:top w:w="0" w:type="dxa"/>
              <w:left w:w="113" w:type="dxa"/>
              <w:bottom w:w="0" w:type="dxa"/>
              <w:right w:w="108" w:type="dxa"/>
            </w:tcMar>
            <w:vAlign w:val="center"/>
            <w:hideMark/>
          </w:tcPr>
          <w:p w14:paraId="4CF99722"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Saturne</w:t>
            </w:r>
          </w:p>
        </w:tc>
        <w:tc>
          <w:tcPr>
            <w:tcW w:w="3546" w:type="dxa"/>
            <w:tcMar>
              <w:top w:w="0" w:type="dxa"/>
              <w:left w:w="113" w:type="dxa"/>
              <w:bottom w:w="0" w:type="dxa"/>
              <w:right w:w="108" w:type="dxa"/>
            </w:tcMar>
            <w:hideMark/>
          </w:tcPr>
          <w:p w14:paraId="1E27C553"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p>
        </w:tc>
        <w:tc>
          <w:tcPr>
            <w:tcW w:w="3530" w:type="dxa"/>
            <w:tcMar>
              <w:top w:w="0" w:type="dxa"/>
              <w:left w:w="113" w:type="dxa"/>
              <w:bottom w:w="0" w:type="dxa"/>
              <w:right w:w="108" w:type="dxa"/>
            </w:tcMar>
            <w:hideMark/>
          </w:tcPr>
          <w:p w14:paraId="76C9D00C"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lang w:eastAsia="fr-FR"/>
              </w:rPr>
              <w:t>- 139°C</w:t>
            </w:r>
          </w:p>
        </w:tc>
      </w:tr>
      <w:tr w:rsidR="00F12254" w:rsidRPr="004E2CF1" w14:paraId="1F6011D1" w14:textId="77777777" w:rsidTr="00711BA7">
        <w:trPr>
          <w:trHeight w:val="330"/>
          <w:tblCellSpacing w:w="0" w:type="dxa"/>
        </w:trPr>
        <w:tc>
          <w:tcPr>
            <w:tcW w:w="3529" w:type="dxa"/>
            <w:tcMar>
              <w:top w:w="0" w:type="dxa"/>
              <w:left w:w="113" w:type="dxa"/>
              <w:bottom w:w="0" w:type="dxa"/>
              <w:right w:w="108" w:type="dxa"/>
            </w:tcMar>
            <w:vAlign w:val="center"/>
            <w:hideMark/>
          </w:tcPr>
          <w:p w14:paraId="1658A045" w14:textId="77777777" w:rsidR="00F12254" w:rsidRPr="004E2CF1" w:rsidRDefault="00F12254" w:rsidP="00634076">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Uranus</w:t>
            </w:r>
          </w:p>
        </w:tc>
        <w:tc>
          <w:tcPr>
            <w:tcW w:w="3546" w:type="dxa"/>
            <w:tcMar>
              <w:top w:w="0" w:type="dxa"/>
              <w:left w:w="113" w:type="dxa"/>
              <w:bottom w:w="0" w:type="dxa"/>
              <w:right w:w="108" w:type="dxa"/>
            </w:tcMar>
            <w:hideMark/>
          </w:tcPr>
          <w:p w14:paraId="610934F5"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p>
        </w:tc>
        <w:tc>
          <w:tcPr>
            <w:tcW w:w="3530" w:type="dxa"/>
            <w:tcMar>
              <w:top w:w="0" w:type="dxa"/>
              <w:left w:w="113" w:type="dxa"/>
              <w:bottom w:w="0" w:type="dxa"/>
              <w:right w:w="108" w:type="dxa"/>
            </w:tcMar>
            <w:hideMark/>
          </w:tcPr>
          <w:p w14:paraId="39417631"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lang w:eastAsia="fr-FR"/>
              </w:rPr>
              <w:t>- 197°C</w:t>
            </w:r>
          </w:p>
        </w:tc>
      </w:tr>
      <w:tr w:rsidR="00F12254" w:rsidRPr="004E2CF1" w14:paraId="4AC4754A" w14:textId="77777777" w:rsidTr="00711BA7">
        <w:trPr>
          <w:trHeight w:val="315"/>
          <w:tblCellSpacing w:w="0" w:type="dxa"/>
        </w:trPr>
        <w:tc>
          <w:tcPr>
            <w:tcW w:w="3529" w:type="dxa"/>
            <w:tcMar>
              <w:top w:w="0" w:type="dxa"/>
              <w:left w:w="113" w:type="dxa"/>
              <w:bottom w:w="0" w:type="dxa"/>
              <w:right w:w="108" w:type="dxa"/>
            </w:tcMar>
            <w:vAlign w:val="center"/>
            <w:hideMark/>
          </w:tcPr>
          <w:p w14:paraId="43983480"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b/>
                <w:bCs/>
                <w:lang w:eastAsia="fr-FR"/>
              </w:rPr>
              <w:t>Neptune</w:t>
            </w:r>
          </w:p>
        </w:tc>
        <w:tc>
          <w:tcPr>
            <w:tcW w:w="3546" w:type="dxa"/>
            <w:tcMar>
              <w:top w:w="0" w:type="dxa"/>
              <w:left w:w="113" w:type="dxa"/>
              <w:bottom w:w="0" w:type="dxa"/>
              <w:right w:w="108" w:type="dxa"/>
            </w:tcMar>
            <w:hideMark/>
          </w:tcPr>
          <w:p w14:paraId="4122E778"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p>
        </w:tc>
        <w:tc>
          <w:tcPr>
            <w:tcW w:w="3530" w:type="dxa"/>
            <w:tcMar>
              <w:top w:w="0" w:type="dxa"/>
              <w:left w:w="113" w:type="dxa"/>
              <w:bottom w:w="0" w:type="dxa"/>
              <w:right w:w="108" w:type="dxa"/>
            </w:tcMar>
            <w:hideMark/>
          </w:tcPr>
          <w:p w14:paraId="7316BFAE" w14:textId="77777777" w:rsidR="00F12254" w:rsidRPr="004E2CF1" w:rsidRDefault="00F12254" w:rsidP="00F12254">
            <w:pPr>
              <w:spacing w:before="100" w:beforeAutospacing="1" w:after="142" w:line="288" w:lineRule="auto"/>
              <w:rPr>
                <w:rFonts w:ascii="Arial" w:eastAsia="Times New Roman" w:hAnsi="Arial" w:cs="Arial"/>
                <w:sz w:val="24"/>
                <w:szCs w:val="24"/>
                <w:lang w:eastAsia="fr-FR"/>
              </w:rPr>
            </w:pPr>
            <w:r w:rsidRPr="004E2CF1">
              <w:rPr>
                <w:rFonts w:ascii="Arial" w:eastAsia="Times New Roman" w:hAnsi="Arial" w:cs="Arial"/>
                <w:lang w:eastAsia="fr-FR"/>
              </w:rPr>
              <w:t>- 201°C</w:t>
            </w:r>
          </w:p>
        </w:tc>
      </w:tr>
    </w:tbl>
    <w:p w14:paraId="6DD4741E" w14:textId="77777777" w:rsidR="001E32AF" w:rsidRPr="004E2CF1" w:rsidRDefault="001E32AF" w:rsidP="00F12254">
      <w:pPr>
        <w:spacing w:before="100" w:beforeAutospacing="1" w:after="0" w:line="240" w:lineRule="auto"/>
        <w:rPr>
          <w:rFonts w:ascii="Arial" w:hAnsi="Arial" w:cs="Arial"/>
          <w:sz w:val="24"/>
          <w:szCs w:val="24"/>
        </w:rPr>
      </w:pPr>
    </w:p>
    <w:p w14:paraId="0A7793BE" w14:textId="77777777" w:rsidR="002E5BA1" w:rsidRDefault="001E32AF" w:rsidP="00711BA7">
      <w:pPr>
        <w:spacing w:before="100" w:beforeAutospacing="1" w:after="0" w:line="240" w:lineRule="auto"/>
        <w:jc w:val="both"/>
        <w:rPr>
          <w:rFonts w:ascii="Arial" w:hAnsi="Arial" w:cs="Arial"/>
          <w:sz w:val="24"/>
          <w:szCs w:val="24"/>
        </w:rPr>
      </w:pPr>
      <w:r w:rsidRPr="004E2CF1">
        <w:rPr>
          <w:rFonts w:ascii="Arial" w:hAnsi="Arial" w:cs="Arial"/>
          <w:sz w:val="24"/>
          <w:szCs w:val="24"/>
        </w:rPr>
        <w:t>On</w:t>
      </w:r>
      <w:r>
        <w:rPr>
          <w:rFonts w:ascii="Arial" w:hAnsi="Arial" w:cs="Arial"/>
          <w:sz w:val="24"/>
          <w:szCs w:val="24"/>
        </w:rPr>
        <w:t xml:space="preserve"> leur fera ensuite r</w:t>
      </w:r>
      <w:r w:rsidR="00F12254" w:rsidRPr="001E32AF">
        <w:rPr>
          <w:rFonts w:ascii="Arial" w:hAnsi="Arial" w:cs="Arial"/>
          <w:sz w:val="24"/>
          <w:szCs w:val="24"/>
        </w:rPr>
        <w:t>eprésent</w:t>
      </w:r>
      <w:r>
        <w:rPr>
          <w:rFonts w:ascii="Arial" w:hAnsi="Arial" w:cs="Arial"/>
          <w:sz w:val="24"/>
          <w:szCs w:val="24"/>
        </w:rPr>
        <w:t>er</w:t>
      </w:r>
      <w:r w:rsidR="00F12254" w:rsidRPr="001E32AF">
        <w:rPr>
          <w:rFonts w:ascii="Arial" w:hAnsi="Arial" w:cs="Arial"/>
          <w:sz w:val="24"/>
          <w:szCs w:val="24"/>
        </w:rPr>
        <w:t xml:space="preserve"> graphique</w:t>
      </w:r>
      <w:r>
        <w:rPr>
          <w:rFonts w:ascii="Arial" w:hAnsi="Arial" w:cs="Arial"/>
          <w:sz w:val="24"/>
          <w:szCs w:val="24"/>
        </w:rPr>
        <w:t>ment</w:t>
      </w:r>
      <w:r w:rsidR="00F12254" w:rsidRPr="001E32AF">
        <w:rPr>
          <w:rFonts w:ascii="Arial" w:hAnsi="Arial" w:cs="Arial"/>
          <w:sz w:val="24"/>
          <w:szCs w:val="24"/>
        </w:rPr>
        <w:t xml:space="preserve"> la température moyenne de la planète en fonction de sa distance au Soleil</w:t>
      </w:r>
      <w:r>
        <w:rPr>
          <w:rFonts w:ascii="Arial" w:hAnsi="Arial" w:cs="Arial"/>
          <w:sz w:val="24"/>
          <w:szCs w:val="24"/>
        </w:rPr>
        <w:t xml:space="preserve">. NB : Cette activité permettra aussi de travailler (et d’évaluer) la compétence liée à la réalisation de graphiques </w:t>
      </w:r>
      <w:r w:rsidR="002E5BA1">
        <w:rPr>
          <w:rFonts w:ascii="Arial" w:hAnsi="Arial" w:cs="Arial"/>
          <w:sz w:val="24"/>
          <w:szCs w:val="24"/>
        </w:rPr>
        <w:t>(domaine 2 du socle commun de compétences, de connaissances et de culture).</w:t>
      </w:r>
    </w:p>
    <w:p w14:paraId="286BA8C8" w14:textId="77777777" w:rsidR="001E32AF" w:rsidRDefault="001E32AF" w:rsidP="00711BA7">
      <w:pPr>
        <w:spacing w:before="100" w:beforeAutospacing="1" w:after="0" w:line="240" w:lineRule="auto"/>
        <w:jc w:val="both"/>
        <w:rPr>
          <w:rFonts w:ascii="Arial" w:hAnsi="Arial" w:cs="Arial"/>
          <w:sz w:val="24"/>
          <w:szCs w:val="24"/>
        </w:rPr>
      </w:pPr>
      <w:r>
        <w:rPr>
          <w:rFonts w:ascii="Arial" w:hAnsi="Arial" w:cs="Arial"/>
          <w:sz w:val="24"/>
          <w:szCs w:val="24"/>
        </w:rPr>
        <w:t>Une fiche-méthode pourra être distribuée pour la réalisation du graphique et réutilisée tout au long de l’année quels que soient les graphiques à réaliser.</w:t>
      </w:r>
    </w:p>
    <w:p w14:paraId="4536C271" w14:textId="77777777" w:rsidR="001E32AF" w:rsidRPr="001E32AF" w:rsidRDefault="001E32AF" w:rsidP="00711BA7">
      <w:pPr>
        <w:spacing w:before="100" w:beforeAutospacing="1" w:after="0" w:line="240" w:lineRule="auto"/>
        <w:jc w:val="both"/>
        <w:rPr>
          <w:rFonts w:ascii="Arial" w:hAnsi="Arial" w:cs="Arial"/>
          <w:sz w:val="24"/>
          <w:szCs w:val="24"/>
        </w:rPr>
      </w:pPr>
      <w:r>
        <w:rPr>
          <w:rFonts w:ascii="Arial" w:hAnsi="Arial" w:cs="Arial"/>
          <w:sz w:val="24"/>
          <w:szCs w:val="24"/>
        </w:rPr>
        <w:t xml:space="preserve">On pourra ici leur fournir l’échelle et travailler sur des feuilles de papier à petits carreaux pour commencer. </w:t>
      </w:r>
    </w:p>
    <w:p w14:paraId="60CE5552" w14:textId="77777777" w:rsidR="00F12254" w:rsidRPr="004E2CF1" w:rsidRDefault="00F12254" w:rsidP="00F12254">
      <w:pPr>
        <w:pBdr>
          <w:top w:val="single" w:sz="6" w:space="1" w:color="00000A"/>
          <w:left w:val="single" w:sz="6" w:space="0" w:color="00000A"/>
          <w:bottom w:val="single" w:sz="6" w:space="1" w:color="00000A"/>
          <w:right w:val="single" w:sz="6" w:space="0" w:color="00000A"/>
        </w:pBdr>
        <w:spacing w:before="100" w:beforeAutospacing="1" w:after="0" w:line="240" w:lineRule="auto"/>
        <w:rPr>
          <w:rFonts w:ascii="Arial" w:eastAsia="Times New Roman" w:hAnsi="Arial" w:cs="Arial"/>
          <w:sz w:val="24"/>
          <w:szCs w:val="24"/>
          <w:lang w:eastAsia="fr-FR"/>
        </w:rPr>
      </w:pPr>
      <w:r w:rsidRPr="004E2CF1">
        <w:rPr>
          <w:rFonts w:ascii="Arial" w:eastAsia="Times New Roman" w:hAnsi="Arial" w:cs="Arial"/>
          <w:lang w:eastAsia="fr-FR"/>
        </w:rPr>
        <w:lastRenderedPageBreak/>
        <w:t>1 carreau pour 10 °C Sur l'axe vertical</w:t>
      </w:r>
    </w:p>
    <w:p w14:paraId="66AC16AF" w14:textId="77777777" w:rsidR="00F12254" w:rsidRPr="004E2CF1" w:rsidRDefault="00F12254" w:rsidP="00F12254">
      <w:pPr>
        <w:pBdr>
          <w:top w:val="single" w:sz="6" w:space="1" w:color="00000A"/>
          <w:left w:val="single" w:sz="6" w:space="0" w:color="00000A"/>
          <w:bottom w:val="single" w:sz="6" w:space="1" w:color="00000A"/>
          <w:right w:val="single" w:sz="6" w:space="0" w:color="00000A"/>
        </w:pBdr>
        <w:spacing w:before="100" w:beforeAutospacing="1" w:after="0" w:line="240" w:lineRule="auto"/>
        <w:rPr>
          <w:rFonts w:ascii="Arial" w:eastAsia="Times New Roman" w:hAnsi="Arial" w:cs="Arial"/>
          <w:sz w:val="24"/>
          <w:szCs w:val="24"/>
          <w:lang w:eastAsia="fr-FR"/>
        </w:rPr>
      </w:pPr>
      <w:r w:rsidRPr="004E2CF1">
        <w:rPr>
          <w:rFonts w:ascii="Arial" w:eastAsia="Times New Roman" w:hAnsi="Arial" w:cs="Arial"/>
          <w:lang w:eastAsia="fr-FR"/>
        </w:rPr>
        <w:t>1 carreau pour 100 millions de km sur l'axe horizontal</w:t>
      </w:r>
    </w:p>
    <w:p w14:paraId="72EF26FD" w14:textId="77777777" w:rsidR="00711BA7" w:rsidRDefault="001E32AF" w:rsidP="00711BA7">
      <w:pPr>
        <w:spacing w:before="100" w:beforeAutospacing="1" w:after="0" w:line="240" w:lineRule="auto"/>
        <w:jc w:val="both"/>
        <w:rPr>
          <w:rFonts w:ascii="Arial" w:hAnsi="Arial" w:cs="Arial"/>
          <w:sz w:val="24"/>
          <w:szCs w:val="24"/>
        </w:rPr>
      </w:pPr>
      <w:r w:rsidRPr="00F636ED">
        <w:rPr>
          <w:rFonts w:ascii="Arial" w:hAnsi="Arial" w:cs="Arial"/>
          <w:sz w:val="24"/>
          <w:szCs w:val="24"/>
          <w:u w:val="single"/>
        </w:rPr>
        <w:t>Phase d’institutionnalisation</w:t>
      </w:r>
      <w:r>
        <w:rPr>
          <w:rFonts w:ascii="Arial" w:hAnsi="Arial" w:cs="Arial"/>
          <w:sz w:val="24"/>
          <w:szCs w:val="24"/>
        </w:rPr>
        <w:t xml:space="preserve"> : </w:t>
      </w:r>
    </w:p>
    <w:p w14:paraId="5BB7BBEF" w14:textId="77777777" w:rsidR="00F12254" w:rsidRDefault="001E32AF" w:rsidP="00711BA7">
      <w:pPr>
        <w:spacing w:before="100" w:beforeAutospacing="1" w:after="0" w:line="240" w:lineRule="auto"/>
        <w:jc w:val="both"/>
        <w:rPr>
          <w:rFonts w:ascii="Arial" w:hAnsi="Arial" w:cs="Arial"/>
          <w:sz w:val="24"/>
          <w:szCs w:val="24"/>
        </w:rPr>
      </w:pPr>
      <w:r>
        <w:rPr>
          <w:rFonts w:ascii="Arial" w:hAnsi="Arial" w:cs="Arial"/>
          <w:sz w:val="24"/>
          <w:szCs w:val="24"/>
        </w:rPr>
        <w:t>On demandera ensuite aux élèves de rédiger leur c</w:t>
      </w:r>
      <w:r w:rsidR="00F12254" w:rsidRPr="001E32AF">
        <w:rPr>
          <w:rFonts w:ascii="Arial" w:hAnsi="Arial" w:cs="Arial"/>
          <w:sz w:val="24"/>
          <w:szCs w:val="24"/>
        </w:rPr>
        <w:t xml:space="preserve">onclusion </w:t>
      </w:r>
      <w:r>
        <w:rPr>
          <w:rFonts w:ascii="Arial" w:hAnsi="Arial" w:cs="Arial"/>
          <w:sz w:val="24"/>
          <w:szCs w:val="24"/>
        </w:rPr>
        <w:t xml:space="preserve">quant à </w:t>
      </w:r>
      <w:r w:rsidR="00F12254" w:rsidRPr="001E32AF">
        <w:rPr>
          <w:rFonts w:ascii="Arial" w:hAnsi="Arial" w:cs="Arial"/>
          <w:sz w:val="24"/>
          <w:szCs w:val="24"/>
        </w:rPr>
        <w:t>la présence d'eau liquide sur les planètes du système solaire</w:t>
      </w:r>
      <w:r>
        <w:rPr>
          <w:rFonts w:ascii="Arial" w:hAnsi="Arial" w:cs="Arial"/>
          <w:sz w:val="24"/>
          <w:szCs w:val="24"/>
        </w:rPr>
        <w:t>. Dans cette partie, l’élève devra institutionnaliser lui-même les connaissances apportées par le graphique.</w:t>
      </w:r>
    </w:p>
    <w:p w14:paraId="32B19BC3" w14:textId="77777777" w:rsidR="001E32AF" w:rsidRDefault="001E32AF" w:rsidP="00711BA7">
      <w:pPr>
        <w:spacing w:before="100" w:beforeAutospacing="1" w:after="0" w:line="240" w:lineRule="auto"/>
        <w:jc w:val="both"/>
        <w:rPr>
          <w:rFonts w:ascii="Arial" w:hAnsi="Arial" w:cs="Arial"/>
          <w:sz w:val="24"/>
          <w:szCs w:val="24"/>
        </w:rPr>
      </w:pPr>
      <w:r>
        <w:rPr>
          <w:rFonts w:ascii="Arial" w:hAnsi="Arial" w:cs="Arial"/>
          <w:sz w:val="24"/>
          <w:szCs w:val="24"/>
        </w:rPr>
        <w:t>Plusieurs outils de diffé</w:t>
      </w:r>
      <w:r w:rsidR="00F636ED">
        <w:rPr>
          <w:rFonts w:ascii="Arial" w:hAnsi="Arial" w:cs="Arial"/>
          <w:sz w:val="24"/>
          <w:szCs w:val="24"/>
        </w:rPr>
        <w:t>renciation peuvent être utilisé</w:t>
      </w:r>
      <w:r>
        <w:rPr>
          <w:rFonts w:ascii="Arial" w:hAnsi="Arial" w:cs="Arial"/>
          <w:sz w:val="24"/>
          <w:szCs w:val="24"/>
        </w:rPr>
        <w:t>s : liste du vocabulaire spécifique</w:t>
      </w:r>
      <w:r w:rsidR="00F636ED">
        <w:rPr>
          <w:rFonts w:ascii="Arial" w:hAnsi="Arial" w:cs="Arial"/>
          <w:sz w:val="24"/>
          <w:szCs w:val="24"/>
        </w:rPr>
        <w:t xml:space="preserve"> </w:t>
      </w:r>
      <w:r w:rsidR="00711BA7">
        <w:rPr>
          <w:rFonts w:ascii="Arial" w:hAnsi="Arial" w:cs="Arial"/>
          <w:sz w:val="24"/>
          <w:szCs w:val="24"/>
        </w:rPr>
        <w:t>à utiliser dans la conclusion / </w:t>
      </w:r>
      <w:r w:rsidR="00F636ED">
        <w:rPr>
          <w:rFonts w:ascii="Arial" w:hAnsi="Arial" w:cs="Arial"/>
          <w:sz w:val="24"/>
          <w:szCs w:val="24"/>
        </w:rPr>
        <w:t>texte à trous avec vocabulaire pour les plus en difficulté / autres</w:t>
      </w:r>
      <w:r w:rsidR="00711BA7">
        <w:rPr>
          <w:rFonts w:ascii="Arial" w:hAnsi="Arial" w:cs="Arial"/>
          <w:sz w:val="24"/>
          <w:szCs w:val="24"/>
        </w:rPr>
        <w:t>.</w:t>
      </w:r>
    </w:p>
    <w:p w14:paraId="62B15CCF" w14:textId="77777777" w:rsidR="00F636ED" w:rsidRDefault="00F636ED" w:rsidP="00711BA7">
      <w:pPr>
        <w:spacing w:before="100" w:beforeAutospacing="1" w:after="0" w:line="240" w:lineRule="auto"/>
        <w:jc w:val="both"/>
        <w:rPr>
          <w:rFonts w:ascii="Arial" w:hAnsi="Arial" w:cs="Arial"/>
          <w:sz w:val="24"/>
          <w:szCs w:val="24"/>
        </w:rPr>
      </w:pPr>
      <w:r>
        <w:rPr>
          <w:rFonts w:ascii="Arial" w:hAnsi="Arial" w:cs="Arial"/>
          <w:sz w:val="24"/>
          <w:szCs w:val="24"/>
        </w:rPr>
        <w:t>Il n’est pas nécessaire de fournir une conclusion corrigée, il est préférable que l’élève conserve sa propre formulation pour cette idée qui sera reprise ultérieurement lors de la phase d’institutionnalisation de cette compétence.</w:t>
      </w:r>
    </w:p>
    <w:p w14:paraId="49424A4A" w14:textId="77777777" w:rsidR="001E32AF" w:rsidRDefault="001E32AF" w:rsidP="00711BA7">
      <w:pPr>
        <w:spacing w:before="100" w:beforeAutospacing="1" w:after="0" w:line="240" w:lineRule="auto"/>
        <w:jc w:val="both"/>
        <w:rPr>
          <w:rFonts w:ascii="Arial" w:hAnsi="Arial" w:cs="Arial"/>
          <w:sz w:val="24"/>
          <w:szCs w:val="24"/>
        </w:rPr>
      </w:pPr>
      <w:r>
        <w:rPr>
          <w:rFonts w:ascii="Arial" w:hAnsi="Arial" w:cs="Arial"/>
          <w:sz w:val="24"/>
          <w:szCs w:val="24"/>
        </w:rPr>
        <w:t xml:space="preserve">Cette activité permettra de montrer comment l’exploitation graphique de l’évolution d’une grandeur physique </w:t>
      </w:r>
      <w:r w:rsidR="0046381F">
        <w:rPr>
          <w:rFonts w:ascii="Arial" w:hAnsi="Arial" w:cs="Arial"/>
          <w:sz w:val="24"/>
          <w:szCs w:val="24"/>
        </w:rPr>
        <w:t xml:space="preserve">en fonction d’une autre grandeur </w:t>
      </w:r>
      <w:r>
        <w:rPr>
          <w:rFonts w:ascii="Arial" w:hAnsi="Arial" w:cs="Arial"/>
          <w:sz w:val="24"/>
          <w:szCs w:val="24"/>
        </w:rPr>
        <w:t>permet d’obtenir des informations.</w:t>
      </w:r>
    </w:p>
    <w:p w14:paraId="0F28D19A" w14:textId="77777777" w:rsidR="001E32AF" w:rsidRDefault="001E32AF" w:rsidP="00711BA7">
      <w:pPr>
        <w:spacing w:before="100" w:beforeAutospacing="1" w:after="0" w:line="240" w:lineRule="auto"/>
        <w:jc w:val="both"/>
        <w:rPr>
          <w:rFonts w:ascii="Arial" w:hAnsi="Arial" w:cs="Arial"/>
          <w:sz w:val="24"/>
          <w:szCs w:val="24"/>
        </w:rPr>
      </w:pPr>
      <w:r>
        <w:rPr>
          <w:rFonts w:ascii="Arial" w:hAnsi="Arial" w:cs="Arial"/>
          <w:sz w:val="24"/>
          <w:szCs w:val="24"/>
        </w:rPr>
        <w:t>NB : Si les changements d’état de la matière n’ont pas encore été abordés, on peut fournir un document-aide qui donne les températures de changement d’état de l’eau.</w:t>
      </w:r>
    </w:p>
    <w:p w14:paraId="2BFDB6D2" w14:textId="77777777" w:rsidR="0094567F" w:rsidRDefault="0094567F">
      <w:pPr>
        <w:rPr>
          <w:rFonts w:ascii="Arial" w:hAnsi="Arial" w:cs="Arial"/>
          <w:sz w:val="24"/>
          <w:szCs w:val="24"/>
        </w:rPr>
      </w:pPr>
      <w:r>
        <w:rPr>
          <w:rFonts w:ascii="Arial" w:hAnsi="Arial" w:cs="Arial"/>
          <w:sz w:val="24"/>
          <w:szCs w:val="24"/>
        </w:rPr>
        <w:br w:type="page"/>
      </w:r>
    </w:p>
    <w:p w14:paraId="3F5B60C5" w14:textId="77777777" w:rsidR="0094567F" w:rsidRDefault="00D75653" w:rsidP="00634076">
      <w:pPr>
        <w:spacing w:before="100" w:beforeAutospacing="1" w:after="0" w:line="240" w:lineRule="auto"/>
        <w:rPr>
          <w:rFonts w:ascii="Arial" w:hAnsi="Arial" w:cs="Arial"/>
          <w:sz w:val="24"/>
          <w:szCs w:val="24"/>
        </w:rPr>
      </w:pPr>
      <w:r w:rsidRPr="0094567F">
        <w:rPr>
          <w:rFonts w:ascii="Arial" w:hAnsi="Arial" w:cs="Arial"/>
          <w:b/>
          <w:sz w:val="24"/>
          <w:szCs w:val="24"/>
          <w:u w:val="single"/>
        </w:rPr>
        <w:lastRenderedPageBreak/>
        <w:t>Ann</w:t>
      </w:r>
      <w:r>
        <w:rPr>
          <w:rFonts w:ascii="Arial" w:hAnsi="Arial" w:cs="Arial"/>
          <w:b/>
          <w:sz w:val="24"/>
          <w:szCs w:val="24"/>
          <w:u w:val="single"/>
        </w:rPr>
        <w:t>exe 5</w:t>
      </w:r>
      <w:r w:rsidRPr="0094567F">
        <w:rPr>
          <w:rFonts w:ascii="Arial" w:hAnsi="Arial" w:cs="Arial"/>
          <w:b/>
          <w:sz w:val="24"/>
          <w:szCs w:val="24"/>
          <w:u w:val="single"/>
        </w:rPr>
        <w:t> :</w:t>
      </w:r>
      <w:r w:rsidR="00711BA7">
        <w:rPr>
          <w:rFonts w:ascii="Arial" w:hAnsi="Arial" w:cs="Arial"/>
          <w:sz w:val="24"/>
          <w:szCs w:val="24"/>
        </w:rPr>
        <w:t xml:space="preserve"> </w:t>
      </w:r>
      <w:r w:rsidR="00711BA7" w:rsidRPr="0094567F">
        <w:rPr>
          <w:rFonts w:ascii="Arial" w:hAnsi="Arial" w:cs="Arial"/>
          <w:sz w:val="24"/>
          <w:szCs w:val="24"/>
        </w:rPr>
        <w:t xml:space="preserve">suivre </w:t>
      </w:r>
      <w:r w:rsidR="0094567F" w:rsidRPr="0094567F">
        <w:rPr>
          <w:rFonts w:ascii="Arial" w:hAnsi="Arial" w:cs="Arial"/>
          <w:sz w:val="24"/>
          <w:szCs w:val="24"/>
        </w:rPr>
        <w:t>l'évolution d'une graine</w:t>
      </w:r>
      <w:r w:rsidR="0094567F">
        <w:rPr>
          <w:rFonts w:ascii="Arial" w:hAnsi="Arial" w:cs="Arial"/>
          <w:sz w:val="24"/>
          <w:szCs w:val="24"/>
        </w:rPr>
        <w:t xml:space="preserve"> </w:t>
      </w:r>
      <w:r w:rsidR="0094567F" w:rsidRPr="0094567F">
        <w:rPr>
          <w:rFonts w:ascii="Arial" w:hAnsi="Arial" w:cs="Arial"/>
          <w:sz w:val="24"/>
          <w:szCs w:val="24"/>
        </w:rPr>
        <w:t>de haricot dans diverses</w:t>
      </w:r>
      <w:r w:rsidR="0094567F">
        <w:rPr>
          <w:rFonts w:ascii="Arial" w:hAnsi="Arial" w:cs="Arial"/>
          <w:sz w:val="24"/>
          <w:szCs w:val="24"/>
        </w:rPr>
        <w:t xml:space="preserve"> </w:t>
      </w:r>
      <w:r w:rsidR="0094567F" w:rsidRPr="0094567F">
        <w:rPr>
          <w:rFonts w:ascii="Arial" w:hAnsi="Arial" w:cs="Arial"/>
          <w:sz w:val="24"/>
          <w:szCs w:val="24"/>
        </w:rPr>
        <w:t>conditions</w:t>
      </w:r>
    </w:p>
    <w:p w14:paraId="2F9C2E2C" w14:textId="77777777" w:rsidR="00D75653" w:rsidRDefault="00D75653" w:rsidP="0094567F">
      <w:pPr>
        <w:rPr>
          <w:rFonts w:ascii="Arial" w:hAnsi="Arial" w:cs="Arial"/>
          <w:b/>
          <w:sz w:val="24"/>
          <w:szCs w:val="24"/>
        </w:rPr>
      </w:pPr>
    </w:p>
    <w:p w14:paraId="15A42833" w14:textId="77777777" w:rsidR="0094567F" w:rsidRDefault="0094567F" w:rsidP="0094567F">
      <w:pPr>
        <w:rPr>
          <w:rFonts w:ascii="Arial" w:hAnsi="Arial" w:cs="Arial"/>
          <w:sz w:val="24"/>
          <w:szCs w:val="24"/>
        </w:rPr>
      </w:pPr>
      <w:r w:rsidRPr="0094567F">
        <w:rPr>
          <w:rFonts w:ascii="Arial" w:hAnsi="Arial" w:cs="Arial"/>
          <w:b/>
          <w:sz w:val="24"/>
          <w:szCs w:val="24"/>
        </w:rPr>
        <w:t>Description de l’activité</w:t>
      </w:r>
      <w:r>
        <w:rPr>
          <w:rFonts w:ascii="Arial" w:hAnsi="Arial" w:cs="Arial"/>
          <w:sz w:val="24"/>
          <w:szCs w:val="24"/>
        </w:rPr>
        <w:t> : durée envisagée : activité à long terme</w:t>
      </w:r>
    </w:p>
    <w:p w14:paraId="55A6FAAD" w14:textId="77777777" w:rsidR="0094567F" w:rsidRDefault="0094567F" w:rsidP="00711BA7">
      <w:pPr>
        <w:autoSpaceDE w:val="0"/>
        <w:autoSpaceDN w:val="0"/>
        <w:adjustRightInd w:val="0"/>
        <w:spacing w:after="0" w:line="240" w:lineRule="auto"/>
        <w:jc w:val="both"/>
        <w:rPr>
          <w:rFonts w:ascii="Arial" w:hAnsi="Arial" w:cs="Arial"/>
          <w:sz w:val="24"/>
          <w:szCs w:val="24"/>
        </w:rPr>
      </w:pPr>
      <w:r w:rsidRPr="0094567F">
        <w:rPr>
          <w:rFonts w:ascii="Arial" w:hAnsi="Arial" w:cs="Arial"/>
          <w:sz w:val="24"/>
          <w:szCs w:val="24"/>
        </w:rPr>
        <w:t>On attribue à chaque groupe d'élèves le suivi</w:t>
      </w:r>
      <w:r>
        <w:rPr>
          <w:rFonts w:ascii="Arial" w:hAnsi="Arial" w:cs="Arial"/>
          <w:sz w:val="24"/>
          <w:szCs w:val="24"/>
        </w:rPr>
        <w:t xml:space="preserve"> </w:t>
      </w:r>
      <w:r w:rsidR="00AF0CFA">
        <w:rPr>
          <w:rFonts w:ascii="Arial" w:hAnsi="Arial" w:cs="Arial"/>
          <w:sz w:val="24"/>
          <w:szCs w:val="24"/>
        </w:rPr>
        <w:t xml:space="preserve">de la </w:t>
      </w:r>
      <w:r w:rsidRPr="0094567F">
        <w:rPr>
          <w:rFonts w:ascii="Arial" w:hAnsi="Arial" w:cs="Arial"/>
          <w:sz w:val="24"/>
          <w:szCs w:val="24"/>
        </w:rPr>
        <w:t xml:space="preserve">germination </w:t>
      </w:r>
      <w:r w:rsidR="00AF0CFA">
        <w:rPr>
          <w:rFonts w:ascii="Arial" w:hAnsi="Arial" w:cs="Arial"/>
          <w:sz w:val="24"/>
          <w:szCs w:val="24"/>
        </w:rPr>
        <w:t>de quelques</w:t>
      </w:r>
      <w:r w:rsidRPr="0094567F">
        <w:rPr>
          <w:rFonts w:ascii="Arial" w:hAnsi="Arial" w:cs="Arial"/>
          <w:sz w:val="24"/>
          <w:szCs w:val="24"/>
        </w:rPr>
        <w:t xml:space="preserve"> graine</w:t>
      </w:r>
      <w:r w:rsidR="00AF0CFA">
        <w:rPr>
          <w:rFonts w:ascii="Arial" w:hAnsi="Arial" w:cs="Arial"/>
          <w:sz w:val="24"/>
          <w:szCs w:val="24"/>
        </w:rPr>
        <w:t>s</w:t>
      </w:r>
      <w:r w:rsidRPr="0094567F">
        <w:rPr>
          <w:rFonts w:ascii="Arial" w:hAnsi="Arial" w:cs="Arial"/>
          <w:sz w:val="24"/>
          <w:szCs w:val="24"/>
        </w:rPr>
        <w:t xml:space="preserve"> de haricot</w:t>
      </w:r>
      <w:r w:rsidR="00AF0CFA">
        <w:rPr>
          <w:rFonts w:ascii="Arial" w:hAnsi="Arial" w:cs="Arial"/>
          <w:sz w:val="24"/>
          <w:szCs w:val="24"/>
        </w:rPr>
        <w:t>.</w:t>
      </w:r>
    </w:p>
    <w:p w14:paraId="01EBAA00" w14:textId="77777777" w:rsidR="0094567F" w:rsidRDefault="0094567F" w:rsidP="00711BA7">
      <w:pPr>
        <w:autoSpaceDE w:val="0"/>
        <w:autoSpaceDN w:val="0"/>
        <w:adjustRightInd w:val="0"/>
        <w:spacing w:after="0" w:line="240" w:lineRule="auto"/>
        <w:jc w:val="both"/>
        <w:rPr>
          <w:rFonts w:ascii="Arial" w:hAnsi="Arial" w:cs="Arial"/>
          <w:sz w:val="24"/>
          <w:szCs w:val="24"/>
        </w:rPr>
      </w:pPr>
      <w:r w:rsidRPr="0094567F">
        <w:rPr>
          <w:rFonts w:ascii="Arial" w:hAnsi="Arial" w:cs="Arial"/>
          <w:sz w:val="24"/>
          <w:szCs w:val="24"/>
        </w:rPr>
        <w:t>Chaque groupe place sa graine dans des</w:t>
      </w:r>
      <w:r w:rsidR="00AF0CFA">
        <w:rPr>
          <w:rFonts w:ascii="Arial" w:hAnsi="Arial" w:cs="Arial"/>
          <w:sz w:val="24"/>
          <w:szCs w:val="24"/>
        </w:rPr>
        <w:t xml:space="preserve"> </w:t>
      </w:r>
      <w:r w:rsidRPr="0094567F">
        <w:rPr>
          <w:rFonts w:ascii="Arial" w:hAnsi="Arial" w:cs="Arial"/>
          <w:sz w:val="24"/>
          <w:szCs w:val="24"/>
        </w:rPr>
        <w:t xml:space="preserve">conditions différentes (à </w:t>
      </w:r>
      <w:r w:rsidR="00AF0CFA">
        <w:rPr>
          <w:rFonts w:ascii="Arial" w:hAnsi="Arial" w:cs="Arial"/>
          <w:sz w:val="24"/>
          <w:szCs w:val="24"/>
        </w:rPr>
        <w:t>établir</w:t>
      </w:r>
      <w:r w:rsidRPr="0094567F">
        <w:rPr>
          <w:rFonts w:ascii="Arial" w:hAnsi="Arial" w:cs="Arial"/>
          <w:sz w:val="24"/>
          <w:szCs w:val="24"/>
        </w:rPr>
        <w:t xml:space="preserve"> avec eux) : sans</w:t>
      </w:r>
      <w:r w:rsidR="00AF0CFA">
        <w:rPr>
          <w:rFonts w:ascii="Arial" w:hAnsi="Arial" w:cs="Arial"/>
          <w:sz w:val="24"/>
          <w:szCs w:val="24"/>
        </w:rPr>
        <w:t xml:space="preserve"> </w:t>
      </w:r>
      <w:r w:rsidRPr="0094567F">
        <w:rPr>
          <w:rFonts w:ascii="Arial" w:hAnsi="Arial" w:cs="Arial"/>
          <w:sz w:val="24"/>
          <w:szCs w:val="24"/>
        </w:rPr>
        <w:t>eau, sans air, sans lumière, avec une</w:t>
      </w:r>
      <w:r w:rsidR="00AF0CFA">
        <w:rPr>
          <w:rFonts w:ascii="Arial" w:hAnsi="Arial" w:cs="Arial"/>
          <w:sz w:val="24"/>
          <w:szCs w:val="24"/>
        </w:rPr>
        <w:t xml:space="preserve"> </w:t>
      </w:r>
      <w:r w:rsidRPr="0094567F">
        <w:rPr>
          <w:rFonts w:ascii="Arial" w:hAnsi="Arial" w:cs="Arial"/>
          <w:sz w:val="24"/>
          <w:szCs w:val="24"/>
        </w:rPr>
        <w:t>température faible, ...</w:t>
      </w:r>
      <w:r w:rsidR="00AF0CFA">
        <w:rPr>
          <w:rFonts w:ascii="Arial" w:hAnsi="Arial" w:cs="Arial"/>
          <w:sz w:val="24"/>
          <w:szCs w:val="24"/>
        </w:rPr>
        <w:t xml:space="preserve"> et se charge (à l’aide d’une fiche de suivi et éventuellement d’une tablette pour prendre des photos) de venir observer et s’occuper de ses graines deux à trois fois par semaine.</w:t>
      </w:r>
    </w:p>
    <w:p w14:paraId="48E56BBC" w14:textId="77777777" w:rsidR="00AF0CFA" w:rsidRDefault="00AF0CFA" w:rsidP="00AF0CFA">
      <w:pPr>
        <w:autoSpaceDE w:val="0"/>
        <w:autoSpaceDN w:val="0"/>
        <w:adjustRightInd w:val="0"/>
        <w:spacing w:after="0" w:line="240" w:lineRule="auto"/>
        <w:rPr>
          <w:rFonts w:ascii="Arial" w:hAnsi="Arial" w:cs="Arial"/>
          <w:sz w:val="24"/>
          <w:szCs w:val="24"/>
        </w:rPr>
      </w:pPr>
    </w:p>
    <w:tbl>
      <w:tblPr>
        <w:tblStyle w:val="Grilledutableau"/>
        <w:tblW w:w="10196" w:type="dxa"/>
        <w:tblLook w:val="04A0" w:firstRow="1" w:lastRow="0" w:firstColumn="1" w:lastColumn="0" w:noHBand="0" w:noVBand="1"/>
      </w:tblPr>
      <w:tblGrid>
        <w:gridCol w:w="2039"/>
        <w:gridCol w:w="2039"/>
        <w:gridCol w:w="2039"/>
        <w:gridCol w:w="2039"/>
        <w:gridCol w:w="2040"/>
      </w:tblGrid>
      <w:tr w:rsidR="00AF0CFA" w14:paraId="25D5BCBB" w14:textId="77777777" w:rsidTr="00AF0CFA">
        <w:tc>
          <w:tcPr>
            <w:tcW w:w="2039" w:type="dxa"/>
          </w:tcPr>
          <w:p w14:paraId="2462EBCF" w14:textId="77777777" w:rsidR="00AF0CFA" w:rsidRDefault="00A14036" w:rsidP="00AF0CFA">
            <w:pPr>
              <w:autoSpaceDE w:val="0"/>
              <w:autoSpaceDN w:val="0"/>
              <w:adjustRightInd w:val="0"/>
              <w:rPr>
                <w:rFonts w:ascii="Arial" w:hAnsi="Arial" w:cs="Arial"/>
                <w:sz w:val="24"/>
                <w:szCs w:val="24"/>
              </w:rPr>
            </w:pPr>
            <w:r>
              <w:rPr>
                <w:rFonts w:ascii="Arial" w:hAnsi="Arial" w:cs="Arial"/>
                <w:sz w:val="24"/>
                <w:szCs w:val="24"/>
              </w:rPr>
              <w:t>À</w:t>
            </w:r>
            <w:r w:rsidR="00AF0CFA">
              <w:rPr>
                <w:rFonts w:ascii="Arial" w:hAnsi="Arial" w:cs="Arial"/>
                <w:sz w:val="24"/>
                <w:szCs w:val="24"/>
              </w:rPr>
              <w:t xml:space="preserve"> l’air libre et à température ambiante</w:t>
            </w:r>
          </w:p>
          <w:p w14:paraId="01FD2CE2" w14:textId="77777777" w:rsidR="00AF0CFA" w:rsidRDefault="00AF0CFA" w:rsidP="00AF0CFA">
            <w:pPr>
              <w:autoSpaceDE w:val="0"/>
              <w:autoSpaceDN w:val="0"/>
              <w:adjustRightInd w:val="0"/>
              <w:rPr>
                <w:rFonts w:ascii="Arial" w:hAnsi="Arial" w:cs="Arial"/>
                <w:sz w:val="24"/>
                <w:szCs w:val="24"/>
              </w:rPr>
            </w:pPr>
          </w:p>
        </w:tc>
        <w:tc>
          <w:tcPr>
            <w:tcW w:w="2039" w:type="dxa"/>
          </w:tcPr>
          <w:p w14:paraId="68AF94EB" w14:textId="77777777" w:rsidR="00AF0CFA" w:rsidRDefault="00A14036" w:rsidP="00AF0CFA">
            <w:pPr>
              <w:autoSpaceDE w:val="0"/>
              <w:autoSpaceDN w:val="0"/>
              <w:adjustRightInd w:val="0"/>
              <w:rPr>
                <w:rFonts w:ascii="Arial" w:hAnsi="Arial" w:cs="Arial"/>
                <w:sz w:val="24"/>
                <w:szCs w:val="24"/>
              </w:rPr>
            </w:pPr>
            <w:r>
              <w:rPr>
                <w:rFonts w:ascii="Arial" w:hAnsi="Arial" w:cs="Arial"/>
                <w:sz w:val="24"/>
                <w:szCs w:val="24"/>
              </w:rPr>
              <w:t>À</w:t>
            </w:r>
            <w:r w:rsidR="00AF0CFA">
              <w:rPr>
                <w:rFonts w:ascii="Arial" w:hAnsi="Arial" w:cs="Arial"/>
                <w:sz w:val="24"/>
                <w:szCs w:val="24"/>
              </w:rPr>
              <w:t xml:space="preserve"> l’air libre et à température ambiante</w:t>
            </w:r>
          </w:p>
          <w:p w14:paraId="32F0EBC4" w14:textId="77777777" w:rsidR="00AF0CFA" w:rsidRDefault="00AF0CFA" w:rsidP="00AF0CFA">
            <w:pPr>
              <w:autoSpaceDE w:val="0"/>
              <w:autoSpaceDN w:val="0"/>
              <w:adjustRightInd w:val="0"/>
              <w:rPr>
                <w:rFonts w:ascii="Arial" w:hAnsi="Arial" w:cs="Arial"/>
                <w:sz w:val="24"/>
                <w:szCs w:val="24"/>
              </w:rPr>
            </w:pPr>
            <w:r>
              <w:rPr>
                <w:rFonts w:ascii="Arial" w:hAnsi="Arial" w:cs="Arial"/>
                <w:sz w:val="24"/>
                <w:szCs w:val="24"/>
              </w:rPr>
              <w:t>+ présence d’eau</w:t>
            </w:r>
          </w:p>
        </w:tc>
        <w:tc>
          <w:tcPr>
            <w:tcW w:w="2039" w:type="dxa"/>
          </w:tcPr>
          <w:p w14:paraId="5F919A5D" w14:textId="77777777" w:rsidR="00AF0CFA" w:rsidRDefault="00A14036" w:rsidP="00AF0CFA">
            <w:pPr>
              <w:autoSpaceDE w:val="0"/>
              <w:autoSpaceDN w:val="0"/>
              <w:adjustRightInd w:val="0"/>
              <w:rPr>
                <w:rFonts w:ascii="Arial" w:hAnsi="Arial" w:cs="Arial"/>
                <w:sz w:val="24"/>
                <w:szCs w:val="24"/>
              </w:rPr>
            </w:pPr>
            <w:r>
              <w:rPr>
                <w:rFonts w:ascii="Arial" w:hAnsi="Arial" w:cs="Arial"/>
                <w:sz w:val="24"/>
                <w:szCs w:val="24"/>
              </w:rPr>
              <w:t>À</w:t>
            </w:r>
            <w:r w:rsidR="00AF0CFA">
              <w:rPr>
                <w:rFonts w:ascii="Arial" w:hAnsi="Arial" w:cs="Arial"/>
                <w:sz w:val="24"/>
                <w:szCs w:val="24"/>
              </w:rPr>
              <w:t xml:space="preserve"> l’air libre </w:t>
            </w:r>
          </w:p>
          <w:p w14:paraId="6FDBCBA8" w14:textId="77777777" w:rsidR="00AF0CFA" w:rsidRDefault="00AF0CFA" w:rsidP="00AF0CFA">
            <w:pPr>
              <w:autoSpaceDE w:val="0"/>
              <w:autoSpaceDN w:val="0"/>
              <w:adjustRightInd w:val="0"/>
              <w:rPr>
                <w:rFonts w:ascii="Arial" w:hAnsi="Arial" w:cs="Arial"/>
                <w:sz w:val="24"/>
                <w:szCs w:val="24"/>
              </w:rPr>
            </w:pPr>
            <w:r>
              <w:rPr>
                <w:rFonts w:ascii="Arial" w:hAnsi="Arial" w:cs="Arial"/>
                <w:sz w:val="24"/>
                <w:szCs w:val="24"/>
              </w:rPr>
              <w:t>+ présence d’eau</w:t>
            </w:r>
          </w:p>
          <w:p w14:paraId="5E20DF1F" w14:textId="77777777" w:rsidR="00AF0CFA" w:rsidRDefault="00AF0CFA" w:rsidP="00AF0CFA">
            <w:pPr>
              <w:autoSpaceDE w:val="0"/>
              <w:autoSpaceDN w:val="0"/>
              <w:adjustRightInd w:val="0"/>
              <w:rPr>
                <w:rFonts w:ascii="Arial" w:hAnsi="Arial" w:cs="Arial"/>
                <w:sz w:val="24"/>
                <w:szCs w:val="24"/>
              </w:rPr>
            </w:pPr>
            <w:r>
              <w:rPr>
                <w:rFonts w:ascii="Arial" w:hAnsi="Arial" w:cs="Arial"/>
                <w:sz w:val="24"/>
                <w:szCs w:val="24"/>
              </w:rPr>
              <w:t>+ sur blocs de glace</w:t>
            </w:r>
          </w:p>
        </w:tc>
        <w:tc>
          <w:tcPr>
            <w:tcW w:w="2039" w:type="dxa"/>
          </w:tcPr>
          <w:p w14:paraId="2E1C821A" w14:textId="77777777" w:rsidR="00AF0CFA" w:rsidRDefault="00711BA7" w:rsidP="00AF0CFA">
            <w:pPr>
              <w:autoSpaceDE w:val="0"/>
              <w:autoSpaceDN w:val="0"/>
              <w:adjustRightInd w:val="0"/>
              <w:rPr>
                <w:rFonts w:ascii="Arial" w:hAnsi="Arial" w:cs="Arial"/>
                <w:sz w:val="24"/>
                <w:szCs w:val="24"/>
              </w:rPr>
            </w:pPr>
            <w:r>
              <w:rPr>
                <w:rFonts w:ascii="Arial" w:hAnsi="Arial" w:cs="Arial"/>
                <w:sz w:val="24"/>
                <w:szCs w:val="24"/>
              </w:rPr>
              <w:t>À</w:t>
            </w:r>
            <w:r w:rsidR="00AF0CFA">
              <w:rPr>
                <w:rFonts w:ascii="Arial" w:hAnsi="Arial" w:cs="Arial"/>
                <w:sz w:val="24"/>
                <w:szCs w:val="24"/>
              </w:rPr>
              <w:t xml:space="preserve"> température ambiante</w:t>
            </w:r>
          </w:p>
          <w:p w14:paraId="16B7F11F" w14:textId="77777777" w:rsidR="00AF0CFA" w:rsidRDefault="00AF0CFA" w:rsidP="00AF0CFA">
            <w:pPr>
              <w:autoSpaceDE w:val="0"/>
              <w:autoSpaceDN w:val="0"/>
              <w:adjustRightInd w:val="0"/>
              <w:rPr>
                <w:rFonts w:ascii="Arial" w:hAnsi="Arial" w:cs="Arial"/>
                <w:sz w:val="24"/>
                <w:szCs w:val="24"/>
              </w:rPr>
            </w:pPr>
            <w:r>
              <w:rPr>
                <w:rFonts w:ascii="Arial" w:hAnsi="Arial" w:cs="Arial"/>
                <w:sz w:val="24"/>
                <w:szCs w:val="24"/>
              </w:rPr>
              <w:t>+ présence d’eau</w:t>
            </w:r>
          </w:p>
          <w:p w14:paraId="29A9E54A" w14:textId="77777777" w:rsidR="00AF0CFA" w:rsidRDefault="00AF0CFA" w:rsidP="00AF0CFA">
            <w:pPr>
              <w:autoSpaceDE w:val="0"/>
              <w:autoSpaceDN w:val="0"/>
              <w:adjustRightInd w:val="0"/>
              <w:rPr>
                <w:rFonts w:ascii="Arial" w:hAnsi="Arial" w:cs="Arial"/>
                <w:sz w:val="24"/>
                <w:szCs w:val="24"/>
              </w:rPr>
            </w:pPr>
            <w:r>
              <w:rPr>
                <w:rFonts w:ascii="Arial" w:hAnsi="Arial" w:cs="Arial"/>
                <w:sz w:val="24"/>
                <w:szCs w:val="24"/>
              </w:rPr>
              <w:t xml:space="preserve"> + sans air (récipient transparent fermé)</w:t>
            </w:r>
          </w:p>
        </w:tc>
        <w:tc>
          <w:tcPr>
            <w:tcW w:w="2040" w:type="dxa"/>
          </w:tcPr>
          <w:p w14:paraId="75CE161B" w14:textId="77777777" w:rsidR="00AF0CFA" w:rsidRDefault="00A14036" w:rsidP="00AF0CFA">
            <w:pPr>
              <w:autoSpaceDE w:val="0"/>
              <w:autoSpaceDN w:val="0"/>
              <w:adjustRightInd w:val="0"/>
              <w:rPr>
                <w:rFonts w:ascii="Arial" w:hAnsi="Arial" w:cs="Arial"/>
                <w:sz w:val="24"/>
                <w:szCs w:val="24"/>
              </w:rPr>
            </w:pPr>
            <w:r>
              <w:rPr>
                <w:rFonts w:ascii="Arial" w:hAnsi="Arial" w:cs="Arial"/>
                <w:sz w:val="24"/>
                <w:szCs w:val="24"/>
              </w:rPr>
              <w:t>À</w:t>
            </w:r>
            <w:r w:rsidR="00AF0CFA">
              <w:rPr>
                <w:rFonts w:ascii="Arial" w:hAnsi="Arial" w:cs="Arial"/>
                <w:sz w:val="24"/>
                <w:szCs w:val="24"/>
              </w:rPr>
              <w:t xml:space="preserve"> température ambiante</w:t>
            </w:r>
          </w:p>
          <w:p w14:paraId="7E32FBEC" w14:textId="77777777" w:rsidR="00AF0CFA" w:rsidRDefault="00AF0CFA" w:rsidP="00AF0CFA">
            <w:pPr>
              <w:autoSpaceDE w:val="0"/>
              <w:autoSpaceDN w:val="0"/>
              <w:adjustRightInd w:val="0"/>
              <w:rPr>
                <w:rFonts w:ascii="Arial" w:hAnsi="Arial" w:cs="Arial"/>
                <w:sz w:val="24"/>
                <w:szCs w:val="24"/>
              </w:rPr>
            </w:pPr>
            <w:r>
              <w:rPr>
                <w:rFonts w:ascii="Arial" w:hAnsi="Arial" w:cs="Arial"/>
                <w:sz w:val="24"/>
                <w:szCs w:val="24"/>
              </w:rPr>
              <w:t>+ présence d’eau</w:t>
            </w:r>
          </w:p>
          <w:p w14:paraId="04F77F27" w14:textId="77777777" w:rsidR="00AF0CFA" w:rsidRDefault="00AF0CFA" w:rsidP="00AF0CFA">
            <w:pPr>
              <w:autoSpaceDE w:val="0"/>
              <w:autoSpaceDN w:val="0"/>
              <w:adjustRightInd w:val="0"/>
              <w:rPr>
                <w:rFonts w:ascii="Arial" w:hAnsi="Arial" w:cs="Arial"/>
                <w:sz w:val="24"/>
                <w:szCs w:val="24"/>
              </w:rPr>
            </w:pPr>
            <w:r>
              <w:rPr>
                <w:rFonts w:ascii="Arial" w:hAnsi="Arial" w:cs="Arial"/>
                <w:sz w:val="24"/>
                <w:szCs w:val="24"/>
              </w:rPr>
              <w:t>+ sans lumière (dans une boîte à chaussures)</w:t>
            </w:r>
          </w:p>
        </w:tc>
      </w:tr>
    </w:tbl>
    <w:p w14:paraId="13B6294E" w14:textId="77777777" w:rsidR="00AF0CFA" w:rsidRDefault="00AF0CFA" w:rsidP="00AF0CFA">
      <w:pPr>
        <w:autoSpaceDE w:val="0"/>
        <w:autoSpaceDN w:val="0"/>
        <w:adjustRightInd w:val="0"/>
        <w:spacing w:after="0" w:line="240" w:lineRule="auto"/>
        <w:rPr>
          <w:rFonts w:ascii="Arial" w:hAnsi="Arial" w:cs="Arial"/>
          <w:sz w:val="24"/>
          <w:szCs w:val="24"/>
        </w:rPr>
      </w:pPr>
    </w:p>
    <w:p w14:paraId="4E5B40DE" w14:textId="77777777" w:rsidR="00AF0CFA" w:rsidRDefault="00AF0CFA" w:rsidP="00AF0CFA">
      <w:pPr>
        <w:autoSpaceDE w:val="0"/>
        <w:autoSpaceDN w:val="0"/>
        <w:adjustRightInd w:val="0"/>
        <w:spacing w:after="0" w:line="240" w:lineRule="auto"/>
        <w:rPr>
          <w:rFonts w:ascii="Arial" w:hAnsi="Arial" w:cs="Arial"/>
          <w:sz w:val="24"/>
          <w:szCs w:val="24"/>
        </w:rPr>
      </w:pPr>
      <w:r w:rsidRPr="00AF0CFA">
        <w:rPr>
          <w:rFonts w:ascii="Arial" w:hAnsi="Arial" w:cs="Arial"/>
          <w:noProof/>
          <w:sz w:val="24"/>
          <w:szCs w:val="24"/>
          <w:lang w:eastAsia="fr-FR"/>
        </w:rPr>
        <w:drawing>
          <wp:inline distT="0" distB="0" distL="0" distR="0" wp14:anchorId="5DFA2EAE" wp14:editId="61DDAC6A">
            <wp:extent cx="6505575" cy="4014396"/>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4953" cy="4020183"/>
                    </a:xfrm>
                    <a:prstGeom prst="rect">
                      <a:avLst/>
                    </a:prstGeom>
                    <a:noFill/>
                    <a:ln>
                      <a:noFill/>
                    </a:ln>
                  </pic:spPr>
                </pic:pic>
              </a:graphicData>
            </a:graphic>
          </wp:inline>
        </w:drawing>
      </w:r>
    </w:p>
    <w:p w14:paraId="1DD472F2" w14:textId="77777777" w:rsidR="00AF0CFA" w:rsidRDefault="00AF0CFA"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Au bout de quelques semaines, on tire des conclusions des observations de chaque groupe. Les observations n’étant pas toujours celles attendues, cette activité permet également d’aiguiser leur esprit critique.</w:t>
      </w:r>
    </w:p>
    <w:p w14:paraId="7A4A6FC6" w14:textId="77777777" w:rsidR="00AF0CFA" w:rsidRDefault="00AF0CFA" w:rsidP="00A14036">
      <w:pPr>
        <w:autoSpaceDE w:val="0"/>
        <w:autoSpaceDN w:val="0"/>
        <w:adjustRightInd w:val="0"/>
        <w:spacing w:after="0" w:line="240" w:lineRule="auto"/>
        <w:jc w:val="both"/>
        <w:rPr>
          <w:rFonts w:ascii="Arial" w:hAnsi="Arial" w:cs="Arial"/>
          <w:sz w:val="24"/>
          <w:szCs w:val="24"/>
        </w:rPr>
      </w:pPr>
    </w:p>
    <w:p w14:paraId="14AEF22C" w14:textId="77777777" w:rsidR="00D75653" w:rsidRDefault="00AF0CFA"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Cette phase d’institutionnalisation peut se faire à l’oral, lors d’un débat ou par la réalisation d’un reportage photo (type TimeLaps) ou autre …</w:t>
      </w:r>
      <w:r w:rsidR="00D75653">
        <w:rPr>
          <w:rFonts w:ascii="Arial" w:hAnsi="Arial" w:cs="Arial"/>
          <w:sz w:val="24"/>
          <w:szCs w:val="24"/>
        </w:rPr>
        <w:t xml:space="preserve"> </w:t>
      </w:r>
    </w:p>
    <w:p w14:paraId="168D438D" w14:textId="77777777" w:rsidR="00101653" w:rsidRDefault="00AF0CFA"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Les élèves noteront dans leur cahier sous forme d’une liste les éléments indispensables au développement de la vie.</w:t>
      </w:r>
    </w:p>
    <w:p w14:paraId="4465293A" w14:textId="77777777" w:rsidR="00634076" w:rsidRDefault="00634076">
      <w:pPr>
        <w:rPr>
          <w:rFonts w:ascii="Arial" w:hAnsi="Arial" w:cs="Arial"/>
          <w:sz w:val="24"/>
          <w:szCs w:val="24"/>
        </w:rPr>
      </w:pPr>
      <w:r>
        <w:rPr>
          <w:rFonts w:ascii="Arial" w:hAnsi="Arial" w:cs="Arial"/>
          <w:sz w:val="24"/>
          <w:szCs w:val="24"/>
        </w:rPr>
        <w:br w:type="page"/>
      </w:r>
    </w:p>
    <w:p w14:paraId="77EB67F7" w14:textId="77777777" w:rsidR="00634076" w:rsidRDefault="00634076" w:rsidP="00D75653">
      <w:pPr>
        <w:autoSpaceDE w:val="0"/>
        <w:autoSpaceDN w:val="0"/>
        <w:adjustRightInd w:val="0"/>
        <w:spacing w:after="0" w:line="240" w:lineRule="auto"/>
        <w:rPr>
          <w:rFonts w:ascii="Arial" w:hAnsi="Arial" w:cs="Arial"/>
          <w:sz w:val="24"/>
          <w:szCs w:val="24"/>
        </w:rPr>
      </w:pPr>
    </w:p>
    <w:p w14:paraId="1D005D07" w14:textId="77777777" w:rsidR="00D75653" w:rsidRDefault="006846AC" w:rsidP="00AF0CFA">
      <w:pPr>
        <w:autoSpaceDE w:val="0"/>
        <w:autoSpaceDN w:val="0"/>
        <w:adjustRightInd w:val="0"/>
        <w:spacing w:after="0" w:line="240" w:lineRule="auto"/>
        <w:rPr>
          <w:rFonts w:ascii="Arial" w:hAnsi="Arial" w:cs="Arial"/>
          <w:sz w:val="24"/>
          <w:szCs w:val="24"/>
        </w:rPr>
      </w:pPr>
      <w:r w:rsidRPr="0094567F">
        <w:rPr>
          <w:rFonts w:ascii="Arial" w:hAnsi="Arial" w:cs="Arial"/>
          <w:b/>
          <w:sz w:val="24"/>
          <w:szCs w:val="24"/>
          <w:u w:val="single"/>
        </w:rPr>
        <w:t xml:space="preserve">Annexe </w:t>
      </w:r>
      <w:r>
        <w:rPr>
          <w:rFonts w:ascii="Arial" w:hAnsi="Arial" w:cs="Arial"/>
          <w:b/>
          <w:sz w:val="24"/>
          <w:szCs w:val="24"/>
          <w:u w:val="single"/>
        </w:rPr>
        <w:t>6</w:t>
      </w:r>
      <w:r w:rsidRPr="0094567F">
        <w:rPr>
          <w:rFonts w:ascii="Arial" w:hAnsi="Arial" w:cs="Arial"/>
          <w:b/>
          <w:sz w:val="24"/>
          <w:szCs w:val="24"/>
          <w:u w:val="single"/>
        </w:rPr>
        <w:t> </w:t>
      </w:r>
      <w:r w:rsidRPr="006846AC">
        <w:rPr>
          <w:rFonts w:ascii="Arial" w:hAnsi="Arial" w:cs="Arial"/>
          <w:sz w:val="24"/>
          <w:szCs w:val="24"/>
        </w:rPr>
        <w:t xml:space="preserve">: Réaliser une </w:t>
      </w:r>
      <w:r w:rsidR="0004536E">
        <w:rPr>
          <w:rFonts w:ascii="Arial" w:hAnsi="Arial" w:cs="Arial"/>
          <w:sz w:val="24"/>
          <w:szCs w:val="24"/>
        </w:rPr>
        <w:t>« </w:t>
      </w:r>
      <w:r w:rsidRPr="006846AC">
        <w:rPr>
          <w:rFonts w:ascii="Arial" w:hAnsi="Arial" w:cs="Arial"/>
          <w:sz w:val="24"/>
          <w:szCs w:val="24"/>
        </w:rPr>
        <w:t>maquette</w:t>
      </w:r>
      <w:r w:rsidR="0004536E">
        <w:rPr>
          <w:rFonts w:ascii="Arial" w:hAnsi="Arial" w:cs="Arial"/>
          <w:sz w:val="24"/>
          <w:szCs w:val="24"/>
        </w:rPr>
        <w:t> »</w:t>
      </w:r>
      <w:r w:rsidRPr="006846AC">
        <w:rPr>
          <w:rFonts w:ascii="Arial" w:hAnsi="Arial" w:cs="Arial"/>
          <w:sz w:val="24"/>
          <w:szCs w:val="24"/>
        </w:rPr>
        <w:t xml:space="preserve"> Soleil-Terre</w:t>
      </w:r>
    </w:p>
    <w:p w14:paraId="31FD9768" w14:textId="77777777" w:rsidR="0004536E" w:rsidRDefault="0004536E" w:rsidP="0004536E">
      <w:pPr>
        <w:spacing w:before="100" w:beforeAutospacing="1" w:after="0" w:line="240" w:lineRule="auto"/>
        <w:rPr>
          <w:rFonts w:ascii="Arial" w:eastAsia="Times New Roman" w:hAnsi="Arial" w:cs="Arial"/>
          <w:color w:val="000000"/>
          <w:lang w:eastAsia="fr-FR"/>
        </w:rPr>
      </w:pPr>
      <w:r w:rsidRPr="0004536E">
        <w:rPr>
          <w:rFonts w:ascii="Arial" w:eastAsia="Times New Roman" w:hAnsi="Arial" w:cs="Arial"/>
          <w:b/>
          <w:bCs/>
          <w:color w:val="000000"/>
          <w:lang w:eastAsia="fr-FR"/>
        </w:rPr>
        <w:t xml:space="preserve">Description de l’activité </w:t>
      </w:r>
      <w:r w:rsidRPr="0004536E">
        <w:rPr>
          <w:rFonts w:ascii="Arial" w:eastAsia="Times New Roman" w:hAnsi="Arial" w:cs="Arial"/>
          <w:color w:val="000000"/>
          <w:lang w:eastAsia="fr-FR"/>
        </w:rPr>
        <w:t xml:space="preserve">: durée envisagée : une </w:t>
      </w:r>
      <w:r w:rsidR="00163E51">
        <w:rPr>
          <w:rFonts w:ascii="Arial" w:eastAsia="Times New Roman" w:hAnsi="Arial" w:cs="Arial"/>
          <w:color w:val="000000"/>
          <w:lang w:eastAsia="fr-FR"/>
        </w:rPr>
        <w:t>heure</w:t>
      </w:r>
    </w:p>
    <w:p w14:paraId="68A63DA8" w14:textId="77777777" w:rsidR="00163E51" w:rsidRPr="0004536E" w:rsidRDefault="00163E51" w:rsidP="00163E51">
      <w:pPr>
        <w:spacing w:before="100" w:beforeAutospacing="1" w:after="0" w:line="240" w:lineRule="auto"/>
        <w:rPr>
          <w:rFonts w:ascii="Times New Roman" w:eastAsia="Times New Roman" w:hAnsi="Times New Roman" w:cs="Times New Roman"/>
          <w:sz w:val="24"/>
          <w:szCs w:val="24"/>
          <w:lang w:eastAsia="fr-FR"/>
        </w:rPr>
      </w:pPr>
      <w:r>
        <w:rPr>
          <w:rFonts w:ascii="Arial" w:eastAsia="Times New Roman" w:hAnsi="Arial" w:cs="Arial"/>
          <w:color w:val="000000"/>
          <w:lang w:eastAsia="fr-FR"/>
        </w:rPr>
        <w:t>Cette activité aborde le mouvement de rotation de la Terre sur elle-même à travers l’observation de l’alternance jour/nuit sur Terre et la r</w:t>
      </w:r>
      <w:r w:rsidRPr="0004536E">
        <w:rPr>
          <w:rFonts w:ascii="Arial" w:eastAsia="Times New Roman" w:hAnsi="Arial" w:cs="Arial"/>
          <w:color w:val="000000"/>
          <w:lang w:eastAsia="fr-FR"/>
        </w:rPr>
        <w:t>éalisation d’un modèle</w:t>
      </w:r>
      <w:r>
        <w:rPr>
          <w:rFonts w:ascii="Arial" w:eastAsia="Times New Roman" w:hAnsi="Arial" w:cs="Arial"/>
          <w:color w:val="000000"/>
          <w:lang w:eastAsia="fr-FR"/>
        </w:rPr>
        <w:t>.</w:t>
      </w:r>
    </w:p>
    <w:p w14:paraId="4C983DCE" w14:textId="77777777" w:rsidR="0004536E" w:rsidRPr="0004536E" w:rsidRDefault="00163E51" w:rsidP="0004536E">
      <w:pPr>
        <w:spacing w:before="100" w:beforeAutospacing="1" w:after="0" w:line="240" w:lineRule="auto"/>
        <w:rPr>
          <w:rFonts w:ascii="Times New Roman" w:eastAsia="Times New Roman" w:hAnsi="Times New Roman" w:cs="Times New Roman"/>
          <w:sz w:val="24"/>
          <w:szCs w:val="24"/>
          <w:lang w:eastAsia="fr-FR"/>
        </w:rPr>
      </w:pPr>
      <w:r>
        <w:rPr>
          <w:rFonts w:ascii="Arial" w:eastAsia="Times New Roman" w:hAnsi="Arial" w:cs="Arial"/>
          <w:color w:val="000000"/>
          <w:lang w:eastAsia="fr-FR"/>
        </w:rPr>
        <w:t>Elle se déroulera en pratiquant une</w:t>
      </w:r>
      <w:r w:rsidR="0004536E" w:rsidRPr="0004536E">
        <w:rPr>
          <w:rFonts w:ascii="Arial" w:eastAsia="Times New Roman" w:hAnsi="Arial" w:cs="Arial"/>
          <w:color w:val="000000"/>
          <w:lang w:eastAsia="fr-FR"/>
        </w:rPr>
        <w:t xml:space="preserve"> dém</w:t>
      </w:r>
      <w:r>
        <w:rPr>
          <w:rFonts w:ascii="Arial" w:eastAsia="Times New Roman" w:hAnsi="Arial" w:cs="Arial"/>
          <w:color w:val="000000"/>
          <w:lang w:eastAsia="fr-FR"/>
        </w:rPr>
        <w:t>arche scientifique en petits groupes.</w:t>
      </w:r>
    </w:p>
    <w:p w14:paraId="0787F7A2" w14:textId="77777777" w:rsidR="0004536E" w:rsidRDefault="00A14036" w:rsidP="0004536E">
      <w:pPr>
        <w:spacing w:before="100" w:beforeAutospacing="1" w:after="0" w:line="240" w:lineRule="auto"/>
        <w:rPr>
          <w:rFonts w:ascii="Arial" w:eastAsia="Times New Roman" w:hAnsi="Arial" w:cs="Arial"/>
          <w:color w:val="000000"/>
          <w:lang w:eastAsia="fr-FR"/>
        </w:rPr>
      </w:pPr>
      <w:r w:rsidRPr="0004536E">
        <w:rPr>
          <w:rFonts w:ascii="Arial" w:eastAsia="Times New Roman" w:hAnsi="Arial" w:cs="Arial"/>
          <w:color w:val="000000"/>
          <w:lang w:eastAsia="fr-FR"/>
        </w:rPr>
        <w:t>À</w:t>
      </w:r>
      <w:r w:rsidR="0004536E" w:rsidRPr="0004536E">
        <w:rPr>
          <w:rFonts w:ascii="Arial" w:eastAsia="Times New Roman" w:hAnsi="Arial" w:cs="Arial"/>
          <w:color w:val="000000"/>
          <w:lang w:eastAsia="fr-FR"/>
        </w:rPr>
        <w:t xml:space="preserve"> ce stade, les élèves savent que l</w:t>
      </w:r>
      <w:r w:rsidR="00163E51">
        <w:rPr>
          <w:rFonts w:ascii="Arial" w:eastAsia="Times New Roman" w:hAnsi="Arial" w:cs="Arial"/>
          <w:color w:val="000000"/>
          <w:lang w:eastAsia="fr-FR"/>
        </w:rPr>
        <w:t>a Terre tourne autour du Soleil, m</w:t>
      </w:r>
      <w:r w:rsidR="0004536E" w:rsidRPr="0004536E">
        <w:rPr>
          <w:rFonts w:ascii="Arial" w:eastAsia="Times New Roman" w:hAnsi="Arial" w:cs="Arial"/>
          <w:color w:val="000000"/>
          <w:lang w:eastAsia="fr-FR"/>
        </w:rPr>
        <w:t>ais pourquoi fait-il jour puis nuit ?</w:t>
      </w:r>
    </w:p>
    <w:p w14:paraId="0633B5A2" w14:textId="77777777" w:rsidR="00163E51" w:rsidRPr="0004536E" w:rsidRDefault="00163E51" w:rsidP="0004536E">
      <w:pPr>
        <w:spacing w:before="100" w:beforeAutospacing="1" w:after="0" w:line="240" w:lineRule="auto"/>
        <w:rPr>
          <w:rFonts w:ascii="Times New Roman" w:eastAsia="Times New Roman" w:hAnsi="Times New Roman" w:cs="Times New Roman"/>
          <w:sz w:val="24"/>
          <w:szCs w:val="24"/>
          <w:lang w:eastAsia="fr-FR"/>
        </w:rPr>
      </w:pPr>
      <w:r>
        <w:rPr>
          <w:rFonts w:ascii="Arial" w:eastAsia="Times New Roman" w:hAnsi="Arial" w:cs="Arial"/>
          <w:color w:val="000000"/>
          <w:lang w:eastAsia="fr-FR"/>
        </w:rPr>
        <w:t>Déroulement :</w:t>
      </w:r>
    </w:p>
    <w:p w14:paraId="08CBA8AD" w14:textId="77777777" w:rsidR="0004536E" w:rsidRPr="0004536E" w:rsidRDefault="00163E51" w:rsidP="00A14036">
      <w:pPr>
        <w:spacing w:before="100" w:beforeAutospacing="1" w:after="0" w:line="240" w:lineRule="auto"/>
        <w:jc w:val="both"/>
        <w:rPr>
          <w:rFonts w:ascii="Times New Roman" w:eastAsia="Times New Roman" w:hAnsi="Times New Roman" w:cs="Times New Roman"/>
          <w:sz w:val="24"/>
          <w:szCs w:val="24"/>
          <w:lang w:eastAsia="fr-FR"/>
        </w:rPr>
      </w:pPr>
      <w:r>
        <w:rPr>
          <w:rFonts w:ascii="Arial" w:eastAsia="Times New Roman" w:hAnsi="Arial" w:cs="Arial"/>
          <w:color w:val="000000"/>
          <w:lang w:eastAsia="fr-FR"/>
        </w:rPr>
        <w:t xml:space="preserve">Les élèves formulent leurs hypothèses : ils </w:t>
      </w:r>
      <w:r w:rsidR="0004536E" w:rsidRPr="0004536E">
        <w:rPr>
          <w:rFonts w:ascii="Arial" w:eastAsia="Times New Roman" w:hAnsi="Arial" w:cs="Arial"/>
          <w:color w:val="000000"/>
          <w:lang w:eastAsia="fr-FR"/>
        </w:rPr>
        <w:t>énoncent en grande majorité que la Terre tourne sur elle-même.</w:t>
      </w:r>
    </w:p>
    <w:p w14:paraId="08129765" w14:textId="77777777" w:rsidR="0004536E" w:rsidRPr="0004536E" w:rsidRDefault="00163E51" w:rsidP="00A14036">
      <w:pPr>
        <w:spacing w:before="100" w:beforeAutospacing="1" w:after="0" w:line="240" w:lineRule="auto"/>
        <w:jc w:val="both"/>
        <w:rPr>
          <w:rFonts w:ascii="Times New Roman" w:eastAsia="Times New Roman" w:hAnsi="Times New Roman" w:cs="Times New Roman"/>
          <w:sz w:val="24"/>
          <w:szCs w:val="24"/>
          <w:lang w:eastAsia="fr-FR"/>
        </w:rPr>
      </w:pPr>
      <w:r>
        <w:rPr>
          <w:rFonts w:ascii="Arial" w:eastAsia="Times New Roman" w:hAnsi="Arial" w:cs="Arial"/>
          <w:color w:val="000000"/>
          <w:lang w:eastAsia="fr-FR"/>
        </w:rPr>
        <w:t>I</w:t>
      </w:r>
      <w:r w:rsidR="0004536E" w:rsidRPr="0004536E">
        <w:rPr>
          <w:rFonts w:ascii="Arial" w:eastAsia="Times New Roman" w:hAnsi="Arial" w:cs="Arial"/>
          <w:color w:val="000000"/>
          <w:lang w:eastAsia="fr-FR"/>
        </w:rPr>
        <w:t>ls proposent ensuite un protocole à l’aide du matériel disponible :</w:t>
      </w:r>
      <w:r>
        <w:rPr>
          <w:rFonts w:ascii="Arial" w:eastAsia="Times New Roman" w:hAnsi="Arial" w:cs="Arial"/>
          <w:color w:val="000000"/>
          <w:lang w:eastAsia="fr-FR"/>
        </w:rPr>
        <w:t xml:space="preserve"> </w:t>
      </w:r>
      <w:r w:rsidR="0004536E" w:rsidRPr="0004536E">
        <w:rPr>
          <w:rFonts w:ascii="Arial" w:eastAsia="Times New Roman" w:hAnsi="Arial" w:cs="Arial"/>
          <w:color w:val="000000"/>
          <w:lang w:eastAsia="fr-FR"/>
        </w:rPr>
        <w:t>balle de ping-pong marquée au niveau de Strasbourg, lampe de poche et un support pour mettre la Terre en mouvement et la stabiliser.</w:t>
      </w:r>
    </w:p>
    <w:p w14:paraId="4C46A70D" w14:textId="77777777" w:rsidR="0004536E" w:rsidRPr="0004536E" w:rsidRDefault="0004536E" w:rsidP="00A14036">
      <w:pPr>
        <w:spacing w:before="100" w:beforeAutospacing="1" w:after="0" w:line="240" w:lineRule="auto"/>
        <w:jc w:val="both"/>
        <w:rPr>
          <w:rFonts w:ascii="Times New Roman" w:eastAsia="Times New Roman" w:hAnsi="Times New Roman" w:cs="Times New Roman"/>
          <w:sz w:val="24"/>
          <w:szCs w:val="24"/>
          <w:lang w:eastAsia="fr-FR"/>
        </w:rPr>
      </w:pPr>
      <w:r w:rsidRPr="0004536E">
        <w:rPr>
          <w:rFonts w:ascii="Arial" w:eastAsia="Times New Roman" w:hAnsi="Arial" w:cs="Arial"/>
          <w:color w:val="000000"/>
          <w:lang w:eastAsia="fr-FR"/>
        </w:rPr>
        <w:t>Remarque : l’axe de rotation n’est pas représenté.</w:t>
      </w:r>
    </w:p>
    <w:p w14:paraId="4D8381C0" w14:textId="77777777" w:rsidR="0004536E" w:rsidRPr="0004536E" w:rsidRDefault="00163E51" w:rsidP="00A14036">
      <w:pPr>
        <w:spacing w:before="100" w:beforeAutospacing="1" w:after="0" w:line="240" w:lineRule="auto"/>
        <w:jc w:val="both"/>
        <w:rPr>
          <w:rFonts w:ascii="Times New Roman" w:eastAsia="Times New Roman" w:hAnsi="Times New Roman" w:cs="Times New Roman"/>
          <w:sz w:val="24"/>
          <w:szCs w:val="24"/>
          <w:lang w:eastAsia="fr-FR"/>
        </w:rPr>
      </w:pPr>
      <w:r>
        <w:rPr>
          <w:rFonts w:ascii="Arial" w:eastAsia="Times New Roman" w:hAnsi="Arial" w:cs="Arial"/>
          <w:color w:val="000000"/>
          <w:lang w:eastAsia="fr-FR"/>
        </w:rPr>
        <w:t>Ils réalisent et observent leur « maquette »</w:t>
      </w:r>
      <w:r w:rsidR="0004536E" w:rsidRPr="0004536E">
        <w:rPr>
          <w:rFonts w:ascii="Arial" w:eastAsia="Times New Roman" w:hAnsi="Arial" w:cs="Arial"/>
          <w:color w:val="000000"/>
          <w:lang w:eastAsia="fr-FR"/>
        </w:rPr>
        <w:t> :</w:t>
      </w:r>
      <w:r>
        <w:rPr>
          <w:rFonts w:ascii="Arial" w:eastAsia="Times New Roman" w:hAnsi="Arial" w:cs="Arial"/>
          <w:color w:val="000000"/>
          <w:lang w:eastAsia="fr-FR"/>
        </w:rPr>
        <w:t xml:space="preserve"> </w:t>
      </w:r>
      <w:r w:rsidR="0004536E" w:rsidRPr="0004536E">
        <w:rPr>
          <w:rFonts w:ascii="Arial" w:eastAsia="Times New Roman" w:hAnsi="Arial" w:cs="Arial"/>
          <w:color w:val="000000"/>
          <w:lang w:eastAsia="fr-FR"/>
        </w:rPr>
        <w:t>La lampe de poche est posée sur la table et éclaire la balle de ping-pong.</w:t>
      </w:r>
    </w:p>
    <w:p w14:paraId="49158F65" w14:textId="77777777" w:rsidR="0004536E" w:rsidRPr="0004536E" w:rsidRDefault="0004536E" w:rsidP="00A14036">
      <w:pPr>
        <w:spacing w:before="100" w:beforeAutospacing="1" w:after="0" w:line="240" w:lineRule="auto"/>
        <w:jc w:val="both"/>
        <w:rPr>
          <w:rFonts w:ascii="Times New Roman" w:eastAsia="Times New Roman" w:hAnsi="Times New Roman" w:cs="Times New Roman"/>
          <w:sz w:val="24"/>
          <w:szCs w:val="24"/>
          <w:lang w:eastAsia="fr-FR"/>
        </w:rPr>
      </w:pPr>
      <w:r w:rsidRPr="0004536E">
        <w:rPr>
          <w:rFonts w:ascii="Arial" w:eastAsia="Times New Roman" w:hAnsi="Arial" w:cs="Arial"/>
          <w:color w:val="000000"/>
          <w:lang w:eastAsia="fr-FR"/>
        </w:rPr>
        <w:t xml:space="preserve">D’un mouvement de rotation, les élèves plongent Strasbourg dans l’ombre </w:t>
      </w:r>
      <w:r w:rsidR="00163E51">
        <w:rPr>
          <w:rFonts w:ascii="Arial" w:eastAsia="Times New Roman" w:hAnsi="Arial" w:cs="Arial"/>
          <w:color w:val="000000"/>
          <w:lang w:eastAsia="fr-FR"/>
        </w:rPr>
        <w:t xml:space="preserve">propre </w:t>
      </w:r>
      <w:r w:rsidRPr="0004536E">
        <w:rPr>
          <w:rFonts w:ascii="Arial" w:eastAsia="Times New Roman" w:hAnsi="Arial" w:cs="Arial"/>
          <w:color w:val="000000"/>
          <w:lang w:eastAsia="fr-FR"/>
        </w:rPr>
        <w:t>de la Terre ou inversement l’exposent à la lumière.</w:t>
      </w:r>
    </w:p>
    <w:p w14:paraId="5B2AFE11" w14:textId="77777777" w:rsidR="0004536E" w:rsidRPr="0004536E" w:rsidRDefault="0004536E" w:rsidP="00A14036">
      <w:pPr>
        <w:spacing w:before="100" w:beforeAutospacing="1" w:after="0" w:line="240" w:lineRule="auto"/>
        <w:jc w:val="both"/>
        <w:rPr>
          <w:rFonts w:ascii="Times New Roman" w:eastAsia="Times New Roman" w:hAnsi="Times New Roman" w:cs="Times New Roman"/>
          <w:sz w:val="24"/>
          <w:szCs w:val="24"/>
          <w:lang w:eastAsia="fr-FR"/>
        </w:rPr>
      </w:pPr>
      <w:r w:rsidRPr="0004536E">
        <w:rPr>
          <w:rFonts w:ascii="Arial" w:eastAsia="Times New Roman" w:hAnsi="Arial" w:cs="Arial"/>
          <w:color w:val="000000"/>
          <w:lang w:eastAsia="fr-FR"/>
        </w:rPr>
        <w:t xml:space="preserve">On peut s’attendre à ce que certains élèves fassent tourner le Soleil pendant l’expérience. </w:t>
      </w:r>
    </w:p>
    <w:p w14:paraId="1B61ACFE" w14:textId="77777777" w:rsidR="0004536E" w:rsidRPr="0004536E" w:rsidRDefault="0004536E" w:rsidP="00A14036">
      <w:pPr>
        <w:spacing w:before="100" w:beforeAutospacing="1" w:after="0" w:line="240" w:lineRule="auto"/>
        <w:jc w:val="both"/>
        <w:rPr>
          <w:rFonts w:ascii="Times New Roman" w:eastAsia="Times New Roman" w:hAnsi="Times New Roman" w:cs="Times New Roman"/>
          <w:sz w:val="24"/>
          <w:szCs w:val="24"/>
          <w:lang w:eastAsia="fr-FR"/>
        </w:rPr>
      </w:pPr>
      <w:r w:rsidRPr="0004536E">
        <w:rPr>
          <w:rFonts w:ascii="Arial" w:eastAsia="Times New Roman" w:hAnsi="Arial" w:cs="Arial"/>
          <w:color w:val="000000"/>
          <w:lang w:eastAsia="fr-FR"/>
        </w:rPr>
        <w:t>Il est nécessaire alors de leur rappeler les connaissances initiales.</w:t>
      </w:r>
    </w:p>
    <w:p w14:paraId="0D364572" w14:textId="77777777" w:rsidR="0004536E" w:rsidRPr="0004536E" w:rsidRDefault="0004536E" w:rsidP="00A14036">
      <w:pPr>
        <w:spacing w:before="100" w:beforeAutospacing="1" w:after="0" w:line="240" w:lineRule="auto"/>
        <w:jc w:val="both"/>
        <w:rPr>
          <w:rFonts w:ascii="Times New Roman" w:eastAsia="Times New Roman" w:hAnsi="Times New Roman" w:cs="Times New Roman"/>
          <w:sz w:val="24"/>
          <w:szCs w:val="24"/>
          <w:lang w:eastAsia="fr-FR"/>
        </w:rPr>
      </w:pPr>
      <w:r w:rsidRPr="0004536E">
        <w:rPr>
          <w:rFonts w:ascii="Arial" w:eastAsia="Times New Roman" w:hAnsi="Arial" w:cs="Arial"/>
          <w:color w:val="000000"/>
          <w:lang w:eastAsia="fr-FR"/>
        </w:rPr>
        <w:t>Les élèves schématisent ensuite leurs observations.</w:t>
      </w:r>
    </w:p>
    <w:p w14:paraId="7612F097" w14:textId="77777777" w:rsidR="0004536E" w:rsidRPr="0004536E" w:rsidRDefault="00163E51" w:rsidP="00A14036">
      <w:pPr>
        <w:spacing w:before="100" w:beforeAutospacing="1" w:after="0" w:line="240" w:lineRule="auto"/>
        <w:jc w:val="both"/>
        <w:rPr>
          <w:rFonts w:ascii="Times New Roman" w:eastAsia="Times New Roman" w:hAnsi="Times New Roman" w:cs="Times New Roman"/>
          <w:sz w:val="24"/>
          <w:szCs w:val="24"/>
          <w:lang w:eastAsia="fr-FR"/>
        </w:rPr>
      </w:pPr>
      <w:r>
        <w:rPr>
          <w:rFonts w:ascii="Arial" w:eastAsia="Times New Roman" w:hAnsi="Arial" w:cs="Arial"/>
          <w:color w:val="000000"/>
          <w:lang w:eastAsia="fr-FR"/>
        </w:rPr>
        <w:t xml:space="preserve">La dernière étape consistera à valider ou invalider leurs hypothèses et chercher une </w:t>
      </w:r>
      <w:r w:rsidR="0004536E" w:rsidRPr="0004536E">
        <w:rPr>
          <w:rFonts w:ascii="Arial" w:eastAsia="Times New Roman" w:hAnsi="Arial" w:cs="Arial"/>
          <w:color w:val="000000"/>
          <w:lang w:eastAsia="fr-FR"/>
        </w:rPr>
        <w:t>explication.</w:t>
      </w:r>
    </w:p>
    <w:p w14:paraId="4FA4CA50" w14:textId="77777777" w:rsidR="001406D0" w:rsidRDefault="00163E51" w:rsidP="00A14036">
      <w:pPr>
        <w:spacing w:before="100" w:beforeAutospacing="1" w:after="0" w:line="240" w:lineRule="auto"/>
        <w:jc w:val="both"/>
        <w:rPr>
          <w:rFonts w:ascii="Arial" w:eastAsia="Times New Roman" w:hAnsi="Arial" w:cs="Arial"/>
          <w:color w:val="000000"/>
          <w:lang w:eastAsia="fr-FR"/>
        </w:rPr>
      </w:pPr>
      <w:r w:rsidRPr="00163E51">
        <w:rPr>
          <w:rFonts w:ascii="Arial" w:eastAsia="Times New Roman" w:hAnsi="Arial" w:cs="Arial"/>
          <w:b/>
          <w:color w:val="000000"/>
          <w:lang w:eastAsia="fr-FR"/>
        </w:rPr>
        <w:t>La phase d’i</w:t>
      </w:r>
      <w:r w:rsidR="0004536E" w:rsidRPr="0004536E">
        <w:rPr>
          <w:rFonts w:ascii="Arial" w:eastAsia="Times New Roman" w:hAnsi="Arial" w:cs="Arial"/>
          <w:b/>
          <w:color w:val="000000"/>
          <w:lang w:eastAsia="fr-FR"/>
        </w:rPr>
        <w:t>nstitutionnalisation</w:t>
      </w:r>
      <w:r w:rsidR="0004536E" w:rsidRPr="0004536E">
        <w:rPr>
          <w:rFonts w:ascii="Arial" w:eastAsia="Times New Roman" w:hAnsi="Arial" w:cs="Arial"/>
          <w:color w:val="000000"/>
          <w:lang w:eastAsia="fr-FR"/>
        </w:rPr>
        <w:t xml:space="preserve"> : </w:t>
      </w:r>
      <w:r w:rsidR="001406D0">
        <w:rPr>
          <w:rFonts w:ascii="Arial" w:eastAsia="Times New Roman" w:hAnsi="Arial" w:cs="Arial"/>
          <w:color w:val="000000"/>
          <w:lang w:eastAsia="fr-FR"/>
        </w:rPr>
        <w:t xml:space="preserve">Par groupe de 2 ou 3 maximum, </w:t>
      </w:r>
      <w:r>
        <w:rPr>
          <w:rFonts w:ascii="Arial" w:eastAsia="Times New Roman" w:hAnsi="Arial" w:cs="Arial"/>
          <w:color w:val="000000"/>
          <w:lang w:eastAsia="fr-FR"/>
        </w:rPr>
        <w:t>da</w:t>
      </w:r>
      <w:r w:rsidR="0004536E" w:rsidRPr="0004536E">
        <w:rPr>
          <w:rFonts w:ascii="Arial" w:eastAsia="Times New Roman" w:hAnsi="Arial" w:cs="Arial"/>
          <w:color w:val="000000"/>
          <w:lang w:eastAsia="fr-FR"/>
        </w:rPr>
        <w:t xml:space="preserve">ns leur cahier </w:t>
      </w:r>
      <w:r>
        <w:rPr>
          <w:rFonts w:ascii="Arial" w:eastAsia="Times New Roman" w:hAnsi="Arial" w:cs="Arial"/>
          <w:color w:val="000000"/>
          <w:lang w:eastAsia="fr-FR"/>
        </w:rPr>
        <w:t>(</w:t>
      </w:r>
      <w:r w:rsidR="0004536E" w:rsidRPr="0004536E">
        <w:rPr>
          <w:rFonts w:ascii="Arial" w:eastAsia="Times New Roman" w:hAnsi="Arial" w:cs="Arial"/>
          <w:color w:val="000000"/>
          <w:lang w:eastAsia="fr-FR"/>
        </w:rPr>
        <w:t xml:space="preserve">ou </w:t>
      </w:r>
      <w:r>
        <w:rPr>
          <w:rFonts w:ascii="Arial" w:eastAsia="Times New Roman" w:hAnsi="Arial" w:cs="Arial"/>
          <w:color w:val="000000"/>
          <w:lang w:eastAsia="fr-FR"/>
        </w:rPr>
        <w:t xml:space="preserve">à la suite de </w:t>
      </w:r>
      <w:r w:rsidR="0004536E" w:rsidRPr="0004536E">
        <w:rPr>
          <w:rFonts w:ascii="Arial" w:eastAsia="Times New Roman" w:hAnsi="Arial" w:cs="Arial"/>
          <w:color w:val="000000"/>
          <w:lang w:eastAsia="fr-FR"/>
        </w:rPr>
        <w:t>leur compte-rendu</w:t>
      </w:r>
      <w:r>
        <w:rPr>
          <w:rFonts w:ascii="Arial" w:eastAsia="Times New Roman" w:hAnsi="Arial" w:cs="Arial"/>
          <w:color w:val="000000"/>
          <w:lang w:eastAsia="fr-FR"/>
        </w:rPr>
        <w:t xml:space="preserve">), les élèves </w:t>
      </w:r>
      <w:r w:rsidR="001406D0">
        <w:rPr>
          <w:rFonts w:ascii="Arial" w:eastAsia="Times New Roman" w:hAnsi="Arial" w:cs="Arial"/>
          <w:color w:val="000000"/>
          <w:lang w:eastAsia="fr-FR"/>
        </w:rPr>
        <w:t>noteront avec leur propre vocabulaire</w:t>
      </w:r>
      <w:r w:rsidR="0004536E" w:rsidRPr="0004536E">
        <w:rPr>
          <w:rFonts w:ascii="Arial" w:eastAsia="Times New Roman" w:hAnsi="Arial" w:cs="Arial"/>
          <w:color w:val="000000"/>
          <w:lang w:eastAsia="fr-FR"/>
        </w:rPr>
        <w:t xml:space="preserve"> les raisons de l’alternance jour/nuit.</w:t>
      </w:r>
      <w:r w:rsidR="001406D0">
        <w:rPr>
          <w:rFonts w:ascii="Arial" w:eastAsia="Times New Roman" w:hAnsi="Arial" w:cs="Arial"/>
          <w:color w:val="000000"/>
          <w:lang w:eastAsia="fr-FR"/>
        </w:rPr>
        <w:t xml:space="preserve"> Ils pourront choisir la forme qu’ils souhaitent : phrase, schéma, dessin, …</w:t>
      </w:r>
    </w:p>
    <w:p w14:paraId="7FF249D5" w14:textId="77777777" w:rsidR="001406D0" w:rsidRDefault="001406D0" w:rsidP="00A14036">
      <w:pPr>
        <w:spacing w:before="100" w:beforeAutospacing="1"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Différenciation : Pour certains groupes, un lexique succinct ou simplement une liste de mots seront distribués (rotation, axe, lumière, ombre).</w:t>
      </w:r>
    </w:p>
    <w:p w14:paraId="0D076A5E" w14:textId="77777777" w:rsidR="001406D0" w:rsidRDefault="001406D0" w:rsidP="00A14036">
      <w:pPr>
        <w:spacing w:before="100" w:beforeAutospacing="1"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On pourra ensuite afficher ces productions au tableau et les commenter.</w:t>
      </w:r>
    </w:p>
    <w:p w14:paraId="70884088" w14:textId="77777777" w:rsidR="0004536E" w:rsidRPr="0004536E" w:rsidRDefault="0004536E" w:rsidP="00A14036">
      <w:pPr>
        <w:spacing w:before="100" w:beforeAutospacing="1" w:after="0" w:line="240" w:lineRule="auto"/>
        <w:jc w:val="both"/>
        <w:rPr>
          <w:rFonts w:ascii="Times New Roman" w:eastAsia="Times New Roman" w:hAnsi="Times New Roman" w:cs="Times New Roman"/>
          <w:sz w:val="24"/>
          <w:szCs w:val="24"/>
          <w:lang w:eastAsia="fr-FR"/>
        </w:rPr>
      </w:pPr>
      <w:r w:rsidRPr="0004536E">
        <w:rPr>
          <w:rFonts w:ascii="Arial" w:eastAsia="Times New Roman" w:hAnsi="Arial" w:cs="Arial"/>
          <w:color w:val="000000"/>
          <w:lang w:eastAsia="fr-FR"/>
        </w:rPr>
        <w:t>Cette séance p</w:t>
      </w:r>
      <w:r w:rsidR="001406D0">
        <w:rPr>
          <w:rFonts w:ascii="Arial" w:eastAsia="Times New Roman" w:hAnsi="Arial" w:cs="Arial"/>
          <w:color w:val="000000"/>
          <w:lang w:eastAsia="fr-FR"/>
        </w:rPr>
        <w:t>ermet à l’élève de réaliser lui-</w:t>
      </w:r>
      <w:r w:rsidRPr="0004536E">
        <w:rPr>
          <w:rFonts w:ascii="Arial" w:eastAsia="Times New Roman" w:hAnsi="Arial" w:cs="Arial"/>
          <w:color w:val="000000"/>
          <w:lang w:eastAsia="fr-FR"/>
        </w:rPr>
        <w:t>même la phase d’institutionnalisation.</w:t>
      </w:r>
    </w:p>
    <w:p w14:paraId="36209DF0" w14:textId="77777777" w:rsidR="0004536E" w:rsidRPr="0004536E" w:rsidRDefault="0004536E" w:rsidP="0004536E">
      <w:pPr>
        <w:spacing w:before="100" w:beforeAutospacing="1" w:after="0" w:line="240" w:lineRule="auto"/>
        <w:rPr>
          <w:rFonts w:ascii="Times New Roman" w:eastAsia="Times New Roman" w:hAnsi="Times New Roman" w:cs="Times New Roman"/>
          <w:sz w:val="24"/>
          <w:szCs w:val="24"/>
          <w:lang w:eastAsia="fr-FR"/>
        </w:rPr>
      </w:pPr>
    </w:p>
    <w:p w14:paraId="1C57D5D5" w14:textId="77777777" w:rsidR="00A16C65" w:rsidRDefault="00A16C65">
      <w:pPr>
        <w:rPr>
          <w:rFonts w:ascii="Arial" w:hAnsi="Arial" w:cs="Arial"/>
          <w:sz w:val="24"/>
          <w:szCs w:val="24"/>
        </w:rPr>
      </w:pPr>
      <w:r>
        <w:rPr>
          <w:rFonts w:ascii="Arial" w:hAnsi="Arial" w:cs="Arial"/>
          <w:sz w:val="24"/>
          <w:szCs w:val="24"/>
        </w:rPr>
        <w:br w:type="page"/>
      </w:r>
    </w:p>
    <w:p w14:paraId="70B31774" w14:textId="77777777" w:rsidR="00101653" w:rsidRDefault="00101653" w:rsidP="00AF0CFA">
      <w:pPr>
        <w:autoSpaceDE w:val="0"/>
        <w:autoSpaceDN w:val="0"/>
        <w:adjustRightInd w:val="0"/>
        <w:spacing w:after="0" w:line="240" w:lineRule="auto"/>
        <w:rPr>
          <w:rFonts w:ascii="Arial" w:hAnsi="Arial" w:cs="Arial"/>
          <w:sz w:val="24"/>
          <w:szCs w:val="24"/>
        </w:rPr>
      </w:pPr>
    </w:p>
    <w:p w14:paraId="2197BD7F" w14:textId="77777777" w:rsidR="006846AC" w:rsidRPr="006846AC" w:rsidRDefault="006846AC" w:rsidP="00A14036">
      <w:pPr>
        <w:jc w:val="both"/>
        <w:rPr>
          <w:rFonts w:ascii="Arial" w:hAnsi="Arial" w:cs="Arial"/>
          <w:b/>
          <w:sz w:val="24"/>
          <w:szCs w:val="24"/>
        </w:rPr>
      </w:pPr>
      <w:r w:rsidRPr="0094567F">
        <w:rPr>
          <w:rFonts w:ascii="Arial" w:hAnsi="Arial" w:cs="Arial"/>
          <w:b/>
          <w:sz w:val="24"/>
          <w:szCs w:val="24"/>
          <w:u w:val="single"/>
        </w:rPr>
        <w:t xml:space="preserve">Annexe </w:t>
      </w:r>
      <w:r>
        <w:rPr>
          <w:rFonts w:ascii="Arial" w:hAnsi="Arial" w:cs="Arial"/>
          <w:b/>
          <w:sz w:val="24"/>
          <w:szCs w:val="24"/>
          <w:u w:val="single"/>
        </w:rPr>
        <w:t>7</w:t>
      </w:r>
      <w:r w:rsidRPr="0094567F">
        <w:rPr>
          <w:rFonts w:ascii="Arial" w:hAnsi="Arial" w:cs="Arial"/>
          <w:b/>
          <w:sz w:val="24"/>
          <w:szCs w:val="24"/>
          <w:u w:val="single"/>
        </w:rPr>
        <w:t> </w:t>
      </w:r>
      <w:r w:rsidR="00A14036">
        <w:rPr>
          <w:rFonts w:ascii="Arial" w:hAnsi="Arial" w:cs="Arial"/>
          <w:b/>
          <w:sz w:val="24"/>
          <w:szCs w:val="24"/>
        </w:rPr>
        <w:t xml:space="preserve">: </w:t>
      </w:r>
      <w:r w:rsidR="00B309CF">
        <w:rPr>
          <w:rFonts w:ascii="Arial" w:hAnsi="Arial" w:cs="Arial"/>
          <w:sz w:val="24"/>
          <w:szCs w:val="24"/>
        </w:rPr>
        <w:t>L’origine</w:t>
      </w:r>
      <w:r w:rsidRPr="006846AC">
        <w:rPr>
          <w:rFonts w:ascii="Arial" w:hAnsi="Arial" w:cs="Arial"/>
          <w:sz w:val="24"/>
          <w:szCs w:val="24"/>
        </w:rPr>
        <w:t xml:space="preserve"> des saisons</w:t>
      </w:r>
    </w:p>
    <w:p w14:paraId="554D6A75" w14:textId="77777777" w:rsidR="00B309CF" w:rsidRDefault="00B309CF" w:rsidP="00A14036">
      <w:pPr>
        <w:pStyle w:val="NormalWeb"/>
        <w:spacing w:after="0" w:line="240" w:lineRule="auto"/>
        <w:jc w:val="both"/>
      </w:pPr>
      <w:r>
        <w:rPr>
          <w:rFonts w:ascii="Arial" w:hAnsi="Arial" w:cs="Arial"/>
          <w:b/>
          <w:bCs/>
          <w:color w:val="000000"/>
          <w:sz w:val="22"/>
          <w:szCs w:val="22"/>
        </w:rPr>
        <w:t xml:space="preserve">Description de l’activité </w:t>
      </w:r>
      <w:r>
        <w:rPr>
          <w:rFonts w:ascii="Arial" w:hAnsi="Arial" w:cs="Arial"/>
          <w:color w:val="000000"/>
          <w:sz w:val="22"/>
          <w:szCs w:val="22"/>
        </w:rPr>
        <w:t>: durée envisagée : une à deux heures</w:t>
      </w:r>
    </w:p>
    <w:p w14:paraId="15F9E29F" w14:textId="77777777" w:rsidR="00B309CF" w:rsidRDefault="00B309CF" w:rsidP="00A14036">
      <w:pPr>
        <w:pStyle w:val="NormalWeb"/>
        <w:spacing w:after="0" w:line="240" w:lineRule="auto"/>
        <w:jc w:val="both"/>
      </w:pPr>
      <w:r w:rsidRPr="00B309CF">
        <w:rPr>
          <w:rFonts w:ascii="Arial" w:hAnsi="Arial" w:cs="Arial"/>
          <w:b/>
          <w:color w:val="000000"/>
          <w:sz w:val="22"/>
          <w:szCs w:val="22"/>
        </w:rPr>
        <w:t>Déroulement</w:t>
      </w:r>
      <w:r>
        <w:rPr>
          <w:rFonts w:ascii="Arial" w:hAnsi="Arial" w:cs="Arial"/>
          <w:color w:val="000000"/>
          <w:sz w:val="22"/>
          <w:szCs w:val="22"/>
        </w:rPr>
        <w:t> : Animation expérimentale en classe</w:t>
      </w:r>
    </w:p>
    <w:p w14:paraId="2E77B89E" w14:textId="77777777" w:rsidR="00B309CF" w:rsidRDefault="00B309CF" w:rsidP="00A14036">
      <w:pPr>
        <w:pStyle w:val="NormalWeb"/>
        <w:spacing w:after="0" w:line="240" w:lineRule="auto"/>
        <w:jc w:val="both"/>
      </w:pPr>
      <w:r>
        <w:rPr>
          <w:rFonts w:ascii="Arial" w:hAnsi="Arial" w:cs="Arial"/>
          <w:color w:val="000000"/>
          <w:sz w:val="22"/>
          <w:szCs w:val="22"/>
        </w:rPr>
        <w:t>Après avoir rappelé aux élèves les repères géographiques : équateur, hémisphère Nord et Sud, Pôle Nord et Sud, et les points cardinaux, l’observation et la participation à différentes animations expérimentales vont tenter de leur faire comprendre l’origine des saisons. Ils indiquent par ailleurs le nom des saisons sur Terre.</w:t>
      </w:r>
    </w:p>
    <w:p w14:paraId="41F24A7C" w14:textId="77777777" w:rsidR="00B309CF" w:rsidRDefault="00B309CF" w:rsidP="00B309CF">
      <w:pPr>
        <w:pStyle w:val="NormalWeb"/>
        <w:spacing w:after="0" w:line="240" w:lineRule="auto"/>
        <w:rPr>
          <w:rFonts w:ascii="Arial" w:hAnsi="Arial" w:cs="Arial"/>
          <w:color w:val="000000"/>
          <w:sz w:val="22"/>
          <w:szCs w:val="22"/>
        </w:rPr>
      </w:pPr>
      <w:r>
        <w:rPr>
          <w:rFonts w:ascii="Arial" w:hAnsi="Arial" w:cs="Arial"/>
          <w:color w:val="000000"/>
          <w:sz w:val="22"/>
          <w:szCs w:val="22"/>
        </w:rPr>
        <w:t xml:space="preserve">Matériel : </w:t>
      </w:r>
    </w:p>
    <w:p w14:paraId="07203CA9" w14:textId="77777777" w:rsidR="00B309CF" w:rsidRPr="00B309CF" w:rsidRDefault="00B309CF" w:rsidP="00B309CF">
      <w:pPr>
        <w:pStyle w:val="NormalWeb"/>
        <w:numPr>
          <w:ilvl w:val="0"/>
          <w:numId w:val="6"/>
        </w:numPr>
        <w:spacing w:after="0" w:line="240" w:lineRule="auto"/>
      </w:pPr>
      <w:r>
        <w:rPr>
          <w:rFonts w:ascii="Arial" w:hAnsi="Arial" w:cs="Arial"/>
          <w:color w:val="000000"/>
          <w:sz w:val="22"/>
          <w:szCs w:val="22"/>
        </w:rPr>
        <w:t>un globe (environ 40 cm de diamètre)</w:t>
      </w:r>
      <w:r w:rsidR="00A14036">
        <w:rPr>
          <w:rFonts w:ascii="Arial" w:hAnsi="Arial" w:cs="Arial"/>
          <w:color w:val="000000"/>
          <w:sz w:val="22"/>
          <w:szCs w:val="22"/>
        </w:rPr>
        <w:t> ;</w:t>
      </w:r>
    </w:p>
    <w:p w14:paraId="7AC3C90D" w14:textId="77777777" w:rsidR="00B309CF" w:rsidRPr="00B309CF" w:rsidRDefault="00B309CF" w:rsidP="00B309CF">
      <w:pPr>
        <w:pStyle w:val="NormalWeb"/>
        <w:numPr>
          <w:ilvl w:val="0"/>
          <w:numId w:val="6"/>
        </w:numPr>
        <w:spacing w:after="0" w:line="240" w:lineRule="auto"/>
      </w:pPr>
      <w:r>
        <w:rPr>
          <w:rFonts w:ascii="Arial" w:hAnsi="Arial" w:cs="Arial"/>
          <w:color w:val="000000"/>
          <w:sz w:val="22"/>
          <w:szCs w:val="22"/>
        </w:rPr>
        <w:t>une figurine à fixer avec de la pâte à fixe sur Strasbourg</w:t>
      </w:r>
      <w:r w:rsidR="00A14036">
        <w:rPr>
          <w:rFonts w:ascii="Arial" w:hAnsi="Arial" w:cs="Arial"/>
          <w:color w:val="000000"/>
          <w:sz w:val="22"/>
          <w:szCs w:val="22"/>
        </w:rPr>
        <w:t> ;</w:t>
      </w:r>
    </w:p>
    <w:p w14:paraId="4404F7A0" w14:textId="77777777" w:rsidR="00B309CF" w:rsidRPr="00B309CF" w:rsidRDefault="00B309CF" w:rsidP="00B309CF">
      <w:pPr>
        <w:pStyle w:val="NormalWeb"/>
        <w:numPr>
          <w:ilvl w:val="0"/>
          <w:numId w:val="6"/>
        </w:numPr>
        <w:spacing w:after="0" w:line="240" w:lineRule="auto"/>
      </w:pPr>
      <w:r>
        <w:rPr>
          <w:rFonts w:ascii="Arial" w:hAnsi="Arial" w:cs="Arial"/>
          <w:color w:val="000000"/>
          <w:sz w:val="22"/>
          <w:szCs w:val="22"/>
        </w:rPr>
        <w:t>un rétroprojecteur</w:t>
      </w:r>
      <w:r w:rsidR="00A14036">
        <w:rPr>
          <w:rFonts w:ascii="Arial" w:hAnsi="Arial" w:cs="Arial"/>
          <w:color w:val="000000"/>
          <w:sz w:val="22"/>
          <w:szCs w:val="22"/>
        </w:rPr>
        <w:t> ;</w:t>
      </w:r>
    </w:p>
    <w:p w14:paraId="0D9C915D" w14:textId="77777777" w:rsidR="00B309CF" w:rsidRPr="00B309CF" w:rsidRDefault="00B309CF" w:rsidP="00B309CF">
      <w:pPr>
        <w:pStyle w:val="NormalWeb"/>
        <w:numPr>
          <w:ilvl w:val="0"/>
          <w:numId w:val="6"/>
        </w:numPr>
        <w:spacing w:after="0" w:line="240" w:lineRule="auto"/>
      </w:pPr>
      <w:r>
        <w:rPr>
          <w:rFonts w:ascii="Arial" w:hAnsi="Arial" w:cs="Arial"/>
          <w:color w:val="000000"/>
          <w:sz w:val="22"/>
          <w:szCs w:val="22"/>
        </w:rPr>
        <w:t xml:space="preserve"> une table sur roulette approximativement de la même hauteur que ce dernier et où sera posé le globe (facultatif, les élèves peuvent le tenir et le faire circuler)</w:t>
      </w:r>
      <w:r w:rsidR="00A14036">
        <w:rPr>
          <w:rFonts w:ascii="Arial" w:hAnsi="Arial" w:cs="Arial"/>
          <w:color w:val="000000"/>
          <w:sz w:val="22"/>
          <w:szCs w:val="22"/>
        </w:rPr>
        <w:t> ;</w:t>
      </w:r>
    </w:p>
    <w:p w14:paraId="4A816743" w14:textId="77777777" w:rsidR="00B309CF" w:rsidRPr="00B309CF" w:rsidRDefault="00B309CF" w:rsidP="00B309CF">
      <w:pPr>
        <w:pStyle w:val="NormalWeb"/>
        <w:numPr>
          <w:ilvl w:val="0"/>
          <w:numId w:val="6"/>
        </w:numPr>
        <w:spacing w:after="0" w:line="240" w:lineRule="auto"/>
      </w:pPr>
      <w:r>
        <w:rPr>
          <w:rFonts w:ascii="Arial" w:hAnsi="Arial" w:cs="Arial"/>
          <w:color w:val="000000"/>
          <w:sz w:val="22"/>
          <w:szCs w:val="22"/>
        </w:rPr>
        <w:t>une trajectoire circulaire faite au sol d’environ 1 à 2 m de rayon (ou estimée selon la position des élèves)</w:t>
      </w:r>
      <w:r w:rsidR="00A14036">
        <w:rPr>
          <w:rFonts w:ascii="Arial" w:hAnsi="Arial" w:cs="Arial"/>
          <w:color w:val="000000"/>
          <w:sz w:val="22"/>
          <w:szCs w:val="22"/>
        </w:rPr>
        <w:t> ;</w:t>
      </w:r>
    </w:p>
    <w:p w14:paraId="6163644F" w14:textId="77777777" w:rsidR="00B309CF" w:rsidRPr="00B309CF" w:rsidRDefault="00B309CF" w:rsidP="00B309CF">
      <w:pPr>
        <w:pStyle w:val="NormalWeb"/>
        <w:numPr>
          <w:ilvl w:val="0"/>
          <w:numId w:val="6"/>
        </w:numPr>
        <w:spacing w:after="0" w:line="240" w:lineRule="auto"/>
      </w:pPr>
      <w:r>
        <w:rPr>
          <w:rFonts w:ascii="Arial" w:hAnsi="Arial" w:cs="Arial"/>
          <w:color w:val="000000"/>
          <w:sz w:val="22"/>
          <w:szCs w:val="22"/>
        </w:rPr>
        <w:t>24 gommettes disposées sur le parallèle passant par Strasbourg</w:t>
      </w:r>
      <w:r w:rsidR="00A14036">
        <w:rPr>
          <w:rFonts w:ascii="Arial" w:hAnsi="Arial" w:cs="Arial"/>
          <w:color w:val="000000"/>
          <w:sz w:val="22"/>
          <w:szCs w:val="22"/>
        </w:rPr>
        <w:t> ;</w:t>
      </w:r>
    </w:p>
    <w:p w14:paraId="3D0C04EA" w14:textId="77777777" w:rsidR="00B309CF" w:rsidRPr="00B309CF" w:rsidRDefault="00B309CF" w:rsidP="00B309CF">
      <w:pPr>
        <w:pStyle w:val="NormalWeb"/>
        <w:numPr>
          <w:ilvl w:val="0"/>
          <w:numId w:val="6"/>
        </w:numPr>
        <w:spacing w:after="0" w:line="240" w:lineRule="auto"/>
      </w:pPr>
      <w:r>
        <w:rPr>
          <w:rFonts w:ascii="Arial" w:hAnsi="Arial" w:cs="Arial"/>
          <w:color w:val="000000"/>
          <w:sz w:val="22"/>
          <w:szCs w:val="22"/>
        </w:rPr>
        <w:t>une baguette d’un mètre de rayon (modélisera un rayon)</w:t>
      </w:r>
      <w:r w:rsidR="00A14036">
        <w:rPr>
          <w:rFonts w:ascii="Arial" w:hAnsi="Arial" w:cs="Arial"/>
          <w:color w:val="000000"/>
          <w:sz w:val="22"/>
          <w:szCs w:val="22"/>
        </w:rPr>
        <w:t> ;</w:t>
      </w:r>
    </w:p>
    <w:p w14:paraId="11255329" w14:textId="77777777" w:rsidR="00B309CF" w:rsidRPr="00B309CF" w:rsidRDefault="00B309CF" w:rsidP="00505CDB">
      <w:pPr>
        <w:pStyle w:val="NormalWeb"/>
        <w:numPr>
          <w:ilvl w:val="0"/>
          <w:numId w:val="6"/>
        </w:numPr>
        <w:spacing w:after="0" w:line="240" w:lineRule="auto"/>
      </w:pPr>
      <w:r w:rsidRPr="00B309CF">
        <w:rPr>
          <w:rFonts w:ascii="Arial" w:hAnsi="Arial" w:cs="Arial"/>
          <w:color w:val="000000"/>
          <w:sz w:val="22"/>
          <w:szCs w:val="22"/>
        </w:rPr>
        <w:t>un décimètre</w:t>
      </w:r>
      <w:r w:rsidR="00A14036">
        <w:rPr>
          <w:rFonts w:ascii="Arial" w:hAnsi="Arial" w:cs="Arial"/>
          <w:color w:val="000000"/>
          <w:sz w:val="22"/>
          <w:szCs w:val="22"/>
        </w:rPr>
        <w:t> ;</w:t>
      </w:r>
    </w:p>
    <w:p w14:paraId="5FF410AD" w14:textId="77777777" w:rsidR="00B309CF" w:rsidRDefault="00B309CF" w:rsidP="00505CDB">
      <w:pPr>
        <w:pStyle w:val="NormalWeb"/>
        <w:numPr>
          <w:ilvl w:val="0"/>
          <w:numId w:val="6"/>
        </w:numPr>
        <w:spacing w:after="0" w:line="240" w:lineRule="auto"/>
      </w:pPr>
      <w:r>
        <w:rPr>
          <w:rFonts w:ascii="Arial" w:hAnsi="Arial" w:cs="Arial"/>
          <w:color w:val="000000"/>
          <w:sz w:val="22"/>
          <w:szCs w:val="22"/>
        </w:rPr>
        <w:t>la fiche-élève</w:t>
      </w:r>
      <w:r w:rsidR="00A14036">
        <w:rPr>
          <w:rFonts w:ascii="Arial" w:hAnsi="Arial" w:cs="Arial"/>
          <w:color w:val="000000"/>
          <w:sz w:val="22"/>
          <w:szCs w:val="22"/>
        </w:rPr>
        <w:t>.</w:t>
      </w:r>
    </w:p>
    <w:p w14:paraId="3130B34F" w14:textId="77777777" w:rsidR="00B309CF" w:rsidRDefault="005D32AF" w:rsidP="00B309CF">
      <w:pPr>
        <w:pStyle w:val="NormalWeb"/>
        <w:spacing w:after="0" w:line="240" w:lineRule="auto"/>
      </w:pPr>
      <w:r>
        <w:rPr>
          <w:noProof/>
        </w:rPr>
        <w:drawing>
          <wp:inline distT="0" distB="0" distL="0" distR="0" wp14:anchorId="102C4B3B" wp14:editId="0E4EDF6B">
            <wp:extent cx="6480175" cy="1526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1526540"/>
                    </a:xfrm>
                    <a:prstGeom prst="rect">
                      <a:avLst/>
                    </a:prstGeom>
                    <a:noFill/>
                    <a:ln>
                      <a:noFill/>
                    </a:ln>
                  </pic:spPr>
                </pic:pic>
              </a:graphicData>
            </a:graphic>
          </wp:inline>
        </w:drawing>
      </w:r>
    </w:p>
    <w:p w14:paraId="345BBE35" w14:textId="77777777" w:rsidR="00B309CF" w:rsidRDefault="00B309CF" w:rsidP="00B309CF">
      <w:pPr>
        <w:pStyle w:val="NormalWeb"/>
        <w:spacing w:after="0" w:line="240" w:lineRule="auto"/>
      </w:pPr>
      <w:r>
        <w:rPr>
          <w:rFonts w:ascii="Arial" w:hAnsi="Arial" w:cs="Arial"/>
          <w:color w:val="000000"/>
          <w:sz w:val="22"/>
          <w:szCs w:val="22"/>
          <w:u w:val="single"/>
        </w:rPr>
        <w:t>Source</w:t>
      </w:r>
      <w:r>
        <w:rPr>
          <w:rFonts w:ascii="Arial" w:hAnsi="Arial" w:cs="Arial"/>
          <w:color w:val="000000"/>
          <w:sz w:val="22"/>
          <w:szCs w:val="22"/>
        </w:rPr>
        <w:t xml:space="preserve"> : </w:t>
      </w:r>
      <w:hyperlink r:id="rId19" w:anchor="v=onepage&amp;q=r%C3%A9troprojecteur%20globe%20saisons&amp;f=false" w:history="1">
        <w:r>
          <w:rPr>
            <w:rStyle w:val="Lienhypertexte"/>
            <w:rFonts w:ascii="Arial" w:hAnsi="Arial" w:cs="Arial"/>
            <w:sz w:val="16"/>
            <w:szCs w:val="16"/>
          </w:rPr>
          <w:t>https://books.google.fr/books?id=hheWDgAAQBAJ&amp;pg=PT90&amp;lpg=PT90&amp;dq=r%C3%A9troprojecteur+globe+saisons&amp;source=bl&amp;ots=UXCgqmXkQ3&amp;sig=kRGCyrc2O4M42AvTyuHZsN_4to4&amp;hl=fr&amp;sa=X&amp;ved=0ahUKEwilncOi-tTYAhXBblAKHeKhDdgQ6AEILTAB#v=onepage&amp;q=r%C3%A9troprojecteur%20globe%20saisons&amp;f=false</w:t>
        </w:r>
      </w:hyperlink>
    </w:p>
    <w:p w14:paraId="3E9CCF4C" w14:textId="77777777" w:rsidR="001558A7" w:rsidRDefault="001558A7">
      <w:pPr>
        <w:rPr>
          <w:rFonts w:ascii="Arial" w:eastAsia="Times New Roman" w:hAnsi="Arial" w:cs="Arial"/>
          <w:color w:val="000000"/>
          <w:lang w:eastAsia="fr-FR"/>
        </w:rPr>
      </w:pPr>
      <w:r>
        <w:rPr>
          <w:rFonts w:ascii="Arial" w:hAnsi="Arial" w:cs="Arial"/>
          <w:color w:val="000000"/>
        </w:rPr>
        <w:br w:type="page"/>
      </w:r>
    </w:p>
    <w:p w14:paraId="20C95A7F" w14:textId="77777777" w:rsidR="00B309CF" w:rsidRPr="00D40314" w:rsidRDefault="00B309CF" w:rsidP="00B309CF">
      <w:pPr>
        <w:pStyle w:val="NormalWeb"/>
        <w:spacing w:after="0" w:line="240" w:lineRule="auto"/>
        <w:rPr>
          <w:sz w:val="36"/>
          <w:u w:val="single"/>
        </w:rPr>
      </w:pPr>
      <w:r w:rsidRPr="00D40314">
        <w:rPr>
          <w:rFonts w:ascii="Arial" w:hAnsi="Arial" w:cs="Arial"/>
          <w:color w:val="000000"/>
          <w:sz w:val="32"/>
          <w:szCs w:val="22"/>
          <w:u w:val="single"/>
        </w:rPr>
        <w:lastRenderedPageBreak/>
        <w:t>Les animations</w:t>
      </w:r>
      <w:r w:rsidR="005D32AF" w:rsidRPr="00D40314">
        <w:rPr>
          <w:rFonts w:ascii="Arial" w:hAnsi="Arial" w:cs="Arial"/>
          <w:color w:val="000000"/>
          <w:sz w:val="32"/>
          <w:szCs w:val="22"/>
          <w:u w:val="single"/>
        </w:rPr>
        <w:t xml:space="preserve"> à réaliser ou les phénomènes à mettre en évidence</w:t>
      </w:r>
      <w:r w:rsidRPr="00D40314">
        <w:rPr>
          <w:rFonts w:ascii="Arial" w:hAnsi="Arial" w:cs="Arial"/>
          <w:color w:val="000000"/>
          <w:sz w:val="32"/>
          <w:szCs w:val="22"/>
          <w:u w:val="single"/>
        </w:rPr>
        <w:t> :</w:t>
      </w:r>
    </w:p>
    <w:p w14:paraId="67A18357" w14:textId="77777777" w:rsidR="00B309CF" w:rsidRPr="00D40314" w:rsidRDefault="00B309CF" w:rsidP="00B309CF">
      <w:pPr>
        <w:pStyle w:val="NormalWeb"/>
        <w:spacing w:after="0" w:line="240" w:lineRule="auto"/>
        <w:rPr>
          <w:sz w:val="32"/>
        </w:rPr>
      </w:pPr>
      <w:r w:rsidRPr="00D40314">
        <w:rPr>
          <w:rFonts w:ascii="Arial" w:hAnsi="Arial" w:cs="Arial"/>
          <w:color w:val="000000"/>
          <w:sz w:val="28"/>
          <w:szCs w:val="22"/>
        </w:rPr>
        <w:t>- l’influence de l’inclinaison de l’axe de rotation sur l’éclairement des hémisphères</w:t>
      </w:r>
    </w:p>
    <w:p w14:paraId="3A388C34" w14:textId="77777777" w:rsidR="00B309CF" w:rsidRPr="00D40314" w:rsidRDefault="00B309CF" w:rsidP="00B309CF">
      <w:pPr>
        <w:pStyle w:val="NormalWeb"/>
        <w:spacing w:after="0" w:line="240" w:lineRule="auto"/>
        <w:rPr>
          <w:sz w:val="32"/>
        </w:rPr>
      </w:pPr>
      <w:r w:rsidRPr="00D40314">
        <w:rPr>
          <w:rFonts w:ascii="Arial" w:hAnsi="Arial" w:cs="Arial"/>
          <w:color w:val="000000"/>
          <w:sz w:val="28"/>
          <w:szCs w:val="22"/>
        </w:rPr>
        <w:t>- la différence d’</w:t>
      </w:r>
      <w:r w:rsidR="001558A7" w:rsidRPr="00D40314">
        <w:rPr>
          <w:rFonts w:ascii="Arial" w:hAnsi="Arial" w:cs="Arial"/>
          <w:color w:val="000000"/>
          <w:sz w:val="28"/>
          <w:szCs w:val="22"/>
        </w:rPr>
        <w:t>éclairement des hémisphères en é</w:t>
      </w:r>
      <w:r w:rsidRPr="00D40314">
        <w:rPr>
          <w:rFonts w:ascii="Arial" w:hAnsi="Arial" w:cs="Arial"/>
          <w:color w:val="000000"/>
          <w:sz w:val="28"/>
          <w:szCs w:val="22"/>
        </w:rPr>
        <w:t xml:space="preserve">té et en </w:t>
      </w:r>
      <w:r w:rsidR="001558A7" w:rsidRPr="00D40314">
        <w:rPr>
          <w:rFonts w:ascii="Arial" w:hAnsi="Arial" w:cs="Arial"/>
          <w:color w:val="000000"/>
          <w:sz w:val="28"/>
          <w:szCs w:val="22"/>
        </w:rPr>
        <w:t>h</w:t>
      </w:r>
      <w:r w:rsidRPr="00D40314">
        <w:rPr>
          <w:rFonts w:ascii="Arial" w:hAnsi="Arial" w:cs="Arial"/>
          <w:color w:val="000000"/>
          <w:sz w:val="28"/>
          <w:szCs w:val="22"/>
        </w:rPr>
        <w:t>iver</w:t>
      </w:r>
    </w:p>
    <w:p w14:paraId="26677A70" w14:textId="77777777" w:rsidR="00B309CF" w:rsidRDefault="005D32AF" w:rsidP="001558A7">
      <w:pPr>
        <w:pStyle w:val="NormalWeb"/>
        <w:spacing w:after="0" w:line="240" w:lineRule="auto"/>
        <w:jc w:val="center"/>
      </w:pPr>
      <w:r>
        <w:rPr>
          <w:noProof/>
        </w:rPr>
        <w:drawing>
          <wp:inline distT="0" distB="0" distL="0" distR="0" wp14:anchorId="02DDBC34" wp14:editId="0F89D070">
            <wp:extent cx="5305646" cy="2848278"/>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1080" cy="2851195"/>
                    </a:xfrm>
                    <a:prstGeom prst="rect">
                      <a:avLst/>
                    </a:prstGeom>
                    <a:noFill/>
                    <a:ln>
                      <a:noFill/>
                    </a:ln>
                  </pic:spPr>
                </pic:pic>
              </a:graphicData>
            </a:graphic>
          </wp:inline>
        </w:drawing>
      </w:r>
    </w:p>
    <w:p w14:paraId="6AD0E277" w14:textId="77777777" w:rsidR="005D32AF" w:rsidRDefault="005D32AF" w:rsidP="005D32AF">
      <w:pPr>
        <w:pStyle w:val="NormalWeb"/>
        <w:spacing w:after="0" w:line="240" w:lineRule="auto"/>
        <w:jc w:val="center"/>
        <w:rPr>
          <w:rFonts w:ascii="Arial" w:hAnsi="Arial" w:cs="Arial"/>
          <w:color w:val="000000"/>
          <w:sz w:val="22"/>
          <w:szCs w:val="22"/>
        </w:rPr>
      </w:pPr>
      <w:r w:rsidRPr="005D32AF">
        <w:rPr>
          <w:rFonts w:ascii="Arial" w:hAnsi="Arial" w:cs="Arial"/>
          <w:color w:val="000000"/>
          <w:sz w:val="22"/>
          <w:szCs w:val="22"/>
        </w:rPr>
        <w:t>Illumination de la Terre par le Soleil lors du solstice de juin.</w:t>
      </w:r>
      <w:r>
        <w:rPr>
          <w:rFonts w:ascii="Arial" w:hAnsi="Arial" w:cs="Arial"/>
          <w:color w:val="000000"/>
          <w:sz w:val="22"/>
          <w:szCs w:val="22"/>
        </w:rPr>
        <w:t xml:space="preserve"> </w:t>
      </w:r>
    </w:p>
    <w:p w14:paraId="6A8CEFE1" w14:textId="77777777" w:rsidR="005D32AF" w:rsidRDefault="005D32AF" w:rsidP="005D32AF">
      <w:pPr>
        <w:pStyle w:val="NormalWeb"/>
        <w:spacing w:after="0" w:line="240" w:lineRule="auto"/>
        <w:jc w:val="center"/>
        <w:rPr>
          <w:rFonts w:ascii="Arial" w:hAnsi="Arial" w:cs="Arial"/>
          <w:color w:val="000000"/>
          <w:sz w:val="22"/>
          <w:szCs w:val="22"/>
        </w:rPr>
      </w:pPr>
      <w:r w:rsidRPr="005D32AF">
        <w:rPr>
          <w:rFonts w:ascii="Arial" w:hAnsi="Arial" w:cs="Arial"/>
          <w:color w:val="000000"/>
          <w:sz w:val="22"/>
          <w:szCs w:val="22"/>
        </w:rPr>
        <w:t xml:space="preserve">Source : </w:t>
      </w:r>
      <w:hyperlink r:id="rId21" w:history="1">
        <w:r w:rsidRPr="00A36FEA">
          <w:rPr>
            <w:rStyle w:val="Lienhypertexte"/>
            <w:rFonts w:ascii="Arial" w:hAnsi="Arial" w:cs="Arial"/>
            <w:sz w:val="22"/>
            <w:szCs w:val="22"/>
          </w:rPr>
          <w:t>https://fr.wikipedia.org/wiki/Solstice</w:t>
        </w:r>
      </w:hyperlink>
    </w:p>
    <w:p w14:paraId="3BDB864C" w14:textId="77777777" w:rsidR="005D32AF" w:rsidRDefault="005D32AF" w:rsidP="001558A7">
      <w:pPr>
        <w:pStyle w:val="NormalWeb"/>
        <w:spacing w:after="0" w:line="240" w:lineRule="auto"/>
        <w:jc w:val="center"/>
        <w:rPr>
          <w:rFonts w:ascii="Arial" w:hAnsi="Arial" w:cs="Arial"/>
          <w:color w:val="000000"/>
          <w:sz w:val="22"/>
          <w:szCs w:val="22"/>
        </w:rPr>
      </w:pPr>
      <w:r>
        <w:rPr>
          <w:rFonts w:ascii="Arial" w:hAnsi="Arial" w:cs="Arial"/>
          <w:noProof/>
          <w:color w:val="000000"/>
          <w:sz w:val="22"/>
          <w:szCs w:val="22"/>
        </w:rPr>
        <w:drawing>
          <wp:inline distT="0" distB="0" distL="0" distR="0" wp14:anchorId="350E1F59" wp14:editId="79D56ED2">
            <wp:extent cx="5507443" cy="3122053"/>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9588" cy="3128938"/>
                    </a:xfrm>
                    <a:prstGeom prst="rect">
                      <a:avLst/>
                    </a:prstGeom>
                    <a:noFill/>
                    <a:ln>
                      <a:noFill/>
                    </a:ln>
                  </pic:spPr>
                </pic:pic>
              </a:graphicData>
            </a:graphic>
          </wp:inline>
        </w:drawing>
      </w:r>
    </w:p>
    <w:p w14:paraId="6FBBD93D" w14:textId="77777777" w:rsidR="00B309CF" w:rsidRDefault="00B309CF" w:rsidP="005D32AF">
      <w:pPr>
        <w:pStyle w:val="NormalWeb"/>
        <w:spacing w:after="0" w:line="240" w:lineRule="auto"/>
        <w:jc w:val="center"/>
      </w:pPr>
      <w:r>
        <w:rPr>
          <w:rFonts w:ascii="Arial" w:hAnsi="Arial" w:cs="Arial"/>
          <w:color w:val="000000"/>
          <w:sz w:val="22"/>
          <w:szCs w:val="22"/>
        </w:rPr>
        <w:t>Illumination de la Terre par le Soleil lors du solstice de décembre.</w:t>
      </w:r>
    </w:p>
    <w:p w14:paraId="1489EBE1" w14:textId="77777777" w:rsidR="00B309CF" w:rsidRDefault="00B309CF" w:rsidP="005D32AF">
      <w:pPr>
        <w:pStyle w:val="NormalWeb"/>
        <w:spacing w:after="0" w:line="240" w:lineRule="auto"/>
        <w:jc w:val="center"/>
      </w:pPr>
      <w:r>
        <w:rPr>
          <w:rFonts w:ascii="Arial" w:hAnsi="Arial" w:cs="Arial"/>
          <w:color w:val="000000"/>
          <w:sz w:val="16"/>
          <w:szCs w:val="16"/>
        </w:rPr>
        <w:t xml:space="preserve">Source : </w:t>
      </w:r>
      <w:hyperlink r:id="rId23" w:history="1">
        <w:r>
          <w:rPr>
            <w:rStyle w:val="Lienhypertexte"/>
            <w:rFonts w:ascii="Arial" w:hAnsi="Arial" w:cs="Arial"/>
          </w:rPr>
          <w:t>https://fr.wikipedia.org/wiki/Solstice</w:t>
        </w:r>
      </w:hyperlink>
    </w:p>
    <w:p w14:paraId="0A2ACDD0" w14:textId="77777777" w:rsidR="00D40314" w:rsidRDefault="00D40314" w:rsidP="00B309CF">
      <w:pPr>
        <w:pStyle w:val="NormalWeb"/>
        <w:spacing w:after="0" w:line="240" w:lineRule="auto"/>
        <w:rPr>
          <w:rFonts w:ascii="Arial" w:hAnsi="Arial" w:cs="Arial"/>
          <w:color w:val="000000"/>
          <w:sz w:val="22"/>
          <w:szCs w:val="22"/>
        </w:rPr>
      </w:pPr>
    </w:p>
    <w:p w14:paraId="27266B72" w14:textId="77777777" w:rsidR="00634076" w:rsidRDefault="00634076" w:rsidP="00B309CF">
      <w:pPr>
        <w:pStyle w:val="NormalWeb"/>
        <w:spacing w:after="0" w:line="240" w:lineRule="auto"/>
        <w:rPr>
          <w:rFonts w:ascii="Arial" w:hAnsi="Arial" w:cs="Arial"/>
          <w:color w:val="000000"/>
          <w:sz w:val="22"/>
          <w:szCs w:val="22"/>
        </w:rPr>
      </w:pPr>
    </w:p>
    <w:p w14:paraId="07F4C7D0" w14:textId="77777777" w:rsidR="00634076" w:rsidRDefault="00634076" w:rsidP="00B309CF">
      <w:pPr>
        <w:pStyle w:val="NormalWeb"/>
        <w:spacing w:after="0" w:line="240" w:lineRule="auto"/>
        <w:rPr>
          <w:rFonts w:ascii="Arial" w:hAnsi="Arial" w:cs="Arial"/>
          <w:color w:val="000000"/>
          <w:sz w:val="22"/>
          <w:szCs w:val="22"/>
        </w:rPr>
      </w:pPr>
    </w:p>
    <w:p w14:paraId="54A23068" w14:textId="77777777" w:rsidR="00B309CF" w:rsidRPr="00D40314" w:rsidRDefault="00B309CF" w:rsidP="00B309CF">
      <w:pPr>
        <w:pStyle w:val="NormalWeb"/>
        <w:spacing w:after="0" w:line="240" w:lineRule="auto"/>
        <w:rPr>
          <w:sz w:val="32"/>
        </w:rPr>
      </w:pPr>
      <w:r w:rsidRPr="00D40314">
        <w:rPr>
          <w:rFonts w:ascii="Arial" w:hAnsi="Arial" w:cs="Arial"/>
          <w:color w:val="000000"/>
          <w:sz w:val="28"/>
          <w:szCs w:val="22"/>
        </w:rPr>
        <w:lastRenderedPageBreak/>
        <w:t xml:space="preserve">- le décompte des heures de jour et de nuit à </w:t>
      </w:r>
      <w:r w:rsidR="001558A7" w:rsidRPr="00D40314">
        <w:rPr>
          <w:rFonts w:ascii="Arial" w:hAnsi="Arial" w:cs="Arial"/>
          <w:color w:val="000000"/>
          <w:sz w:val="28"/>
          <w:szCs w:val="22"/>
        </w:rPr>
        <w:t>quatre emplacements de la Terre :</w:t>
      </w:r>
    </w:p>
    <w:p w14:paraId="6D27E84F" w14:textId="77777777" w:rsidR="00D40314" w:rsidRDefault="00D40314" w:rsidP="00B309CF">
      <w:pPr>
        <w:pStyle w:val="NormalWeb"/>
        <w:spacing w:after="0" w:line="240" w:lineRule="auto"/>
      </w:pPr>
      <w:r w:rsidRPr="001558A7">
        <w:rPr>
          <w:noProof/>
        </w:rPr>
        <w:drawing>
          <wp:anchor distT="0" distB="0" distL="114300" distR="114300" simplePos="0" relativeHeight="251660288" behindDoc="0" locked="0" layoutInCell="1" allowOverlap="1" wp14:anchorId="0C097829" wp14:editId="625378C3">
            <wp:simplePos x="0" y="0"/>
            <wp:positionH relativeFrom="column">
              <wp:posOffset>-94615</wp:posOffset>
            </wp:positionH>
            <wp:positionV relativeFrom="paragraph">
              <wp:posOffset>98425</wp:posOffset>
            </wp:positionV>
            <wp:extent cx="4130675" cy="2753360"/>
            <wp:effectExtent l="0" t="0" r="3175" b="8890"/>
            <wp:wrapThrough wrapText="bothSides">
              <wp:wrapPolygon edited="0">
                <wp:start x="0" y="0"/>
                <wp:lineTo x="0" y="21520"/>
                <wp:lineTo x="21517" y="21520"/>
                <wp:lineTo x="21517"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0675" cy="2753360"/>
                    </a:xfrm>
                    <a:prstGeom prst="rect">
                      <a:avLst/>
                    </a:prstGeom>
                  </pic:spPr>
                </pic:pic>
              </a:graphicData>
            </a:graphic>
          </wp:anchor>
        </w:drawing>
      </w:r>
    </w:p>
    <w:p w14:paraId="2F08196F" w14:textId="77777777" w:rsidR="00D40314" w:rsidRDefault="00D40314" w:rsidP="00B309CF">
      <w:pPr>
        <w:pStyle w:val="NormalWeb"/>
        <w:spacing w:after="0" w:line="240" w:lineRule="auto"/>
      </w:pPr>
    </w:p>
    <w:p w14:paraId="64C47F2E" w14:textId="77777777" w:rsidR="00D40314" w:rsidRDefault="00D40314" w:rsidP="00B309CF">
      <w:pPr>
        <w:pStyle w:val="NormalWeb"/>
        <w:spacing w:after="0" w:line="240" w:lineRule="auto"/>
      </w:pPr>
    </w:p>
    <w:p w14:paraId="614FE8F7" w14:textId="77777777" w:rsidR="00B309CF" w:rsidRPr="004E2CF1" w:rsidRDefault="001558A7" w:rsidP="00B309CF">
      <w:pPr>
        <w:pStyle w:val="NormalWeb"/>
        <w:spacing w:after="0" w:line="240" w:lineRule="auto"/>
        <w:rPr>
          <w:rFonts w:ascii="Arial" w:hAnsi="Arial" w:cs="Arial"/>
        </w:rPr>
      </w:pPr>
      <w:r w:rsidRPr="004E2CF1">
        <w:rPr>
          <w:rFonts w:ascii="Arial" w:hAnsi="Arial" w:cs="Arial"/>
        </w:rPr>
        <w:t>Sur la photo, décompte des heures de jour en été grâce aux gommettes orange.</w:t>
      </w:r>
    </w:p>
    <w:p w14:paraId="51A94317" w14:textId="77777777" w:rsidR="001558A7" w:rsidRDefault="001558A7" w:rsidP="00B309CF">
      <w:pPr>
        <w:pStyle w:val="NormalWeb"/>
        <w:spacing w:after="0" w:line="240" w:lineRule="auto"/>
        <w:rPr>
          <w:rFonts w:ascii="Arial" w:hAnsi="Arial" w:cs="Arial"/>
          <w:color w:val="000000"/>
          <w:sz w:val="22"/>
          <w:szCs w:val="22"/>
        </w:rPr>
      </w:pPr>
    </w:p>
    <w:p w14:paraId="657FB0C1" w14:textId="77777777" w:rsidR="00D40314" w:rsidRDefault="00D40314" w:rsidP="00B309CF">
      <w:pPr>
        <w:pStyle w:val="NormalWeb"/>
        <w:spacing w:after="0" w:line="240" w:lineRule="auto"/>
        <w:rPr>
          <w:rFonts w:ascii="Arial" w:hAnsi="Arial" w:cs="Arial"/>
          <w:color w:val="000000"/>
          <w:sz w:val="22"/>
          <w:szCs w:val="22"/>
        </w:rPr>
      </w:pPr>
    </w:p>
    <w:p w14:paraId="6EACCF6D" w14:textId="77777777" w:rsidR="00D40314" w:rsidRDefault="00D40314" w:rsidP="00B309CF">
      <w:pPr>
        <w:pStyle w:val="NormalWeb"/>
        <w:spacing w:after="0" w:line="240" w:lineRule="auto"/>
        <w:rPr>
          <w:rFonts w:ascii="Arial" w:hAnsi="Arial" w:cs="Arial"/>
          <w:color w:val="000000"/>
          <w:sz w:val="22"/>
          <w:szCs w:val="22"/>
        </w:rPr>
      </w:pPr>
    </w:p>
    <w:p w14:paraId="769E7757" w14:textId="77777777" w:rsidR="00D40314" w:rsidRDefault="00D40314" w:rsidP="00B309CF">
      <w:pPr>
        <w:pStyle w:val="NormalWeb"/>
        <w:spacing w:after="0" w:line="240" w:lineRule="auto"/>
        <w:rPr>
          <w:rFonts w:ascii="Arial" w:hAnsi="Arial" w:cs="Arial"/>
          <w:color w:val="000000"/>
          <w:sz w:val="22"/>
          <w:szCs w:val="22"/>
        </w:rPr>
      </w:pPr>
    </w:p>
    <w:p w14:paraId="3855306E" w14:textId="77777777" w:rsidR="00B309CF" w:rsidRPr="00D40314" w:rsidRDefault="00B309CF" w:rsidP="00B309CF">
      <w:pPr>
        <w:pStyle w:val="NormalWeb"/>
        <w:spacing w:after="0" w:line="240" w:lineRule="auto"/>
        <w:rPr>
          <w:sz w:val="32"/>
        </w:rPr>
      </w:pPr>
      <w:r w:rsidRPr="00D40314">
        <w:rPr>
          <w:rFonts w:ascii="Arial" w:hAnsi="Arial" w:cs="Arial"/>
          <w:color w:val="000000"/>
          <w:sz w:val="28"/>
          <w:szCs w:val="22"/>
        </w:rPr>
        <w:t>- la différence d’inclinaison en</w:t>
      </w:r>
      <w:r w:rsidR="001558A7" w:rsidRPr="00D40314">
        <w:rPr>
          <w:rFonts w:ascii="Arial" w:hAnsi="Arial" w:cs="Arial"/>
          <w:color w:val="000000"/>
          <w:sz w:val="28"/>
          <w:szCs w:val="22"/>
        </w:rPr>
        <w:t>tre le rayon et la figurine en é</w:t>
      </w:r>
      <w:r w:rsidRPr="00D40314">
        <w:rPr>
          <w:rFonts w:ascii="Arial" w:hAnsi="Arial" w:cs="Arial"/>
          <w:color w:val="000000"/>
          <w:sz w:val="28"/>
          <w:szCs w:val="22"/>
        </w:rPr>
        <w:t xml:space="preserve">té et en </w:t>
      </w:r>
      <w:r w:rsidR="001558A7" w:rsidRPr="00D40314">
        <w:rPr>
          <w:rFonts w:ascii="Arial" w:hAnsi="Arial" w:cs="Arial"/>
          <w:color w:val="000000"/>
          <w:sz w:val="28"/>
          <w:szCs w:val="22"/>
        </w:rPr>
        <w:t>h</w:t>
      </w:r>
      <w:r w:rsidRPr="00D40314">
        <w:rPr>
          <w:rFonts w:ascii="Arial" w:hAnsi="Arial" w:cs="Arial"/>
          <w:color w:val="000000"/>
          <w:sz w:val="28"/>
          <w:szCs w:val="22"/>
        </w:rPr>
        <w:t>iver</w:t>
      </w:r>
      <w:r w:rsidR="001558A7" w:rsidRPr="00D40314">
        <w:rPr>
          <w:rFonts w:ascii="Arial" w:hAnsi="Arial" w:cs="Arial"/>
          <w:color w:val="000000"/>
          <w:sz w:val="28"/>
          <w:szCs w:val="22"/>
        </w:rPr>
        <w:t xml:space="preserve"> : </w:t>
      </w:r>
    </w:p>
    <w:p w14:paraId="372FAE20" w14:textId="77777777" w:rsidR="00B309CF" w:rsidRDefault="001558A7" w:rsidP="00B309CF">
      <w:pPr>
        <w:pStyle w:val="NormalWeb"/>
        <w:spacing w:after="0" w:line="240" w:lineRule="auto"/>
      </w:pPr>
      <w:r>
        <w:rPr>
          <w:noProof/>
        </w:rPr>
        <w:drawing>
          <wp:inline distT="0" distB="0" distL="0" distR="0" wp14:anchorId="374CAFB3" wp14:editId="13FD3E39">
            <wp:extent cx="6477000" cy="3321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321050"/>
                    </a:xfrm>
                    <a:prstGeom prst="rect">
                      <a:avLst/>
                    </a:prstGeom>
                    <a:noFill/>
                    <a:ln>
                      <a:noFill/>
                    </a:ln>
                  </pic:spPr>
                </pic:pic>
              </a:graphicData>
            </a:graphic>
          </wp:inline>
        </w:drawing>
      </w:r>
    </w:p>
    <w:p w14:paraId="664E4787" w14:textId="77777777" w:rsidR="004E2CF1" w:rsidRDefault="001558A7" w:rsidP="001558A7">
      <w:pPr>
        <w:pStyle w:val="NormalWeb"/>
        <w:spacing w:after="0" w:line="240" w:lineRule="auto"/>
        <w:rPr>
          <w:rFonts w:ascii="Arial" w:hAnsi="Arial" w:cs="Arial"/>
        </w:rPr>
      </w:pPr>
      <w:r w:rsidRPr="004E2CF1">
        <w:rPr>
          <w:rFonts w:ascii="Arial" w:hAnsi="Arial" w:cs="Arial"/>
          <w:b/>
          <w:u w:val="single"/>
        </w:rPr>
        <w:t>Remarque</w:t>
      </w:r>
      <w:r w:rsidRPr="004E2CF1">
        <w:rPr>
          <w:rFonts w:ascii="Arial" w:hAnsi="Arial" w:cs="Arial"/>
        </w:rPr>
        <w:t xml:space="preserve"> : </w:t>
      </w:r>
    </w:p>
    <w:p w14:paraId="3B37C403" w14:textId="32364052" w:rsidR="001558A7" w:rsidRPr="004E2CF1" w:rsidRDefault="004E2CF1" w:rsidP="001558A7">
      <w:pPr>
        <w:pStyle w:val="NormalWeb"/>
        <w:spacing w:after="0" w:line="240" w:lineRule="auto"/>
        <w:rPr>
          <w:rFonts w:ascii="Arial" w:hAnsi="Arial" w:cs="Arial"/>
          <w:sz w:val="22"/>
        </w:rPr>
      </w:pPr>
      <w:r w:rsidRPr="004E2CF1">
        <w:rPr>
          <w:rFonts w:ascii="Arial" w:hAnsi="Arial" w:cs="Arial"/>
          <w:sz w:val="22"/>
        </w:rPr>
        <w:t>L</w:t>
      </w:r>
      <w:r w:rsidR="001558A7" w:rsidRPr="004E2CF1">
        <w:rPr>
          <w:rFonts w:ascii="Arial" w:hAnsi="Arial" w:cs="Arial"/>
          <w:sz w:val="22"/>
        </w:rPr>
        <w:t>a figurine se trouve au niveau de l’angle droit formé entre la tangente au globe (</w:t>
      </w:r>
      <w:r w:rsidR="001558A7" w:rsidRPr="004E2CF1">
        <w:rPr>
          <w:rFonts w:ascii="Arial" w:hAnsi="Arial" w:cs="Arial"/>
          <w:b/>
          <w:color w:val="FF0000"/>
          <w:sz w:val="22"/>
        </w:rPr>
        <w:t xml:space="preserve"> </w:t>
      </w:r>
      <w:r w:rsidR="007338A6" w:rsidRPr="004E2CF1">
        <w:rPr>
          <w:rFonts w:ascii="Arial" w:hAnsi="Arial" w:cs="Arial"/>
          <w:color w:val="FF0000"/>
          <w:sz w:val="22"/>
        </w:rPr>
        <w:t>--------</w:t>
      </w:r>
      <w:r w:rsidR="001558A7" w:rsidRPr="004E2CF1">
        <w:rPr>
          <w:rFonts w:ascii="Arial" w:hAnsi="Arial" w:cs="Arial"/>
          <w:b/>
          <w:color w:val="FF0000"/>
          <w:sz w:val="22"/>
        </w:rPr>
        <w:t xml:space="preserve"> </w:t>
      </w:r>
      <w:r w:rsidR="001558A7" w:rsidRPr="004E2CF1">
        <w:rPr>
          <w:rFonts w:ascii="Arial" w:hAnsi="Arial" w:cs="Arial"/>
          <w:sz w:val="22"/>
        </w:rPr>
        <w:t xml:space="preserve">) et sa verticale </w:t>
      </w:r>
      <w:r w:rsidR="001558A7" w:rsidRPr="004E2CF1">
        <w:rPr>
          <w:rFonts w:ascii="Arial" w:hAnsi="Arial" w:cs="Arial"/>
          <w:color w:val="000000" w:themeColor="text1"/>
          <w:sz w:val="22"/>
        </w:rPr>
        <w:t>(</w:t>
      </w:r>
      <w:r w:rsidR="007338A6" w:rsidRPr="004E2CF1">
        <w:rPr>
          <w:rFonts w:ascii="Arial" w:hAnsi="Arial" w:cs="Arial"/>
          <w:color w:val="FF0000"/>
          <w:sz w:val="22"/>
        </w:rPr>
        <w:t>_______</w:t>
      </w:r>
      <w:r w:rsidR="001558A7" w:rsidRPr="004E2CF1">
        <w:rPr>
          <w:rFonts w:ascii="Arial" w:hAnsi="Arial" w:cs="Arial"/>
          <w:color w:val="000000" w:themeColor="text1"/>
          <w:sz w:val="22"/>
        </w:rPr>
        <w:t>)</w:t>
      </w:r>
      <w:r w:rsidR="001558A7" w:rsidRPr="004E2CF1">
        <w:rPr>
          <w:rFonts w:ascii="Arial" w:hAnsi="Arial" w:cs="Arial"/>
          <w:color w:val="FF0000"/>
          <w:sz w:val="22"/>
        </w:rPr>
        <w:t>.</w:t>
      </w:r>
    </w:p>
    <w:p w14:paraId="65677E61" w14:textId="77777777" w:rsidR="00B309CF" w:rsidRPr="004E2CF1" w:rsidRDefault="001558A7" w:rsidP="001558A7">
      <w:pPr>
        <w:pStyle w:val="NormalWeb"/>
        <w:spacing w:after="0" w:line="240" w:lineRule="auto"/>
        <w:rPr>
          <w:rFonts w:ascii="Arial" w:hAnsi="Arial" w:cs="Arial"/>
          <w:sz w:val="22"/>
        </w:rPr>
      </w:pPr>
      <w:r w:rsidRPr="004E2CF1">
        <w:rPr>
          <w:rFonts w:ascii="Arial" w:hAnsi="Arial" w:cs="Arial"/>
          <w:sz w:val="22"/>
        </w:rPr>
        <w:t>La différence d’inclinaison des angles formés par le rayon et la verticale, en hiver à gauche et en été à droite, est alors perceptible en comparant les deux photos.</w:t>
      </w:r>
    </w:p>
    <w:p w14:paraId="687479B5" w14:textId="77777777" w:rsidR="004E2CF1" w:rsidRDefault="00B309CF" w:rsidP="00B309CF">
      <w:pPr>
        <w:pStyle w:val="NormalWeb"/>
        <w:spacing w:after="0" w:line="240" w:lineRule="auto"/>
        <w:rPr>
          <w:rFonts w:ascii="Arial" w:hAnsi="Arial" w:cs="Arial"/>
          <w:color w:val="000000"/>
          <w:sz w:val="28"/>
          <w:szCs w:val="22"/>
        </w:rPr>
      </w:pPr>
      <w:r w:rsidRPr="00D40314">
        <w:rPr>
          <w:rFonts w:ascii="Arial" w:hAnsi="Arial" w:cs="Arial"/>
          <w:color w:val="000000"/>
          <w:sz w:val="28"/>
          <w:szCs w:val="22"/>
        </w:rPr>
        <w:t>- La mesure de la taille des ombres</w:t>
      </w:r>
    </w:p>
    <w:p w14:paraId="29F4095B" w14:textId="0BF382F1" w:rsidR="00B309CF" w:rsidRPr="00505CDB" w:rsidRDefault="00B309CF" w:rsidP="00B309CF">
      <w:pPr>
        <w:pStyle w:val="NormalWeb"/>
        <w:spacing w:after="0" w:line="240" w:lineRule="auto"/>
        <w:rPr>
          <w:sz w:val="32"/>
        </w:rPr>
      </w:pPr>
      <w:r w:rsidRPr="00505CDB">
        <w:rPr>
          <w:rFonts w:ascii="Arial" w:hAnsi="Arial" w:cs="Arial"/>
          <w:color w:val="000000"/>
          <w:sz w:val="28"/>
          <w:szCs w:val="22"/>
        </w:rPr>
        <w:t>- La rotation de la Terre autour du Soleil, en leur indiquant que l’axe de rotation doit toujours point</w:t>
      </w:r>
      <w:r w:rsidR="004E2CF1">
        <w:rPr>
          <w:rFonts w:ascii="Arial" w:hAnsi="Arial" w:cs="Arial"/>
          <w:color w:val="000000"/>
          <w:sz w:val="28"/>
          <w:szCs w:val="22"/>
        </w:rPr>
        <w:t>er</w:t>
      </w:r>
      <w:r w:rsidRPr="00505CDB">
        <w:rPr>
          <w:rFonts w:ascii="Arial" w:hAnsi="Arial" w:cs="Arial"/>
          <w:color w:val="000000"/>
          <w:sz w:val="28"/>
          <w:szCs w:val="22"/>
        </w:rPr>
        <w:t xml:space="preserve"> dans la même direction.</w:t>
      </w:r>
    </w:p>
    <w:p w14:paraId="330C3686" w14:textId="77777777" w:rsidR="00505CDB" w:rsidRPr="00A14036" w:rsidRDefault="00A14036" w:rsidP="00B309CF">
      <w:pPr>
        <w:pStyle w:val="NormalWeb"/>
        <w:spacing w:after="0" w:line="240" w:lineRule="auto"/>
        <w:rPr>
          <w:rFonts w:ascii="Arial" w:hAnsi="Arial" w:cs="Arial"/>
          <w:color w:val="000000"/>
          <w:szCs w:val="22"/>
        </w:rPr>
      </w:pPr>
      <w:r w:rsidRPr="00A14036">
        <w:rPr>
          <w:rFonts w:ascii="Arial" w:hAnsi="Arial" w:cs="Arial"/>
          <w:color w:val="000000"/>
          <w:szCs w:val="22"/>
          <w:u w:val="single"/>
        </w:rPr>
        <w:lastRenderedPageBreak/>
        <w:t>Remarques</w:t>
      </w:r>
      <w:r w:rsidRPr="00A14036">
        <w:rPr>
          <w:rFonts w:ascii="Arial" w:hAnsi="Arial" w:cs="Arial"/>
          <w:color w:val="000000"/>
          <w:szCs w:val="22"/>
        </w:rPr>
        <w:t> :</w:t>
      </w:r>
    </w:p>
    <w:p w14:paraId="76947A3C" w14:textId="77777777" w:rsidR="00505CDB" w:rsidRPr="00505CDB" w:rsidRDefault="00B309CF" w:rsidP="00A14036">
      <w:pPr>
        <w:pStyle w:val="NormalWeb"/>
        <w:spacing w:after="0" w:line="240" w:lineRule="auto"/>
        <w:jc w:val="both"/>
        <w:rPr>
          <w:rFonts w:ascii="Arial" w:hAnsi="Arial" w:cs="Arial"/>
          <w:color w:val="000000"/>
          <w:szCs w:val="22"/>
        </w:rPr>
      </w:pPr>
      <w:r w:rsidRPr="00505CDB">
        <w:rPr>
          <w:rFonts w:ascii="Arial" w:hAnsi="Arial" w:cs="Arial"/>
          <w:color w:val="000000"/>
          <w:szCs w:val="22"/>
        </w:rPr>
        <w:t>Les élèves sont vivement invités à réaliser les différentes animations en écoutant les consignes du professeur, à observer</w:t>
      </w:r>
      <w:r w:rsidR="00505CDB" w:rsidRPr="00505CDB">
        <w:rPr>
          <w:rFonts w:ascii="Arial" w:hAnsi="Arial" w:cs="Arial"/>
          <w:color w:val="000000"/>
          <w:szCs w:val="22"/>
        </w:rPr>
        <w:t xml:space="preserve"> et à interpréter. On peut aussi placer le « Soleil » au centre de la salle de classe et faire passe</w:t>
      </w:r>
      <w:r w:rsidR="00A14036">
        <w:rPr>
          <w:rFonts w:ascii="Arial" w:hAnsi="Arial" w:cs="Arial"/>
          <w:color w:val="000000"/>
          <w:szCs w:val="22"/>
        </w:rPr>
        <w:t>r</w:t>
      </w:r>
      <w:r w:rsidR="00505CDB" w:rsidRPr="00505CDB">
        <w:rPr>
          <w:rFonts w:ascii="Arial" w:hAnsi="Arial" w:cs="Arial"/>
          <w:color w:val="000000"/>
          <w:szCs w:val="22"/>
        </w:rPr>
        <w:t xml:space="preserve"> le globe d’élève en élève suivant un cercle centré sur le Soleil tout en demandant aux élèves de se déplacer régulièrement pour observer les ombres sur le globe. Si on dispose d’une Webcam, d’un appareil photo ou d’une tablette, on peut aussi prendre des photos que l’on projettera et exploitera ensuite.</w:t>
      </w:r>
    </w:p>
    <w:p w14:paraId="39223B8B" w14:textId="77777777" w:rsidR="00B309CF" w:rsidRPr="00505CDB" w:rsidRDefault="00B309CF" w:rsidP="00B309CF">
      <w:pPr>
        <w:pStyle w:val="NormalWeb"/>
        <w:spacing w:after="0" w:line="240" w:lineRule="auto"/>
        <w:rPr>
          <w:rFonts w:ascii="Arial" w:hAnsi="Arial" w:cs="Arial"/>
          <w:color w:val="000000"/>
          <w:sz w:val="28"/>
          <w:szCs w:val="22"/>
        </w:rPr>
      </w:pPr>
    </w:p>
    <w:p w14:paraId="71532520" w14:textId="77777777" w:rsidR="00B309CF" w:rsidRPr="00505CDB" w:rsidRDefault="00505CDB" w:rsidP="00B309CF">
      <w:pPr>
        <w:pStyle w:val="NormalWeb"/>
        <w:spacing w:after="0" w:line="240" w:lineRule="auto"/>
        <w:rPr>
          <w:sz w:val="32"/>
        </w:rPr>
      </w:pPr>
      <w:r w:rsidRPr="00505CDB">
        <w:rPr>
          <w:rFonts w:ascii="Arial" w:hAnsi="Arial" w:cs="Arial"/>
          <w:b/>
          <w:color w:val="000000"/>
          <w:sz w:val="28"/>
          <w:szCs w:val="22"/>
        </w:rPr>
        <w:t>L</w:t>
      </w:r>
      <w:r w:rsidR="00B309CF" w:rsidRPr="00505CDB">
        <w:rPr>
          <w:rFonts w:ascii="Arial" w:hAnsi="Arial" w:cs="Arial"/>
          <w:b/>
          <w:color w:val="000000"/>
          <w:sz w:val="28"/>
          <w:szCs w:val="22"/>
        </w:rPr>
        <w:t>a phase d’institutionnalisation</w:t>
      </w:r>
      <w:r>
        <w:rPr>
          <w:rFonts w:ascii="Arial" w:hAnsi="Arial" w:cs="Arial"/>
          <w:b/>
          <w:color w:val="000000"/>
          <w:sz w:val="28"/>
          <w:szCs w:val="22"/>
        </w:rPr>
        <w:t> </w:t>
      </w:r>
      <w:r>
        <w:rPr>
          <w:rFonts w:ascii="Arial" w:hAnsi="Arial" w:cs="Arial"/>
          <w:color w:val="000000"/>
          <w:sz w:val="28"/>
          <w:szCs w:val="22"/>
        </w:rPr>
        <w:t>:</w:t>
      </w:r>
    </w:p>
    <w:p w14:paraId="1DC43077" w14:textId="77777777" w:rsidR="00B309CF" w:rsidRPr="00505CDB" w:rsidRDefault="00505CDB" w:rsidP="00B309CF">
      <w:pPr>
        <w:pStyle w:val="NormalWeb"/>
        <w:spacing w:after="0" w:line="240" w:lineRule="auto"/>
        <w:rPr>
          <w:rFonts w:ascii="Arial" w:hAnsi="Arial" w:cs="Arial"/>
          <w:color w:val="000000"/>
          <w:szCs w:val="22"/>
        </w:rPr>
      </w:pPr>
      <w:r>
        <w:rPr>
          <w:rFonts w:ascii="Arial" w:hAnsi="Arial" w:cs="Arial"/>
          <w:color w:val="000000"/>
          <w:szCs w:val="22"/>
        </w:rPr>
        <w:t>Pour commencer, et d</w:t>
      </w:r>
      <w:r w:rsidRPr="00505CDB">
        <w:rPr>
          <w:rFonts w:ascii="Arial" w:hAnsi="Arial" w:cs="Arial"/>
          <w:color w:val="000000"/>
          <w:szCs w:val="22"/>
        </w:rPr>
        <w:t>ans un tableau à deux colonnes (ou 4 pour les plus à l’aise), les élèves pourront noter toutes le</w:t>
      </w:r>
      <w:r w:rsidR="00B309CF" w:rsidRPr="00505CDB">
        <w:rPr>
          <w:rFonts w:ascii="Arial" w:hAnsi="Arial" w:cs="Arial"/>
          <w:color w:val="000000"/>
          <w:szCs w:val="22"/>
        </w:rPr>
        <w:t xml:space="preserve">s différences, observées lors des animations, </w:t>
      </w:r>
      <w:r w:rsidRPr="00505CDB">
        <w:rPr>
          <w:rFonts w:ascii="Arial" w:hAnsi="Arial" w:cs="Arial"/>
          <w:color w:val="000000"/>
          <w:szCs w:val="22"/>
        </w:rPr>
        <w:t>entre l’h</w:t>
      </w:r>
      <w:r w:rsidR="00B309CF" w:rsidRPr="00505CDB">
        <w:rPr>
          <w:rFonts w:ascii="Arial" w:hAnsi="Arial" w:cs="Arial"/>
          <w:color w:val="000000"/>
          <w:szCs w:val="22"/>
        </w:rPr>
        <w:t xml:space="preserve">iver et </w:t>
      </w:r>
      <w:r w:rsidRPr="00505CDB">
        <w:rPr>
          <w:rFonts w:ascii="Arial" w:hAnsi="Arial" w:cs="Arial"/>
          <w:color w:val="000000"/>
          <w:szCs w:val="22"/>
        </w:rPr>
        <w:t>l’é</w:t>
      </w:r>
      <w:r w:rsidR="00B309CF" w:rsidRPr="00505CDB">
        <w:rPr>
          <w:rFonts w:ascii="Arial" w:hAnsi="Arial" w:cs="Arial"/>
          <w:color w:val="000000"/>
          <w:szCs w:val="22"/>
        </w:rPr>
        <w:t>té</w:t>
      </w:r>
      <w:r w:rsidRPr="00505CDB">
        <w:rPr>
          <w:rFonts w:ascii="Arial" w:hAnsi="Arial" w:cs="Arial"/>
          <w:color w:val="000000"/>
          <w:szCs w:val="22"/>
        </w:rPr>
        <w:t>.</w:t>
      </w:r>
    </w:p>
    <w:p w14:paraId="0A84182E" w14:textId="77777777" w:rsidR="00505CDB" w:rsidRPr="00073E1F" w:rsidRDefault="00A14036" w:rsidP="00B309CF">
      <w:pPr>
        <w:pStyle w:val="NormalWeb"/>
        <w:spacing w:after="0" w:line="240" w:lineRule="auto"/>
        <w:rPr>
          <w:rFonts w:ascii="Arial" w:hAnsi="Arial" w:cs="Arial"/>
          <w:color w:val="000000"/>
          <w:szCs w:val="22"/>
        </w:rPr>
      </w:pPr>
      <w:r w:rsidRPr="00073E1F">
        <w:rPr>
          <w:rFonts w:ascii="Arial" w:hAnsi="Arial" w:cs="Arial"/>
          <w:color w:val="000000"/>
          <w:szCs w:val="22"/>
        </w:rPr>
        <w:t>À</w:t>
      </w:r>
      <w:r w:rsidR="00505CDB" w:rsidRPr="00073E1F">
        <w:rPr>
          <w:rFonts w:ascii="Arial" w:hAnsi="Arial" w:cs="Arial"/>
          <w:color w:val="000000"/>
          <w:szCs w:val="22"/>
        </w:rPr>
        <w:t xml:space="preserve"> partir de ce tableau, les groupes (de 2 à 4 élèves) réaliseront </w:t>
      </w:r>
      <w:r w:rsidR="00073E1F" w:rsidRPr="00073E1F">
        <w:rPr>
          <w:rFonts w:ascii="Arial" w:hAnsi="Arial" w:cs="Arial"/>
          <w:color w:val="000000"/>
          <w:szCs w:val="22"/>
        </w:rPr>
        <w:t>la</w:t>
      </w:r>
      <w:r w:rsidR="00505CDB" w:rsidRPr="00073E1F">
        <w:rPr>
          <w:rFonts w:ascii="Arial" w:hAnsi="Arial" w:cs="Arial"/>
          <w:color w:val="000000"/>
          <w:szCs w:val="22"/>
        </w:rPr>
        <w:t xml:space="preserve"> </w:t>
      </w:r>
      <w:r w:rsidR="00073E1F" w:rsidRPr="00073E1F">
        <w:rPr>
          <w:rFonts w:ascii="Arial" w:hAnsi="Arial" w:cs="Arial"/>
          <w:color w:val="000000"/>
          <w:szCs w:val="22"/>
        </w:rPr>
        <w:t>conclusion de cette activité, leur trace écrite. On proposera plusieurs méthodes (que l’on pourra laisser au choix ou conseiller selon les compétences des élèves) :</w:t>
      </w:r>
    </w:p>
    <w:p w14:paraId="08A0531D" w14:textId="77777777" w:rsidR="00073E1F" w:rsidRPr="00073E1F" w:rsidRDefault="00073E1F" w:rsidP="00A14036">
      <w:pPr>
        <w:pStyle w:val="NormalWeb"/>
        <w:numPr>
          <w:ilvl w:val="0"/>
          <w:numId w:val="6"/>
        </w:numPr>
        <w:spacing w:after="0" w:line="240" w:lineRule="auto"/>
        <w:jc w:val="both"/>
        <w:rPr>
          <w:rFonts w:ascii="Arial" w:hAnsi="Arial" w:cs="Arial"/>
          <w:color w:val="000000"/>
          <w:szCs w:val="22"/>
        </w:rPr>
      </w:pPr>
      <w:r w:rsidRPr="00073E1F">
        <w:rPr>
          <w:rFonts w:ascii="Arial" w:hAnsi="Arial" w:cs="Arial"/>
          <w:color w:val="000000"/>
          <w:szCs w:val="22"/>
        </w:rPr>
        <w:t>un résumé écrit (avec une liste de vocabulaire donné ou non) illustré de photos (prises en classe ou trouvées sur internet)</w:t>
      </w:r>
      <w:r w:rsidR="00A14036">
        <w:rPr>
          <w:rFonts w:ascii="Arial" w:hAnsi="Arial" w:cs="Arial"/>
          <w:color w:val="000000"/>
          <w:szCs w:val="22"/>
        </w:rPr>
        <w:t> ;</w:t>
      </w:r>
    </w:p>
    <w:p w14:paraId="09A12E12" w14:textId="77777777" w:rsidR="00073E1F" w:rsidRDefault="00073E1F" w:rsidP="00A14036">
      <w:pPr>
        <w:pStyle w:val="NormalWeb"/>
        <w:numPr>
          <w:ilvl w:val="0"/>
          <w:numId w:val="6"/>
        </w:numPr>
        <w:spacing w:after="0" w:line="240" w:lineRule="auto"/>
        <w:jc w:val="both"/>
        <w:rPr>
          <w:rFonts w:ascii="Arial" w:hAnsi="Arial" w:cs="Arial"/>
          <w:color w:val="000000"/>
          <w:szCs w:val="22"/>
        </w:rPr>
      </w:pPr>
      <w:r>
        <w:rPr>
          <w:rFonts w:ascii="Arial" w:hAnsi="Arial" w:cs="Arial"/>
          <w:color w:val="000000"/>
          <w:szCs w:val="22"/>
        </w:rPr>
        <w:t>un enregistrement audio</w:t>
      </w:r>
      <w:r w:rsidR="00A14036">
        <w:rPr>
          <w:rFonts w:ascii="Arial" w:hAnsi="Arial" w:cs="Arial"/>
          <w:color w:val="000000"/>
          <w:szCs w:val="22"/>
        </w:rPr>
        <w:t> ;</w:t>
      </w:r>
    </w:p>
    <w:p w14:paraId="0771144D" w14:textId="77777777" w:rsidR="00073E1F" w:rsidRDefault="00073E1F" w:rsidP="00A14036">
      <w:pPr>
        <w:pStyle w:val="NormalWeb"/>
        <w:numPr>
          <w:ilvl w:val="0"/>
          <w:numId w:val="6"/>
        </w:numPr>
        <w:spacing w:after="0" w:line="240" w:lineRule="auto"/>
        <w:jc w:val="both"/>
        <w:rPr>
          <w:rFonts w:ascii="Arial" w:hAnsi="Arial" w:cs="Arial"/>
          <w:color w:val="000000"/>
          <w:szCs w:val="22"/>
        </w:rPr>
      </w:pPr>
      <w:r>
        <w:rPr>
          <w:rFonts w:ascii="Arial" w:hAnsi="Arial" w:cs="Arial"/>
          <w:color w:val="000000"/>
          <w:szCs w:val="22"/>
        </w:rPr>
        <w:t>une vidéo filmée en classe (à la tablette ou au smartphone) basée sur les animations</w:t>
      </w:r>
      <w:r w:rsidR="00A14036">
        <w:rPr>
          <w:rFonts w:ascii="Arial" w:hAnsi="Arial" w:cs="Arial"/>
          <w:color w:val="000000"/>
          <w:szCs w:val="22"/>
        </w:rPr>
        <w:t> ;</w:t>
      </w:r>
    </w:p>
    <w:p w14:paraId="18248473" w14:textId="77777777" w:rsidR="00073E1F" w:rsidRDefault="00073E1F" w:rsidP="00A14036">
      <w:pPr>
        <w:pStyle w:val="NormalWeb"/>
        <w:numPr>
          <w:ilvl w:val="0"/>
          <w:numId w:val="6"/>
        </w:numPr>
        <w:spacing w:after="0" w:line="240" w:lineRule="auto"/>
        <w:jc w:val="both"/>
        <w:rPr>
          <w:rFonts w:ascii="Arial" w:hAnsi="Arial" w:cs="Arial"/>
          <w:color w:val="000000"/>
          <w:szCs w:val="22"/>
        </w:rPr>
      </w:pPr>
      <w:r>
        <w:rPr>
          <w:rFonts w:ascii="Arial" w:hAnsi="Arial" w:cs="Arial"/>
          <w:color w:val="000000"/>
          <w:szCs w:val="22"/>
        </w:rPr>
        <w:t>une carte mentale (réalisée par exemple avec le logiciel coggle ou popplet, voir exemples ci-dessous)</w:t>
      </w:r>
      <w:r w:rsidR="00A14036">
        <w:rPr>
          <w:rFonts w:ascii="Arial" w:hAnsi="Arial" w:cs="Arial"/>
          <w:color w:val="000000"/>
          <w:szCs w:val="22"/>
        </w:rPr>
        <w:t>.</w:t>
      </w:r>
    </w:p>
    <w:p w14:paraId="4BF9E547" w14:textId="77777777" w:rsidR="00B309CF" w:rsidRPr="00073E1F" w:rsidRDefault="00073E1F" w:rsidP="00A14036">
      <w:pPr>
        <w:pStyle w:val="NormalWeb"/>
        <w:spacing w:after="0" w:line="240" w:lineRule="auto"/>
        <w:jc w:val="both"/>
        <w:rPr>
          <w:rFonts w:ascii="Arial" w:hAnsi="Arial" w:cs="Arial"/>
          <w:color w:val="000000"/>
          <w:szCs w:val="22"/>
        </w:rPr>
      </w:pPr>
      <w:r>
        <w:rPr>
          <w:rFonts w:ascii="Arial" w:hAnsi="Arial" w:cs="Arial"/>
          <w:color w:val="000000"/>
          <w:szCs w:val="22"/>
        </w:rPr>
        <w:t xml:space="preserve">Les élèves de chaque groupe </w:t>
      </w:r>
      <w:r w:rsidRPr="00073E1F">
        <w:rPr>
          <w:rFonts w:ascii="Arial" w:hAnsi="Arial" w:cs="Arial"/>
          <w:color w:val="000000"/>
          <w:szCs w:val="22"/>
        </w:rPr>
        <w:t>viennent présenter leur bilan. Chacun est commenté en classe.</w:t>
      </w:r>
    </w:p>
    <w:p w14:paraId="4CDDA2CB" w14:textId="77777777" w:rsidR="00073E1F" w:rsidRDefault="00A14036" w:rsidP="00A14036">
      <w:pPr>
        <w:pStyle w:val="NormalWeb"/>
        <w:spacing w:after="0" w:line="240" w:lineRule="auto"/>
        <w:jc w:val="both"/>
        <w:rPr>
          <w:rFonts w:ascii="Arial" w:hAnsi="Arial" w:cs="Arial"/>
          <w:color w:val="000000"/>
          <w:szCs w:val="22"/>
        </w:rPr>
      </w:pPr>
      <w:r w:rsidRPr="00073E1F">
        <w:rPr>
          <w:rFonts w:ascii="Arial" w:hAnsi="Arial" w:cs="Arial"/>
          <w:color w:val="000000"/>
          <w:szCs w:val="22"/>
        </w:rPr>
        <w:t>À</w:t>
      </w:r>
      <w:r w:rsidR="00073E1F" w:rsidRPr="00073E1F">
        <w:rPr>
          <w:rFonts w:ascii="Arial" w:hAnsi="Arial" w:cs="Arial"/>
          <w:color w:val="000000"/>
          <w:szCs w:val="22"/>
        </w:rPr>
        <w:t xml:space="preserve"> l’aide de QR codes, il sera aisé de distribué à chaque élève le bila</w:t>
      </w:r>
      <w:r w:rsidR="00073E1F">
        <w:rPr>
          <w:rFonts w:ascii="Arial" w:hAnsi="Arial" w:cs="Arial"/>
          <w:color w:val="000000"/>
          <w:szCs w:val="22"/>
        </w:rPr>
        <w:t>n de chaque groupe et chacun pou</w:t>
      </w:r>
      <w:r w:rsidR="00073E1F" w:rsidRPr="00073E1F">
        <w:rPr>
          <w:rFonts w:ascii="Arial" w:hAnsi="Arial" w:cs="Arial"/>
          <w:color w:val="000000"/>
          <w:szCs w:val="22"/>
        </w:rPr>
        <w:t>rra choisir chez lui (au moment de ses révisons) le bil</w:t>
      </w:r>
      <w:r w:rsidR="00073E1F">
        <w:rPr>
          <w:rFonts w:ascii="Arial" w:hAnsi="Arial" w:cs="Arial"/>
          <w:color w:val="000000"/>
          <w:szCs w:val="22"/>
        </w:rPr>
        <w:t>an qui lui semblera le plus adap</w:t>
      </w:r>
      <w:r w:rsidR="00073E1F" w:rsidRPr="00073E1F">
        <w:rPr>
          <w:rFonts w:ascii="Arial" w:hAnsi="Arial" w:cs="Arial"/>
          <w:color w:val="000000"/>
          <w:szCs w:val="22"/>
        </w:rPr>
        <w:t>té à ses méthodes d’apprentissage.</w:t>
      </w:r>
    </w:p>
    <w:p w14:paraId="6DBB22F4" w14:textId="77777777" w:rsidR="00073E1F" w:rsidRDefault="00073E1F">
      <w:pPr>
        <w:rPr>
          <w:rFonts w:ascii="Arial" w:eastAsia="Times New Roman" w:hAnsi="Arial" w:cs="Arial"/>
          <w:color w:val="000000"/>
          <w:sz w:val="24"/>
          <w:lang w:eastAsia="fr-FR"/>
        </w:rPr>
      </w:pPr>
      <w:r>
        <w:rPr>
          <w:rFonts w:ascii="Arial" w:hAnsi="Arial" w:cs="Arial"/>
          <w:color w:val="000000"/>
        </w:rPr>
        <w:br w:type="page"/>
      </w:r>
    </w:p>
    <w:p w14:paraId="3F38E958" w14:textId="77777777" w:rsidR="00073E1F" w:rsidRPr="00073E1F" w:rsidRDefault="00F42C5A" w:rsidP="00B309CF">
      <w:pPr>
        <w:pStyle w:val="NormalWeb"/>
        <w:spacing w:after="0" w:line="240" w:lineRule="auto"/>
        <w:rPr>
          <w:rFonts w:ascii="Arial" w:hAnsi="Arial" w:cs="Arial"/>
          <w:color w:val="000000"/>
          <w:szCs w:val="22"/>
        </w:rPr>
      </w:pPr>
      <w:r>
        <w:rPr>
          <w:rFonts w:ascii="Arial" w:hAnsi="Arial" w:cs="Arial"/>
          <w:color w:val="000000"/>
          <w:szCs w:val="22"/>
        </w:rPr>
        <w:lastRenderedPageBreak/>
        <w:t>Exemple 1 :</w:t>
      </w:r>
    </w:p>
    <w:p w14:paraId="055CB4CE" w14:textId="77777777" w:rsidR="00B309CF" w:rsidRDefault="00B309CF" w:rsidP="00B309CF">
      <w:pPr>
        <w:pStyle w:val="NormalWeb"/>
        <w:spacing w:after="0" w:line="240" w:lineRule="auto"/>
      </w:pPr>
      <w:r>
        <w:rPr>
          <w:rFonts w:ascii="Arial" w:hAnsi="Arial" w:cs="Arial"/>
          <w:color w:val="000000"/>
          <w:sz w:val="22"/>
          <w:szCs w:val="22"/>
        </w:rPr>
        <w:t>C</w:t>
      </w:r>
      <w:r w:rsidR="00073E1F">
        <w:rPr>
          <w:rFonts w:ascii="Arial" w:hAnsi="Arial" w:cs="Arial"/>
          <w:color w:val="000000"/>
          <w:sz w:val="22"/>
          <w:szCs w:val="22"/>
        </w:rPr>
        <w:t>arte mentale réalisée sur le site</w:t>
      </w:r>
      <w:r>
        <w:rPr>
          <w:rFonts w:ascii="Arial" w:hAnsi="Arial" w:cs="Arial"/>
          <w:color w:val="000000"/>
          <w:sz w:val="22"/>
          <w:szCs w:val="22"/>
        </w:rPr>
        <w:t xml:space="preserve"> : </w:t>
      </w:r>
      <w:hyperlink r:id="rId26" w:history="1">
        <w:r>
          <w:rPr>
            <w:rStyle w:val="Lienhypertexte"/>
            <w:rFonts w:ascii="Arial" w:hAnsi="Arial" w:cs="Arial"/>
            <w:sz w:val="22"/>
            <w:szCs w:val="22"/>
          </w:rPr>
          <w:t>https://coggle.it/</w:t>
        </w:r>
      </w:hyperlink>
    </w:p>
    <w:p w14:paraId="50910286" w14:textId="77777777" w:rsidR="00073E1F" w:rsidRDefault="00073E1F" w:rsidP="00B309CF">
      <w:pPr>
        <w:pStyle w:val="NormalWeb"/>
        <w:spacing w:after="0" w:line="240" w:lineRule="auto"/>
        <w:rPr>
          <w:rFonts w:ascii="Arial" w:hAnsi="Arial" w:cs="Arial"/>
          <w:color w:val="000000"/>
          <w:sz w:val="22"/>
          <w:szCs w:val="22"/>
        </w:rPr>
      </w:pPr>
      <w:r w:rsidRPr="00073E1F">
        <w:rPr>
          <w:rFonts w:ascii="Arial" w:hAnsi="Arial" w:cs="Arial"/>
          <w:noProof/>
          <w:color w:val="000000"/>
          <w:sz w:val="22"/>
          <w:szCs w:val="22"/>
        </w:rPr>
        <w:drawing>
          <wp:inline distT="0" distB="0" distL="0" distR="0" wp14:anchorId="7548BC2A" wp14:editId="02677E97">
            <wp:extent cx="6071616" cy="4608146"/>
            <wp:effectExtent l="0" t="0" r="5715"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3515" cy="4609587"/>
                    </a:xfrm>
                    <a:prstGeom prst="rect">
                      <a:avLst/>
                    </a:prstGeom>
                  </pic:spPr>
                </pic:pic>
              </a:graphicData>
            </a:graphic>
          </wp:inline>
        </w:drawing>
      </w:r>
    </w:p>
    <w:p w14:paraId="661AB7A7" w14:textId="77777777" w:rsidR="00B309CF" w:rsidRDefault="0032478B" w:rsidP="00A14036">
      <w:pPr>
        <w:pStyle w:val="NormalWeb"/>
        <w:spacing w:after="0" w:line="240" w:lineRule="auto"/>
        <w:jc w:val="both"/>
      </w:pPr>
      <w:r>
        <w:rPr>
          <w:rFonts w:ascii="Arial" w:hAnsi="Arial" w:cs="Arial"/>
          <w:color w:val="000000"/>
          <w:sz w:val="22"/>
          <w:szCs w:val="22"/>
        </w:rPr>
        <w:t>Remarque</w:t>
      </w:r>
      <w:r w:rsidR="00073E1F">
        <w:rPr>
          <w:rFonts w:ascii="Arial" w:hAnsi="Arial" w:cs="Arial"/>
          <w:color w:val="000000"/>
          <w:sz w:val="22"/>
          <w:szCs w:val="22"/>
        </w:rPr>
        <w:t xml:space="preserve"> : </w:t>
      </w:r>
      <w:r w:rsidR="00B309CF">
        <w:rPr>
          <w:rFonts w:ascii="Arial" w:hAnsi="Arial" w:cs="Arial"/>
          <w:color w:val="000000"/>
          <w:sz w:val="22"/>
          <w:szCs w:val="22"/>
        </w:rPr>
        <w:t>Assez simple d’utilisation mais attention à choisir une photo suffisamment grande au départ pour ne pas qu’elle paraisse trop petite sur le rendu final.</w:t>
      </w:r>
    </w:p>
    <w:p w14:paraId="2A046DDE" w14:textId="77777777" w:rsidR="00B309CF" w:rsidRDefault="00B309CF" w:rsidP="00B309CF">
      <w:pPr>
        <w:pStyle w:val="NormalWeb"/>
        <w:spacing w:after="0" w:line="240" w:lineRule="auto"/>
        <w:rPr>
          <w:rFonts w:ascii="Arial" w:hAnsi="Arial" w:cs="Arial"/>
          <w:color w:val="000000"/>
          <w:sz w:val="22"/>
          <w:szCs w:val="22"/>
        </w:rPr>
      </w:pPr>
    </w:p>
    <w:p w14:paraId="06F79C38" w14:textId="77777777" w:rsidR="00634076" w:rsidRDefault="00634076">
      <w:pPr>
        <w:rPr>
          <w:rFonts w:ascii="Arial" w:eastAsia="Times New Roman" w:hAnsi="Arial" w:cs="Arial"/>
          <w:color w:val="000000"/>
          <w:lang w:eastAsia="fr-FR"/>
        </w:rPr>
      </w:pPr>
      <w:r>
        <w:rPr>
          <w:rFonts w:ascii="Arial" w:hAnsi="Arial" w:cs="Arial"/>
          <w:color w:val="000000"/>
        </w:rPr>
        <w:br w:type="page"/>
      </w:r>
    </w:p>
    <w:p w14:paraId="6430B728" w14:textId="77777777" w:rsidR="0032478B" w:rsidRPr="0032478B" w:rsidRDefault="0032478B" w:rsidP="00B309CF">
      <w:pPr>
        <w:pStyle w:val="NormalWeb"/>
        <w:spacing w:after="0" w:line="240" w:lineRule="auto"/>
        <w:rPr>
          <w:rFonts w:ascii="Arial" w:hAnsi="Arial" w:cs="Arial"/>
          <w:color w:val="000000"/>
          <w:sz w:val="22"/>
          <w:szCs w:val="22"/>
        </w:rPr>
      </w:pPr>
    </w:p>
    <w:p w14:paraId="3BEF56D1" w14:textId="77777777" w:rsidR="00B309CF" w:rsidRDefault="00F42C5A" w:rsidP="00B309CF">
      <w:pPr>
        <w:pStyle w:val="NormalWeb"/>
        <w:spacing w:after="0" w:line="240" w:lineRule="auto"/>
        <w:rPr>
          <w:rFonts w:ascii="Arial" w:hAnsi="Arial" w:cs="Arial"/>
          <w:color w:val="000000"/>
          <w:sz w:val="22"/>
          <w:szCs w:val="22"/>
        </w:rPr>
      </w:pPr>
      <w:r w:rsidRPr="0032478B">
        <w:rPr>
          <w:rFonts w:ascii="Arial" w:hAnsi="Arial" w:cs="Arial"/>
          <w:color w:val="000000"/>
          <w:sz w:val="22"/>
          <w:szCs w:val="22"/>
        </w:rPr>
        <w:t>Exemple 2 : carte mentale réalisée par les élèves sur le site Popplet :</w:t>
      </w:r>
      <w:r w:rsidR="0032478B">
        <w:rPr>
          <w:rFonts w:ascii="Arial" w:hAnsi="Arial" w:cs="Arial"/>
          <w:color w:val="000000"/>
          <w:sz w:val="22"/>
          <w:szCs w:val="22"/>
        </w:rPr>
        <w:t xml:space="preserve"> </w:t>
      </w:r>
      <w:hyperlink r:id="rId28" w:history="1">
        <w:r w:rsidR="0032478B" w:rsidRPr="00A36FEA">
          <w:rPr>
            <w:rStyle w:val="Lienhypertexte"/>
            <w:rFonts w:ascii="Arial" w:hAnsi="Arial" w:cs="Arial"/>
            <w:sz w:val="22"/>
            <w:szCs w:val="22"/>
          </w:rPr>
          <w:t>https://popplet.com/</w:t>
        </w:r>
      </w:hyperlink>
      <w:r w:rsidR="0032478B">
        <w:rPr>
          <w:rFonts w:ascii="Arial" w:hAnsi="Arial" w:cs="Arial"/>
          <w:color w:val="000000"/>
          <w:sz w:val="22"/>
          <w:szCs w:val="22"/>
        </w:rPr>
        <w:t xml:space="preserve"> </w:t>
      </w:r>
    </w:p>
    <w:p w14:paraId="67E26F3C" w14:textId="77777777" w:rsidR="0032478B" w:rsidRPr="0032478B" w:rsidRDefault="0032478B" w:rsidP="00B309CF">
      <w:pPr>
        <w:pStyle w:val="NormalWeb"/>
        <w:spacing w:after="0" w:line="240" w:lineRule="auto"/>
        <w:rPr>
          <w:rFonts w:ascii="Arial" w:hAnsi="Arial" w:cs="Arial"/>
          <w:color w:val="000000"/>
          <w:sz w:val="22"/>
          <w:szCs w:val="22"/>
        </w:rPr>
      </w:pPr>
      <w:r>
        <w:rPr>
          <w:rFonts w:ascii="Arial" w:hAnsi="Arial" w:cs="Arial"/>
          <w:b/>
          <w:noProof/>
          <w:u w:val="single"/>
        </w:rPr>
        <w:drawing>
          <wp:inline distT="0" distB="0" distL="0" distR="0" wp14:anchorId="5770068D" wp14:editId="7FB822B1">
            <wp:extent cx="6478270" cy="360553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8270" cy="3605530"/>
                    </a:xfrm>
                    <a:prstGeom prst="rect">
                      <a:avLst/>
                    </a:prstGeom>
                    <a:noFill/>
                    <a:ln>
                      <a:noFill/>
                    </a:ln>
                  </pic:spPr>
                </pic:pic>
              </a:graphicData>
            </a:graphic>
          </wp:inline>
        </w:drawing>
      </w:r>
    </w:p>
    <w:p w14:paraId="74D22C6E" w14:textId="77777777" w:rsidR="0032478B" w:rsidRPr="0032478B" w:rsidRDefault="0032478B" w:rsidP="00B309CF">
      <w:pPr>
        <w:pStyle w:val="NormalWeb"/>
        <w:spacing w:after="0" w:line="240" w:lineRule="auto"/>
        <w:rPr>
          <w:rFonts w:ascii="Arial" w:hAnsi="Arial" w:cs="Arial"/>
          <w:color w:val="000000"/>
          <w:sz w:val="22"/>
          <w:szCs w:val="22"/>
        </w:rPr>
      </w:pPr>
      <w:r w:rsidRPr="0032478B">
        <w:rPr>
          <w:rFonts w:ascii="Arial" w:hAnsi="Arial" w:cs="Arial"/>
          <w:color w:val="000000"/>
          <w:sz w:val="22"/>
          <w:szCs w:val="22"/>
          <w:u w:val="single"/>
        </w:rPr>
        <w:t>Remarque</w:t>
      </w:r>
      <w:r w:rsidR="00F42C5A" w:rsidRPr="0032478B">
        <w:rPr>
          <w:rFonts w:ascii="Arial" w:hAnsi="Arial" w:cs="Arial"/>
          <w:color w:val="000000"/>
          <w:sz w:val="22"/>
          <w:szCs w:val="22"/>
        </w:rPr>
        <w:t xml:space="preserve"> : </w:t>
      </w:r>
    </w:p>
    <w:p w14:paraId="3DFF7DC9" w14:textId="77777777" w:rsidR="00F42C5A" w:rsidRPr="0032478B" w:rsidRDefault="00F42C5A" w:rsidP="00A14036">
      <w:pPr>
        <w:pStyle w:val="NormalWeb"/>
        <w:spacing w:after="0" w:line="240" w:lineRule="auto"/>
        <w:jc w:val="both"/>
        <w:rPr>
          <w:rFonts w:ascii="Arial" w:hAnsi="Arial" w:cs="Arial"/>
          <w:color w:val="000000"/>
          <w:sz w:val="22"/>
          <w:szCs w:val="22"/>
        </w:rPr>
      </w:pPr>
      <w:r w:rsidRPr="0032478B">
        <w:rPr>
          <w:rFonts w:ascii="Arial" w:hAnsi="Arial" w:cs="Arial"/>
          <w:color w:val="000000"/>
          <w:sz w:val="22"/>
          <w:szCs w:val="22"/>
        </w:rPr>
        <w:t>Site de réalisation de cartes mentales en ligne</w:t>
      </w:r>
      <w:r w:rsidR="0032478B" w:rsidRPr="0032478B">
        <w:rPr>
          <w:rFonts w:ascii="Arial" w:hAnsi="Arial" w:cs="Arial"/>
          <w:color w:val="000000"/>
          <w:sz w:val="22"/>
          <w:szCs w:val="22"/>
        </w:rPr>
        <w:t>, très simple et très intuitif</w:t>
      </w:r>
      <w:r w:rsidRPr="0032478B">
        <w:rPr>
          <w:rFonts w:ascii="Arial" w:hAnsi="Arial" w:cs="Arial"/>
          <w:color w:val="000000"/>
          <w:sz w:val="22"/>
          <w:szCs w:val="22"/>
        </w:rPr>
        <w:t xml:space="preserve"> pour des élèves de 6è. Peut se prendre en main en 5 à 10 min !</w:t>
      </w:r>
    </w:p>
    <w:p w14:paraId="0D894B62" w14:textId="77777777" w:rsidR="0032478B" w:rsidRPr="0032478B" w:rsidRDefault="00F42C5A" w:rsidP="00A14036">
      <w:pPr>
        <w:pStyle w:val="NormalWeb"/>
        <w:spacing w:after="0" w:line="240" w:lineRule="auto"/>
        <w:jc w:val="both"/>
        <w:rPr>
          <w:rFonts w:ascii="Arial" w:hAnsi="Arial" w:cs="Arial"/>
          <w:color w:val="000000"/>
          <w:sz w:val="22"/>
          <w:szCs w:val="22"/>
        </w:rPr>
      </w:pPr>
      <w:r w:rsidRPr="0032478B">
        <w:rPr>
          <w:rFonts w:ascii="Arial" w:hAnsi="Arial" w:cs="Arial"/>
          <w:color w:val="000000"/>
          <w:sz w:val="22"/>
          <w:szCs w:val="22"/>
        </w:rPr>
        <w:t>Inconvénient : 10 cartes mentales gratuites par mois, sinon le site devient payant.</w:t>
      </w:r>
    </w:p>
    <w:p w14:paraId="671DAD64" w14:textId="77777777" w:rsidR="00F42C5A" w:rsidRDefault="0032478B" w:rsidP="00A14036">
      <w:pPr>
        <w:pStyle w:val="NormalWeb"/>
        <w:spacing w:after="0" w:line="240" w:lineRule="auto"/>
        <w:jc w:val="both"/>
        <w:rPr>
          <w:rFonts w:ascii="Arial" w:hAnsi="Arial" w:cs="Arial"/>
          <w:color w:val="000000"/>
          <w:sz w:val="22"/>
          <w:szCs w:val="22"/>
        </w:rPr>
      </w:pPr>
      <w:r w:rsidRPr="0032478B">
        <w:rPr>
          <w:rFonts w:ascii="Arial" w:hAnsi="Arial" w:cs="Arial"/>
          <w:color w:val="000000"/>
          <w:sz w:val="22"/>
          <w:szCs w:val="22"/>
        </w:rPr>
        <w:t>Une création de compte est nécessaire</w:t>
      </w:r>
      <w:r w:rsidR="00634076">
        <w:rPr>
          <w:rFonts w:ascii="Arial" w:hAnsi="Arial" w:cs="Arial"/>
          <w:color w:val="000000"/>
          <w:sz w:val="22"/>
          <w:szCs w:val="22"/>
        </w:rPr>
        <w:t> ;</w:t>
      </w:r>
    </w:p>
    <w:p w14:paraId="7891B768" w14:textId="77777777" w:rsidR="00634076" w:rsidRDefault="00634076">
      <w:pPr>
        <w:rPr>
          <w:rFonts w:ascii="Arial" w:eastAsia="Times New Roman" w:hAnsi="Arial" w:cs="Arial"/>
          <w:color w:val="000000"/>
          <w:lang w:eastAsia="fr-FR"/>
        </w:rPr>
      </w:pPr>
      <w:r>
        <w:rPr>
          <w:rFonts w:ascii="Arial" w:hAnsi="Arial" w:cs="Arial"/>
          <w:color w:val="000000"/>
        </w:rPr>
        <w:br w:type="page"/>
      </w:r>
    </w:p>
    <w:p w14:paraId="09360812" w14:textId="77777777" w:rsidR="00634076" w:rsidRPr="0032478B" w:rsidRDefault="00634076" w:rsidP="00B309CF">
      <w:pPr>
        <w:pStyle w:val="NormalWeb"/>
        <w:spacing w:after="0" w:line="240" w:lineRule="auto"/>
        <w:rPr>
          <w:rFonts w:ascii="Arial" w:hAnsi="Arial" w:cs="Arial"/>
          <w:color w:val="000000"/>
          <w:sz w:val="22"/>
          <w:szCs w:val="22"/>
        </w:rPr>
      </w:pPr>
    </w:p>
    <w:p w14:paraId="78E0549B" w14:textId="77777777" w:rsidR="00F42C5A" w:rsidRDefault="00F42C5A" w:rsidP="00B309CF">
      <w:pPr>
        <w:pStyle w:val="NormalWeb"/>
        <w:spacing w:after="0" w:line="240" w:lineRule="auto"/>
        <w:rPr>
          <w:rFonts w:ascii="Arial" w:hAnsi="Arial" w:cs="Arial"/>
          <w:color w:val="000000"/>
          <w:sz w:val="22"/>
          <w:szCs w:val="22"/>
        </w:rPr>
      </w:pPr>
      <w:r>
        <w:rPr>
          <w:rFonts w:ascii="Arial" w:hAnsi="Arial" w:cs="Arial"/>
          <w:color w:val="000000"/>
          <w:sz w:val="22"/>
          <w:szCs w:val="22"/>
        </w:rPr>
        <w:t xml:space="preserve">Exemple 3 : </w:t>
      </w:r>
    </w:p>
    <w:p w14:paraId="511AB5BE" w14:textId="77777777" w:rsidR="00F42C5A" w:rsidRDefault="00F42C5A" w:rsidP="00B309CF">
      <w:pPr>
        <w:pStyle w:val="NormalWeb"/>
        <w:spacing w:after="0" w:line="240" w:lineRule="auto"/>
        <w:rPr>
          <w:rFonts w:ascii="Arial" w:hAnsi="Arial" w:cs="Arial"/>
          <w:color w:val="000000"/>
          <w:sz w:val="22"/>
          <w:szCs w:val="22"/>
        </w:rPr>
      </w:pPr>
      <w:r w:rsidRPr="00F42C5A">
        <w:rPr>
          <w:rFonts w:ascii="Arial" w:hAnsi="Arial" w:cs="Arial"/>
          <w:noProof/>
          <w:color w:val="000000"/>
          <w:sz w:val="22"/>
          <w:szCs w:val="22"/>
        </w:rPr>
        <w:drawing>
          <wp:inline distT="0" distB="0" distL="0" distR="0" wp14:anchorId="5617DE7B" wp14:editId="6CBEEA06">
            <wp:extent cx="6480810" cy="403161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810" cy="4031615"/>
                    </a:xfrm>
                    <a:prstGeom prst="rect">
                      <a:avLst/>
                    </a:prstGeom>
                  </pic:spPr>
                </pic:pic>
              </a:graphicData>
            </a:graphic>
          </wp:inline>
        </w:drawing>
      </w:r>
    </w:p>
    <w:p w14:paraId="08BB288C" w14:textId="77777777" w:rsidR="00B309CF" w:rsidRDefault="00F42C5A" w:rsidP="00B309CF">
      <w:pPr>
        <w:pStyle w:val="NormalWeb"/>
        <w:spacing w:after="0" w:line="240" w:lineRule="auto"/>
      </w:pPr>
      <w:r>
        <w:rPr>
          <w:rFonts w:ascii="Arial" w:hAnsi="Arial" w:cs="Arial"/>
          <w:color w:val="000000"/>
          <w:sz w:val="22"/>
          <w:szCs w:val="22"/>
        </w:rPr>
        <w:t>Source</w:t>
      </w:r>
      <w:r w:rsidR="00B309CF">
        <w:rPr>
          <w:rFonts w:ascii="Arial" w:hAnsi="Arial" w:cs="Arial"/>
          <w:color w:val="000000"/>
          <w:sz w:val="22"/>
          <w:szCs w:val="22"/>
        </w:rPr>
        <w:t xml:space="preserve"> : </w:t>
      </w:r>
      <w:hyperlink r:id="rId31" w:history="1">
        <w:r w:rsidR="00B309CF">
          <w:rPr>
            <w:rStyle w:val="Lienhypertexte"/>
            <w:rFonts w:ascii="Arial" w:hAnsi="Arial" w:cs="Arial"/>
            <w:sz w:val="16"/>
            <w:szCs w:val="16"/>
          </w:rPr>
          <w:t>https://cache.media.eduscol.education.fr/file/Primaire/48/5/06scenario_Edutheque_MeteoFrance_625485.pdf</w:t>
        </w:r>
      </w:hyperlink>
    </w:p>
    <w:p w14:paraId="0F0F3344" w14:textId="77777777" w:rsidR="0032478B" w:rsidRDefault="0032478B">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552E7837" w14:textId="77777777" w:rsidR="00A16C65" w:rsidRDefault="00A16C65" w:rsidP="00101653">
      <w:pPr>
        <w:rPr>
          <w:rFonts w:ascii="Arial" w:hAnsi="Arial" w:cs="Arial"/>
          <w:b/>
          <w:sz w:val="24"/>
          <w:szCs w:val="24"/>
          <w:u w:val="single"/>
        </w:rPr>
      </w:pPr>
    </w:p>
    <w:p w14:paraId="72C6BEE1" w14:textId="77777777" w:rsidR="00BF702B" w:rsidRDefault="006846AC" w:rsidP="00BF702B">
      <w:r w:rsidRPr="0094567F">
        <w:rPr>
          <w:rFonts w:ascii="Arial" w:hAnsi="Arial" w:cs="Arial"/>
          <w:b/>
          <w:sz w:val="24"/>
          <w:szCs w:val="24"/>
          <w:u w:val="single"/>
        </w:rPr>
        <w:t>Ann</w:t>
      </w:r>
      <w:r>
        <w:rPr>
          <w:rFonts w:ascii="Arial" w:hAnsi="Arial" w:cs="Arial"/>
          <w:b/>
          <w:sz w:val="24"/>
          <w:szCs w:val="24"/>
          <w:u w:val="single"/>
        </w:rPr>
        <w:t xml:space="preserve">exe </w:t>
      </w:r>
      <w:r w:rsidRPr="006846AC">
        <w:rPr>
          <w:rFonts w:ascii="Arial" w:hAnsi="Arial" w:cs="Arial"/>
          <w:b/>
          <w:sz w:val="24"/>
          <w:szCs w:val="24"/>
          <w:u w:val="single"/>
        </w:rPr>
        <w:t>8 </w:t>
      </w:r>
      <w:r w:rsidRPr="006846AC">
        <w:rPr>
          <w:rFonts w:ascii="Arial" w:hAnsi="Arial" w:cs="Arial"/>
          <w:b/>
          <w:sz w:val="24"/>
          <w:szCs w:val="24"/>
        </w:rPr>
        <w:t>:</w:t>
      </w:r>
      <w:r w:rsidR="00BF702B">
        <w:rPr>
          <w:rFonts w:ascii="Arial" w:hAnsi="Arial" w:cs="Arial"/>
          <w:sz w:val="24"/>
          <w:szCs w:val="24"/>
        </w:rPr>
        <w:t xml:space="preserve"> </w:t>
      </w:r>
      <w:r w:rsidR="00BF702B">
        <w:rPr>
          <w:rFonts w:ascii="Arial" w:hAnsi="Arial" w:cs="Arial"/>
          <w:color w:val="000000"/>
        </w:rPr>
        <w:t>Le chocolat, ça ne fond pas en Hiver !</w:t>
      </w:r>
    </w:p>
    <w:p w14:paraId="4D95A2F7" w14:textId="77777777" w:rsidR="00BF702B" w:rsidRDefault="00BF702B" w:rsidP="00A14036">
      <w:pPr>
        <w:pStyle w:val="NormalWeb"/>
        <w:spacing w:after="0" w:line="240" w:lineRule="auto"/>
        <w:jc w:val="both"/>
      </w:pPr>
      <w:r>
        <w:rPr>
          <w:rFonts w:ascii="Arial" w:hAnsi="Arial" w:cs="Arial"/>
          <w:b/>
          <w:bCs/>
          <w:color w:val="000000"/>
          <w:sz w:val="22"/>
          <w:szCs w:val="22"/>
        </w:rPr>
        <w:t xml:space="preserve">Description de l’activité </w:t>
      </w:r>
      <w:r>
        <w:rPr>
          <w:rFonts w:ascii="Arial" w:hAnsi="Arial" w:cs="Arial"/>
          <w:color w:val="000000"/>
          <w:sz w:val="22"/>
          <w:szCs w:val="22"/>
        </w:rPr>
        <w:t>: durée envisagée : une heure</w:t>
      </w:r>
    </w:p>
    <w:p w14:paraId="0099C6DC" w14:textId="77777777" w:rsidR="00BF702B" w:rsidRDefault="00510FAF" w:rsidP="00A14036">
      <w:pPr>
        <w:pStyle w:val="NormalWeb"/>
        <w:spacing w:after="0" w:line="240" w:lineRule="auto"/>
        <w:jc w:val="both"/>
      </w:pPr>
      <w:r w:rsidRPr="00510FAF">
        <w:rPr>
          <w:rFonts w:ascii="Arial" w:hAnsi="Arial" w:cs="Arial"/>
          <w:color w:val="000000"/>
          <w:sz w:val="22"/>
          <w:szCs w:val="22"/>
        </w:rPr>
        <w:t>Compétences travaillées :</w:t>
      </w:r>
      <w:r>
        <w:rPr>
          <w:rFonts w:ascii="Arial" w:hAnsi="Arial" w:cs="Arial"/>
          <w:color w:val="000000"/>
          <w:sz w:val="22"/>
          <w:szCs w:val="22"/>
        </w:rPr>
        <w:t xml:space="preserve"> La pratique de la démarche scientifique - Le réinvestissement des états de la matière - L’utilisation de la notion de </w:t>
      </w:r>
      <w:r w:rsidR="00BF702B">
        <w:rPr>
          <w:rFonts w:ascii="Arial" w:hAnsi="Arial" w:cs="Arial"/>
          <w:color w:val="000000"/>
          <w:sz w:val="22"/>
          <w:szCs w:val="22"/>
        </w:rPr>
        <w:t xml:space="preserve">grandeurs </w:t>
      </w:r>
      <w:r>
        <w:rPr>
          <w:rFonts w:ascii="Arial" w:hAnsi="Arial" w:cs="Arial"/>
          <w:color w:val="000000"/>
          <w:sz w:val="22"/>
          <w:szCs w:val="22"/>
        </w:rPr>
        <w:t xml:space="preserve">physiques, </w:t>
      </w:r>
      <w:r w:rsidR="00BF702B">
        <w:rPr>
          <w:rFonts w:ascii="Arial" w:hAnsi="Arial" w:cs="Arial"/>
          <w:color w:val="000000"/>
          <w:sz w:val="22"/>
          <w:szCs w:val="22"/>
        </w:rPr>
        <w:t>unité</w:t>
      </w:r>
      <w:r>
        <w:rPr>
          <w:rFonts w:ascii="Arial" w:hAnsi="Arial" w:cs="Arial"/>
          <w:color w:val="000000"/>
          <w:sz w:val="22"/>
          <w:szCs w:val="22"/>
        </w:rPr>
        <w:t>s</w:t>
      </w:r>
      <w:r w:rsidR="00BF702B">
        <w:rPr>
          <w:rFonts w:ascii="Arial" w:hAnsi="Arial" w:cs="Arial"/>
          <w:color w:val="000000"/>
          <w:sz w:val="22"/>
          <w:szCs w:val="22"/>
        </w:rPr>
        <w:t xml:space="preserve"> et instrument</w:t>
      </w:r>
      <w:r>
        <w:rPr>
          <w:rFonts w:ascii="Arial" w:hAnsi="Arial" w:cs="Arial"/>
          <w:color w:val="000000"/>
          <w:sz w:val="22"/>
          <w:szCs w:val="22"/>
        </w:rPr>
        <w:t>s</w:t>
      </w:r>
      <w:r w:rsidR="00BF702B">
        <w:rPr>
          <w:rFonts w:ascii="Arial" w:hAnsi="Arial" w:cs="Arial"/>
          <w:color w:val="000000"/>
          <w:sz w:val="22"/>
          <w:szCs w:val="22"/>
        </w:rPr>
        <w:t xml:space="preserve"> </w:t>
      </w:r>
      <w:r>
        <w:rPr>
          <w:rFonts w:ascii="Arial" w:hAnsi="Arial" w:cs="Arial"/>
          <w:color w:val="000000"/>
          <w:sz w:val="22"/>
          <w:szCs w:val="22"/>
        </w:rPr>
        <w:t xml:space="preserve">de mesure </w:t>
      </w:r>
      <w:r w:rsidR="00BF702B">
        <w:rPr>
          <w:rFonts w:ascii="Arial" w:hAnsi="Arial" w:cs="Arial"/>
          <w:color w:val="000000"/>
          <w:sz w:val="22"/>
          <w:szCs w:val="22"/>
        </w:rPr>
        <w:t>respectif</w:t>
      </w:r>
      <w:r>
        <w:rPr>
          <w:rFonts w:ascii="Arial" w:hAnsi="Arial" w:cs="Arial"/>
          <w:color w:val="000000"/>
          <w:sz w:val="22"/>
          <w:szCs w:val="22"/>
        </w:rPr>
        <w:t>s</w:t>
      </w:r>
    </w:p>
    <w:p w14:paraId="266E9355" w14:textId="77777777" w:rsidR="00510FAF" w:rsidRDefault="00510FAF" w:rsidP="00A14036">
      <w:pPr>
        <w:pStyle w:val="NormalWeb"/>
        <w:spacing w:after="0" w:line="240" w:lineRule="auto"/>
        <w:jc w:val="both"/>
        <w:rPr>
          <w:rFonts w:ascii="Arial" w:hAnsi="Arial" w:cs="Arial"/>
          <w:color w:val="000000"/>
          <w:sz w:val="22"/>
          <w:szCs w:val="22"/>
        </w:rPr>
      </w:pPr>
      <w:r>
        <w:rPr>
          <w:rFonts w:ascii="Arial" w:hAnsi="Arial" w:cs="Arial"/>
          <w:color w:val="000000"/>
          <w:sz w:val="22"/>
          <w:szCs w:val="22"/>
        </w:rPr>
        <w:t xml:space="preserve">Déroulement : </w:t>
      </w:r>
      <w:r w:rsidR="00BF702B">
        <w:rPr>
          <w:rFonts w:ascii="Arial" w:hAnsi="Arial" w:cs="Arial"/>
          <w:color w:val="000000"/>
          <w:sz w:val="22"/>
          <w:szCs w:val="22"/>
        </w:rPr>
        <w:t xml:space="preserve">Après discussion </w:t>
      </w:r>
      <w:r>
        <w:rPr>
          <w:rFonts w:ascii="Arial" w:hAnsi="Arial" w:cs="Arial"/>
          <w:color w:val="000000"/>
          <w:sz w:val="22"/>
          <w:szCs w:val="22"/>
        </w:rPr>
        <w:t>avec les élèves sur les températures en été et en hiver</w:t>
      </w:r>
      <w:r w:rsidR="00BF702B">
        <w:rPr>
          <w:rFonts w:ascii="Arial" w:hAnsi="Arial" w:cs="Arial"/>
          <w:color w:val="000000"/>
          <w:sz w:val="22"/>
          <w:szCs w:val="22"/>
        </w:rPr>
        <w:t xml:space="preserve">, l’enseignant </w:t>
      </w:r>
      <w:r>
        <w:rPr>
          <w:rFonts w:ascii="Arial" w:hAnsi="Arial" w:cs="Arial"/>
          <w:color w:val="000000"/>
          <w:sz w:val="22"/>
          <w:szCs w:val="22"/>
        </w:rPr>
        <w:t>pose la problématique : pourquoi fait-il plus chaud en été qu’en hiver ?</w:t>
      </w:r>
    </w:p>
    <w:p w14:paraId="7B16DA33" w14:textId="77777777" w:rsidR="00005206" w:rsidRDefault="00005206" w:rsidP="00A14036">
      <w:pPr>
        <w:pStyle w:val="NormalWeb"/>
        <w:spacing w:after="0" w:line="240" w:lineRule="auto"/>
        <w:jc w:val="both"/>
        <w:rPr>
          <w:rFonts w:ascii="Arial" w:hAnsi="Arial" w:cs="Arial"/>
          <w:color w:val="000000"/>
          <w:sz w:val="22"/>
          <w:szCs w:val="22"/>
        </w:rPr>
      </w:pPr>
      <w:r>
        <w:rPr>
          <w:rFonts w:ascii="Arial" w:hAnsi="Arial" w:cs="Arial"/>
          <w:color w:val="000000"/>
          <w:sz w:val="22"/>
          <w:szCs w:val="22"/>
        </w:rPr>
        <w:t>On procédera toujours sous forme d’une démarche scientifique, à savoir que les élèves formuleront leurs hypothèses (à l’écrit ou à l’oral notées au tableau)</w:t>
      </w:r>
      <w:r w:rsidR="00D643C5">
        <w:rPr>
          <w:rFonts w:ascii="Arial" w:hAnsi="Arial" w:cs="Arial"/>
          <w:color w:val="000000"/>
          <w:sz w:val="22"/>
          <w:szCs w:val="22"/>
        </w:rPr>
        <w:t>.</w:t>
      </w:r>
    </w:p>
    <w:p w14:paraId="36BDD652" w14:textId="77777777" w:rsidR="00BF702B" w:rsidRDefault="00510FAF" w:rsidP="00A14036">
      <w:pPr>
        <w:pStyle w:val="NormalWeb"/>
        <w:spacing w:after="0" w:line="240" w:lineRule="auto"/>
        <w:jc w:val="both"/>
      </w:pPr>
      <w:r>
        <w:rPr>
          <w:rFonts w:ascii="Arial" w:hAnsi="Arial" w:cs="Arial"/>
          <w:color w:val="000000"/>
          <w:sz w:val="22"/>
          <w:szCs w:val="22"/>
        </w:rPr>
        <w:t>L’</w:t>
      </w:r>
      <w:r w:rsidR="00BB0289">
        <w:rPr>
          <w:rFonts w:ascii="Arial" w:hAnsi="Arial" w:cs="Arial"/>
          <w:color w:val="000000"/>
          <w:sz w:val="22"/>
          <w:szCs w:val="22"/>
        </w:rPr>
        <w:t xml:space="preserve">activité </w:t>
      </w:r>
      <w:r w:rsidR="00D643C5">
        <w:rPr>
          <w:rFonts w:ascii="Arial" w:hAnsi="Arial" w:cs="Arial"/>
          <w:color w:val="000000"/>
          <w:sz w:val="22"/>
          <w:szCs w:val="22"/>
        </w:rPr>
        <w:t xml:space="preserve">expérimentale </w:t>
      </w:r>
      <w:r w:rsidR="00BB0289">
        <w:rPr>
          <w:rFonts w:ascii="Arial" w:hAnsi="Arial" w:cs="Arial"/>
          <w:color w:val="000000"/>
          <w:sz w:val="22"/>
          <w:szCs w:val="22"/>
        </w:rPr>
        <w:t>s’articule</w:t>
      </w:r>
      <w:r w:rsidR="00BF702B">
        <w:rPr>
          <w:rFonts w:ascii="Arial" w:hAnsi="Arial" w:cs="Arial"/>
          <w:color w:val="000000"/>
          <w:sz w:val="22"/>
          <w:szCs w:val="22"/>
        </w:rPr>
        <w:t xml:space="preserve"> autour de la mesure du diamètr</w:t>
      </w:r>
      <w:r>
        <w:rPr>
          <w:rFonts w:ascii="Arial" w:hAnsi="Arial" w:cs="Arial"/>
          <w:color w:val="000000"/>
          <w:sz w:val="22"/>
          <w:szCs w:val="22"/>
        </w:rPr>
        <w:t>e apparent du Soleil un jour d’hiver et un jour d’é</w:t>
      </w:r>
      <w:r w:rsidR="00BB0289">
        <w:rPr>
          <w:rFonts w:ascii="Arial" w:hAnsi="Arial" w:cs="Arial"/>
          <w:color w:val="000000"/>
          <w:sz w:val="22"/>
          <w:szCs w:val="22"/>
        </w:rPr>
        <w:t>té ainsi que de la modélisation d’un soleil d’hiver et d’été,</w:t>
      </w:r>
      <w:r w:rsidR="00BF702B">
        <w:rPr>
          <w:rFonts w:ascii="Arial" w:hAnsi="Arial" w:cs="Arial"/>
          <w:color w:val="000000"/>
          <w:sz w:val="22"/>
          <w:szCs w:val="22"/>
        </w:rPr>
        <w:t xml:space="preserve"> à travers les deux dispositifs expérimentaux </w:t>
      </w:r>
      <w:r w:rsidR="00BB0289">
        <w:rPr>
          <w:rFonts w:ascii="Arial" w:hAnsi="Arial" w:cs="Arial"/>
          <w:color w:val="000000"/>
          <w:sz w:val="22"/>
          <w:szCs w:val="22"/>
        </w:rPr>
        <w:t>représentés ci-dessous, qui permettent de visualiser l’inclinaison des rayons du soleil.</w:t>
      </w:r>
    </w:p>
    <w:p w14:paraId="2BD3C65B" w14:textId="77777777" w:rsidR="00BF702B" w:rsidRDefault="00BF702B" w:rsidP="00A14036">
      <w:pPr>
        <w:pStyle w:val="NormalWeb"/>
        <w:spacing w:after="0" w:line="240" w:lineRule="auto"/>
        <w:jc w:val="both"/>
      </w:pPr>
      <w:r>
        <w:rPr>
          <w:rFonts w:ascii="Arial" w:hAnsi="Arial" w:cs="Arial"/>
          <w:color w:val="000000"/>
          <w:sz w:val="22"/>
          <w:szCs w:val="22"/>
        </w:rPr>
        <w:t xml:space="preserve">Pour les </w:t>
      </w:r>
      <w:r w:rsidR="00BB0289">
        <w:rPr>
          <w:rFonts w:ascii="Arial" w:hAnsi="Arial" w:cs="Arial"/>
          <w:color w:val="000000"/>
          <w:sz w:val="22"/>
          <w:szCs w:val="22"/>
        </w:rPr>
        <w:t>guider</w:t>
      </w:r>
      <w:r>
        <w:rPr>
          <w:rFonts w:ascii="Arial" w:hAnsi="Arial" w:cs="Arial"/>
          <w:color w:val="000000"/>
          <w:sz w:val="22"/>
          <w:szCs w:val="22"/>
        </w:rPr>
        <w:t xml:space="preserve">, </w:t>
      </w:r>
      <w:r w:rsidR="00BB0289">
        <w:rPr>
          <w:rFonts w:ascii="Arial" w:hAnsi="Arial" w:cs="Arial"/>
          <w:color w:val="000000"/>
          <w:sz w:val="22"/>
          <w:szCs w:val="22"/>
        </w:rPr>
        <w:t xml:space="preserve">on mesurera </w:t>
      </w:r>
      <w:r>
        <w:rPr>
          <w:rFonts w:ascii="Arial" w:hAnsi="Arial" w:cs="Arial"/>
          <w:color w:val="000000"/>
          <w:sz w:val="22"/>
          <w:szCs w:val="22"/>
        </w:rPr>
        <w:t xml:space="preserve">la température </w:t>
      </w:r>
      <w:r w:rsidR="00BB0289">
        <w:rPr>
          <w:rFonts w:ascii="Arial" w:hAnsi="Arial" w:cs="Arial"/>
          <w:color w:val="000000"/>
          <w:sz w:val="22"/>
          <w:szCs w:val="22"/>
        </w:rPr>
        <w:t>et on observera</w:t>
      </w:r>
      <w:r>
        <w:rPr>
          <w:rFonts w:ascii="Arial" w:hAnsi="Arial" w:cs="Arial"/>
          <w:color w:val="000000"/>
          <w:sz w:val="22"/>
          <w:szCs w:val="22"/>
        </w:rPr>
        <w:t xml:space="preserve"> l’état </w:t>
      </w:r>
      <w:r w:rsidR="00BB0289">
        <w:rPr>
          <w:rFonts w:ascii="Arial" w:hAnsi="Arial" w:cs="Arial"/>
          <w:color w:val="000000"/>
          <w:sz w:val="22"/>
          <w:szCs w:val="22"/>
        </w:rPr>
        <w:t>physique des deux carreaux de chocolat.</w:t>
      </w:r>
    </w:p>
    <w:p w14:paraId="766D5E3B" w14:textId="77777777" w:rsidR="00BF702B" w:rsidRDefault="00BF702B" w:rsidP="00A14036">
      <w:pPr>
        <w:pStyle w:val="NormalWeb"/>
        <w:spacing w:after="0" w:line="240" w:lineRule="auto"/>
        <w:jc w:val="both"/>
      </w:pPr>
      <w:r>
        <w:rPr>
          <w:rFonts w:ascii="Arial" w:hAnsi="Arial" w:cs="Arial"/>
          <w:color w:val="000000"/>
          <w:sz w:val="22"/>
          <w:szCs w:val="22"/>
        </w:rPr>
        <w:t>Remarque : la taille de l’ombre peut être également exploitée car elle a été étudiée lors de l’activité précédente.</w:t>
      </w:r>
    </w:p>
    <w:p w14:paraId="5CC50115" w14:textId="77777777" w:rsidR="00BF702B" w:rsidRDefault="00BF702B" w:rsidP="00BF702B">
      <w:pPr>
        <w:pStyle w:val="NormalWeb"/>
        <w:spacing w:after="0" w:line="240" w:lineRule="auto"/>
      </w:pPr>
    </w:p>
    <w:p w14:paraId="0CC76204" w14:textId="77777777" w:rsidR="00BF702B" w:rsidRDefault="00BF702B" w:rsidP="00BF702B">
      <w:pPr>
        <w:pStyle w:val="NormalWeb"/>
        <w:spacing w:after="0" w:line="240" w:lineRule="auto"/>
      </w:pPr>
      <w:r>
        <w:rPr>
          <w:rFonts w:ascii="Arial" w:hAnsi="Arial" w:cs="Arial"/>
          <w:color w:val="000000"/>
          <w:sz w:val="22"/>
          <w:szCs w:val="22"/>
        </w:rPr>
        <w:t>Matériel :</w:t>
      </w:r>
    </w:p>
    <w:p w14:paraId="5807EFB2" w14:textId="77777777" w:rsidR="00BF702B" w:rsidRDefault="00005206" w:rsidP="00A14036">
      <w:pPr>
        <w:pStyle w:val="NormalWeb"/>
        <w:spacing w:after="0" w:line="240" w:lineRule="auto"/>
        <w:jc w:val="both"/>
      </w:pPr>
      <w:r w:rsidRPr="00005206">
        <w:rPr>
          <w:rFonts w:ascii="Arial" w:hAnsi="Arial" w:cs="Arial"/>
          <w:noProof/>
          <w:color w:val="000000"/>
          <w:sz w:val="22"/>
          <w:szCs w:val="22"/>
        </w:rPr>
        <w:drawing>
          <wp:anchor distT="0" distB="0" distL="114300" distR="114300" simplePos="0" relativeHeight="251661312" behindDoc="1" locked="0" layoutInCell="1" allowOverlap="1" wp14:anchorId="7324E41C" wp14:editId="694FF0CB">
            <wp:simplePos x="0" y="0"/>
            <wp:positionH relativeFrom="column">
              <wp:posOffset>3167380</wp:posOffset>
            </wp:positionH>
            <wp:positionV relativeFrom="paragraph">
              <wp:posOffset>264795</wp:posOffset>
            </wp:positionV>
            <wp:extent cx="3210560" cy="3378835"/>
            <wp:effectExtent l="0" t="0" r="8890" b="0"/>
            <wp:wrapTight wrapText="bothSides">
              <wp:wrapPolygon edited="0">
                <wp:start x="0" y="0"/>
                <wp:lineTo x="0" y="21434"/>
                <wp:lineTo x="21532" y="21434"/>
                <wp:lineTo x="2153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10560" cy="3378835"/>
                    </a:xfrm>
                    <a:prstGeom prst="rect">
                      <a:avLst/>
                    </a:prstGeom>
                  </pic:spPr>
                </pic:pic>
              </a:graphicData>
            </a:graphic>
          </wp:anchor>
        </w:drawing>
      </w:r>
      <w:r w:rsidR="00BF702B">
        <w:rPr>
          <w:rFonts w:ascii="Arial" w:hAnsi="Arial" w:cs="Arial"/>
          <w:color w:val="000000"/>
          <w:sz w:val="22"/>
          <w:szCs w:val="22"/>
        </w:rPr>
        <w:t>- photographies du Soleil en Hiver et en Été</w:t>
      </w:r>
      <w:r w:rsidR="00A14036">
        <w:rPr>
          <w:rFonts w:ascii="Arial" w:hAnsi="Arial" w:cs="Arial"/>
          <w:color w:val="000000"/>
          <w:sz w:val="22"/>
          <w:szCs w:val="22"/>
        </w:rPr>
        <w:t> ;</w:t>
      </w:r>
    </w:p>
    <w:p w14:paraId="43835B00" w14:textId="77777777" w:rsidR="00BF702B" w:rsidRDefault="00BF702B" w:rsidP="00A14036">
      <w:pPr>
        <w:pStyle w:val="NormalWeb"/>
        <w:spacing w:after="0" w:line="240" w:lineRule="auto"/>
        <w:jc w:val="both"/>
      </w:pPr>
      <w:r>
        <w:rPr>
          <w:rFonts w:ascii="Arial" w:hAnsi="Arial" w:cs="Arial"/>
          <w:color w:val="000000"/>
          <w:sz w:val="22"/>
          <w:szCs w:val="22"/>
        </w:rPr>
        <w:t>- une règle</w:t>
      </w:r>
      <w:r w:rsidR="00A14036">
        <w:rPr>
          <w:rFonts w:ascii="Arial" w:hAnsi="Arial" w:cs="Arial"/>
          <w:color w:val="000000"/>
          <w:sz w:val="22"/>
          <w:szCs w:val="22"/>
        </w:rPr>
        <w:t> ;</w:t>
      </w:r>
    </w:p>
    <w:p w14:paraId="2146F8F3" w14:textId="77777777" w:rsidR="00BF702B" w:rsidRDefault="00BF702B" w:rsidP="00A14036">
      <w:pPr>
        <w:pStyle w:val="NormalWeb"/>
        <w:spacing w:after="0" w:line="240" w:lineRule="auto"/>
        <w:jc w:val="both"/>
      </w:pPr>
      <w:r>
        <w:rPr>
          <w:rFonts w:ascii="Arial" w:hAnsi="Arial" w:cs="Arial"/>
          <w:color w:val="000000"/>
          <w:sz w:val="22"/>
          <w:szCs w:val="22"/>
        </w:rPr>
        <w:t>- deux dispositifs comme sur la photo ci-contre :</w:t>
      </w:r>
      <w:r w:rsidR="00005206">
        <w:rPr>
          <w:rFonts w:ascii="Arial" w:hAnsi="Arial" w:cs="Arial"/>
          <w:color w:val="000000"/>
          <w:sz w:val="22"/>
          <w:szCs w:val="22"/>
        </w:rPr>
        <w:t xml:space="preserve"> comportant</w:t>
      </w:r>
      <w:r>
        <w:rPr>
          <w:rFonts w:ascii="Arial" w:hAnsi="Arial" w:cs="Arial"/>
          <w:color w:val="000000"/>
          <w:sz w:val="22"/>
          <w:szCs w:val="22"/>
        </w:rPr>
        <w:t xml:space="preserve"> une lampe, un support permettant la rotation de la lampe et un morceau de chocolat</w:t>
      </w:r>
      <w:r w:rsidR="00A14036">
        <w:rPr>
          <w:rFonts w:ascii="Arial" w:hAnsi="Arial" w:cs="Arial"/>
          <w:color w:val="000000"/>
          <w:sz w:val="22"/>
          <w:szCs w:val="22"/>
        </w:rPr>
        <w:t> ;</w:t>
      </w:r>
    </w:p>
    <w:p w14:paraId="3AC955F9" w14:textId="77777777" w:rsidR="00BF702B" w:rsidRDefault="00BF702B" w:rsidP="00A14036">
      <w:pPr>
        <w:pStyle w:val="NormalWeb"/>
        <w:spacing w:after="0" w:line="240" w:lineRule="auto"/>
        <w:jc w:val="both"/>
      </w:pPr>
      <w:r>
        <w:rPr>
          <w:rFonts w:ascii="Arial" w:hAnsi="Arial" w:cs="Arial"/>
          <w:color w:val="000000"/>
          <w:sz w:val="22"/>
          <w:szCs w:val="22"/>
        </w:rPr>
        <w:t>- deux thermomètres</w:t>
      </w:r>
      <w:r w:rsidR="00A14036">
        <w:rPr>
          <w:rFonts w:ascii="Arial" w:hAnsi="Arial" w:cs="Arial"/>
          <w:color w:val="000000"/>
          <w:sz w:val="22"/>
          <w:szCs w:val="22"/>
        </w:rPr>
        <w:t> ;</w:t>
      </w:r>
    </w:p>
    <w:p w14:paraId="58F4072C" w14:textId="77777777" w:rsidR="00BF702B" w:rsidRDefault="00BF702B" w:rsidP="00A14036">
      <w:pPr>
        <w:pStyle w:val="NormalWeb"/>
        <w:spacing w:after="0" w:line="240" w:lineRule="auto"/>
        <w:jc w:val="both"/>
      </w:pPr>
      <w:r>
        <w:rPr>
          <w:rFonts w:ascii="Arial" w:hAnsi="Arial" w:cs="Arial"/>
          <w:color w:val="000000"/>
          <w:sz w:val="22"/>
          <w:szCs w:val="22"/>
        </w:rPr>
        <w:t xml:space="preserve">- vidéo luciole et </w:t>
      </w:r>
      <w:r w:rsidR="00005206">
        <w:rPr>
          <w:rFonts w:ascii="Arial" w:hAnsi="Arial" w:cs="Arial"/>
          <w:color w:val="000000"/>
          <w:sz w:val="22"/>
          <w:szCs w:val="22"/>
        </w:rPr>
        <w:t>les saisons sur YouTube (pour les</w:t>
      </w:r>
      <w:r>
        <w:rPr>
          <w:rFonts w:ascii="Arial" w:hAnsi="Arial" w:cs="Arial"/>
          <w:color w:val="000000"/>
          <w:sz w:val="22"/>
          <w:szCs w:val="22"/>
        </w:rPr>
        <w:t xml:space="preserve"> diamètres apparents du Soleil)</w:t>
      </w:r>
    </w:p>
    <w:p w14:paraId="24C41B65" w14:textId="77777777" w:rsidR="00BF702B" w:rsidRDefault="0087039A" w:rsidP="00A14036">
      <w:pPr>
        <w:pStyle w:val="NormalWeb"/>
        <w:spacing w:after="0" w:line="240" w:lineRule="auto"/>
        <w:jc w:val="both"/>
      </w:pPr>
      <w:hyperlink r:id="rId33" w:history="1">
        <w:r w:rsidR="00BF702B">
          <w:rPr>
            <w:rStyle w:val="Lienhypertexte"/>
            <w:rFonts w:ascii="Arial" w:hAnsi="Arial" w:cs="Arial"/>
            <w:sz w:val="22"/>
            <w:szCs w:val="22"/>
          </w:rPr>
          <w:t>https://www.youtube.com/watch?v=mcDZkzbjhsk</w:t>
        </w:r>
      </w:hyperlink>
    </w:p>
    <w:p w14:paraId="125BC790" w14:textId="77777777" w:rsidR="00BF702B" w:rsidRDefault="00005206" w:rsidP="00A14036">
      <w:pPr>
        <w:pStyle w:val="NormalWeb"/>
        <w:spacing w:after="0" w:line="240" w:lineRule="auto"/>
        <w:jc w:val="both"/>
      </w:pPr>
      <w:r>
        <w:rPr>
          <w:rFonts w:ascii="Arial" w:hAnsi="Arial" w:cs="Arial"/>
          <w:color w:val="000000"/>
          <w:sz w:val="22"/>
          <w:szCs w:val="22"/>
        </w:rPr>
        <w:t xml:space="preserve">- </w:t>
      </w:r>
      <w:r w:rsidR="00BF702B">
        <w:rPr>
          <w:rFonts w:ascii="Arial" w:hAnsi="Arial" w:cs="Arial"/>
          <w:color w:val="000000"/>
          <w:sz w:val="22"/>
          <w:szCs w:val="22"/>
        </w:rPr>
        <w:t>une figu</w:t>
      </w:r>
      <w:r>
        <w:rPr>
          <w:rFonts w:ascii="Arial" w:hAnsi="Arial" w:cs="Arial"/>
          <w:color w:val="000000"/>
          <w:sz w:val="22"/>
          <w:szCs w:val="22"/>
        </w:rPr>
        <w:t>rine, pour la taille de l’ombre</w:t>
      </w:r>
      <w:r w:rsidR="00A14036">
        <w:rPr>
          <w:rFonts w:ascii="Arial" w:hAnsi="Arial" w:cs="Arial"/>
          <w:color w:val="000000"/>
          <w:sz w:val="22"/>
          <w:szCs w:val="22"/>
        </w:rPr>
        <w:t>.</w:t>
      </w:r>
    </w:p>
    <w:p w14:paraId="660398EE" w14:textId="77777777" w:rsidR="00BF702B" w:rsidRDefault="00BF702B" w:rsidP="00A14036">
      <w:pPr>
        <w:pStyle w:val="NormalWeb"/>
        <w:spacing w:after="0" w:line="240" w:lineRule="auto"/>
        <w:jc w:val="both"/>
      </w:pPr>
    </w:p>
    <w:p w14:paraId="330ED673" w14:textId="77777777" w:rsidR="00BF702B" w:rsidRDefault="00BF702B" w:rsidP="00BF702B">
      <w:pPr>
        <w:pStyle w:val="NormalWeb"/>
        <w:spacing w:after="0" w:line="240" w:lineRule="auto"/>
      </w:pPr>
    </w:p>
    <w:p w14:paraId="5B45DA82" w14:textId="77777777" w:rsidR="00BF702B" w:rsidRDefault="00BF702B" w:rsidP="00BF702B">
      <w:pPr>
        <w:pStyle w:val="NormalWeb"/>
        <w:spacing w:after="0" w:line="240" w:lineRule="auto"/>
      </w:pPr>
    </w:p>
    <w:p w14:paraId="21DC9A2D" w14:textId="77777777" w:rsidR="00BF702B" w:rsidRDefault="00BF702B" w:rsidP="00BF702B">
      <w:pPr>
        <w:pStyle w:val="NormalWeb"/>
        <w:spacing w:after="0" w:line="240" w:lineRule="auto"/>
      </w:pPr>
    </w:p>
    <w:p w14:paraId="271367DF" w14:textId="77777777" w:rsidR="00BF702B" w:rsidRDefault="00BF702B" w:rsidP="00BF702B">
      <w:pPr>
        <w:pStyle w:val="NormalWeb"/>
        <w:spacing w:after="0" w:line="240" w:lineRule="auto"/>
      </w:pPr>
    </w:p>
    <w:p w14:paraId="2E84A058" w14:textId="77777777" w:rsidR="00634076" w:rsidRDefault="00634076" w:rsidP="00BF702B">
      <w:pPr>
        <w:pStyle w:val="NormalWeb"/>
        <w:spacing w:after="0" w:line="240" w:lineRule="auto"/>
      </w:pPr>
    </w:p>
    <w:p w14:paraId="31080AA4" w14:textId="77777777" w:rsidR="00BF702B" w:rsidRDefault="00005206" w:rsidP="00BF702B">
      <w:pPr>
        <w:pStyle w:val="NormalWeb"/>
        <w:spacing w:after="0" w:line="240" w:lineRule="auto"/>
        <w:rPr>
          <w:rFonts w:ascii="Arial" w:hAnsi="Arial" w:cs="Arial"/>
          <w:color w:val="000000"/>
          <w:sz w:val="22"/>
          <w:szCs w:val="22"/>
        </w:rPr>
      </w:pPr>
      <w:r>
        <w:rPr>
          <w:rFonts w:ascii="Arial" w:hAnsi="Arial" w:cs="Arial"/>
          <w:color w:val="000000"/>
          <w:sz w:val="22"/>
          <w:szCs w:val="22"/>
        </w:rPr>
        <w:lastRenderedPageBreak/>
        <w:t>Lors de</w:t>
      </w:r>
      <w:r w:rsidR="00BF702B">
        <w:rPr>
          <w:rFonts w:ascii="Arial" w:hAnsi="Arial" w:cs="Arial"/>
          <w:color w:val="000000"/>
          <w:sz w:val="22"/>
          <w:szCs w:val="22"/>
        </w:rPr>
        <w:t xml:space="preserve"> chaque mesure effectuée, </w:t>
      </w:r>
      <w:r>
        <w:rPr>
          <w:rFonts w:ascii="Arial" w:hAnsi="Arial" w:cs="Arial"/>
          <w:color w:val="000000"/>
          <w:sz w:val="22"/>
          <w:szCs w:val="22"/>
        </w:rPr>
        <w:t xml:space="preserve">les élèves compléteront </w:t>
      </w:r>
      <w:r w:rsidR="00BF702B">
        <w:rPr>
          <w:rFonts w:ascii="Arial" w:hAnsi="Arial" w:cs="Arial"/>
          <w:color w:val="000000"/>
          <w:sz w:val="22"/>
          <w:szCs w:val="22"/>
        </w:rPr>
        <w:t xml:space="preserve">un </w:t>
      </w:r>
      <w:r>
        <w:rPr>
          <w:rFonts w:ascii="Arial" w:hAnsi="Arial" w:cs="Arial"/>
          <w:color w:val="000000"/>
          <w:sz w:val="22"/>
          <w:szCs w:val="22"/>
        </w:rPr>
        <w:t>tableau récapitulatif de ce type</w:t>
      </w:r>
      <w:r w:rsidR="00BF702B">
        <w:rPr>
          <w:rFonts w:ascii="Arial" w:hAnsi="Arial" w:cs="Arial"/>
          <w:color w:val="000000"/>
          <w:sz w:val="22"/>
          <w:szCs w:val="22"/>
        </w:rPr>
        <w:t> :</w:t>
      </w:r>
    </w:p>
    <w:p w14:paraId="1C8CF1AC" w14:textId="77777777" w:rsidR="00A14036" w:rsidRDefault="00A14036" w:rsidP="00BF702B">
      <w:pPr>
        <w:pStyle w:val="NormalWeb"/>
        <w:spacing w:after="0" w:line="240" w:lineRule="auto"/>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484"/>
        <w:gridCol w:w="3486"/>
        <w:gridCol w:w="3486"/>
      </w:tblGrid>
      <w:tr w:rsidR="00BF702B" w14:paraId="1423F4A4" w14:textId="77777777" w:rsidTr="00A14036">
        <w:trPr>
          <w:tblCellSpacing w:w="0" w:type="dxa"/>
        </w:trPr>
        <w:tc>
          <w:tcPr>
            <w:tcW w:w="1666" w:type="pct"/>
            <w:tcMar>
              <w:top w:w="57" w:type="dxa"/>
              <w:left w:w="57" w:type="dxa"/>
              <w:bottom w:w="57" w:type="dxa"/>
              <w:right w:w="0" w:type="dxa"/>
            </w:tcMar>
            <w:hideMark/>
          </w:tcPr>
          <w:p w14:paraId="662020E2" w14:textId="77777777" w:rsidR="00BF702B" w:rsidRDefault="00BF702B">
            <w:pPr>
              <w:spacing w:before="100" w:beforeAutospacing="1" w:line="288" w:lineRule="auto"/>
              <w:jc w:val="center"/>
            </w:pPr>
            <w:r>
              <w:rPr>
                <w:rFonts w:ascii="Arial" w:hAnsi="Arial" w:cs="Arial"/>
              </w:rPr>
              <w:t>Grandeur mesurée</w:t>
            </w:r>
          </w:p>
        </w:tc>
        <w:tc>
          <w:tcPr>
            <w:tcW w:w="1667" w:type="pct"/>
            <w:tcMar>
              <w:top w:w="57" w:type="dxa"/>
              <w:left w:w="57" w:type="dxa"/>
              <w:bottom w:w="57" w:type="dxa"/>
              <w:right w:w="0" w:type="dxa"/>
            </w:tcMar>
            <w:hideMark/>
          </w:tcPr>
          <w:p w14:paraId="799A704A" w14:textId="77777777" w:rsidR="00BF702B" w:rsidRDefault="00BF702B">
            <w:pPr>
              <w:spacing w:before="100" w:beforeAutospacing="1" w:line="288" w:lineRule="auto"/>
              <w:jc w:val="center"/>
            </w:pPr>
            <w:r>
              <w:rPr>
                <w:rFonts w:ascii="Arial" w:hAnsi="Arial" w:cs="Arial"/>
              </w:rPr>
              <w:t>Unité</w:t>
            </w:r>
          </w:p>
        </w:tc>
        <w:tc>
          <w:tcPr>
            <w:tcW w:w="1667" w:type="pct"/>
            <w:tcMar>
              <w:top w:w="57" w:type="dxa"/>
              <w:left w:w="57" w:type="dxa"/>
              <w:bottom w:w="57" w:type="dxa"/>
              <w:right w:w="57" w:type="dxa"/>
            </w:tcMar>
            <w:hideMark/>
          </w:tcPr>
          <w:p w14:paraId="34D2C031" w14:textId="77777777" w:rsidR="00BF702B" w:rsidRDefault="00BF702B">
            <w:pPr>
              <w:spacing w:before="100" w:beforeAutospacing="1" w:line="288" w:lineRule="auto"/>
              <w:jc w:val="center"/>
            </w:pPr>
            <w:r>
              <w:rPr>
                <w:rFonts w:ascii="Arial" w:hAnsi="Arial" w:cs="Arial"/>
              </w:rPr>
              <w:t>Instrument de mesure</w:t>
            </w:r>
          </w:p>
        </w:tc>
      </w:tr>
      <w:tr w:rsidR="00BF702B" w14:paraId="77873858" w14:textId="77777777" w:rsidTr="00A14036">
        <w:trPr>
          <w:tblCellSpacing w:w="0" w:type="dxa"/>
        </w:trPr>
        <w:tc>
          <w:tcPr>
            <w:tcW w:w="1666" w:type="pct"/>
            <w:tcMar>
              <w:top w:w="0" w:type="dxa"/>
              <w:left w:w="57" w:type="dxa"/>
              <w:bottom w:w="57" w:type="dxa"/>
              <w:right w:w="0" w:type="dxa"/>
            </w:tcMar>
            <w:hideMark/>
          </w:tcPr>
          <w:p w14:paraId="426CED14" w14:textId="77777777" w:rsidR="00BF702B" w:rsidRDefault="00BF702B">
            <w:pPr>
              <w:spacing w:before="100" w:beforeAutospacing="1" w:line="288" w:lineRule="auto"/>
            </w:pPr>
          </w:p>
        </w:tc>
        <w:tc>
          <w:tcPr>
            <w:tcW w:w="1667" w:type="pct"/>
            <w:tcMar>
              <w:top w:w="0" w:type="dxa"/>
              <w:left w:w="57" w:type="dxa"/>
              <w:bottom w:w="57" w:type="dxa"/>
              <w:right w:w="0" w:type="dxa"/>
            </w:tcMar>
            <w:hideMark/>
          </w:tcPr>
          <w:p w14:paraId="67CFE644" w14:textId="77777777" w:rsidR="00BF702B" w:rsidRDefault="00BF702B">
            <w:pPr>
              <w:spacing w:before="100" w:beforeAutospacing="1" w:line="288" w:lineRule="auto"/>
            </w:pPr>
          </w:p>
        </w:tc>
        <w:tc>
          <w:tcPr>
            <w:tcW w:w="1667" w:type="pct"/>
            <w:tcMar>
              <w:top w:w="0" w:type="dxa"/>
              <w:left w:w="57" w:type="dxa"/>
              <w:bottom w:w="57" w:type="dxa"/>
              <w:right w:w="57" w:type="dxa"/>
            </w:tcMar>
            <w:hideMark/>
          </w:tcPr>
          <w:p w14:paraId="2DC19BEA" w14:textId="77777777" w:rsidR="00BF702B" w:rsidRDefault="00BF702B">
            <w:pPr>
              <w:spacing w:before="100" w:beforeAutospacing="1" w:line="288" w:lineRule="auto"/>
            </w:pPr>
          </w:p>
        </w:tc>
      </w:tr>
      <w:tr w:rsidR="00BF702B" w14:paraId="759CD842" w14:textId="77777777" w:rsidTr="00A14036">
        <w:trPr>
          <w:tblCellSpacing w:w="0" w:type="dxa"/>
        </w:trPr>
        <w:tc>
          <w:tcPr>
            <w:tcW w:w="1666" w:type="pct"/>
            <w:tcMar>
              <w:top w:w="0" w:type="dxa"/>
              <w:left w:w="57" w:type="dxa"/>
              <w:bottom w:w="57" w:type="dxa"/>
              <w:right w:w="0" w:type="dxa"/>
            </w:tcMar>
            <w:hideMark/>
          </w:tcPr>
          <w:p w14:paraId="19898E18" w14:textId="77777777" w:rsidR="00BF702B" w:rsidRDefault="00BF702B">
            <w:pPr>
              <w:spacing w:before="100" w:beforeAutospacing="1" w:line="288" w:lineRule="auto"/>
            </w:pPr>
          </w:p>
        </w:tc>
        <w:tc>
          <w:tcPr>
            <w:tcW w:w="1667" w:type="pct"/>
            <w:tcMar>
              <w:top w:w="0" w:type="dxa"/>
              <w:left w:w="57" w:type="dxa"/>
              <w:bottom w:w="57" w:type="dxa"/>
              <w:right w:w="0" w:type="dxa"/>
            </w:tcMar>
            <w:hideMark/>
          </w:tcPr>
          <w:p w14:paraId="4D1CE797" w14:textId="77777777" w:rsidR="00BF702B" w:rsidRDefault="00BF702B">
            <w:pPr>
              <w:spacing w:before="100" w:beforeAutospacing="1" w:line="288" w:lineRule="auto"/>
            </w:pPr>
          </w:p>
        </w:tc>
        <w:tc>
          <w:tcPr>
            <w:tcW w:w="1667" w:type="pct"/>
            <w:tcMar>
              <w:top w:w="0" w:type="dxa"/>
              <w:left w:w="57" w:type="dxa"/>
              <w:bottom w:w="57" w:type="dxa"/>
              <w:right w:w="57" w:type="dxa"/>
            </w:tcMar>
            <w:hideMark/>
          </w:tcPr>
          <w:p w14:paraId="68ED6086" w14:textId="77777777" w:rsidR="00BF702B" w:rsidRDefault="00BF702B">
            <w:pPr>
              <w:spacing w:before="100" w:beforeAutospacing="1" w:line="288" w:lineRule="auto"/>
            </w:pPr>
          </w:p>
        </w:tc>
      </w:tr>
    </w:tbl>
    <w:p w14:paraId="1D21452E" w14:textId="77777777" w:rsidR="00BF702B" w:rsidRDefault="00BF702B" w:rsidP="00BF702B">
      <w:pPr>
        <w:pStyle w:val="NormalWeb"/>
        <w:spacing w:after="0" w:line="240" w:lineRule="auto"/>
      </w:pPr>
    </w:p>
    <w:p w14:paraId="2067AA17" w14:textId="77777777" w:rsidR="00005206" w:rsidRPr="00005206" w:rsidRDefault="00005206" w:rsidP="00005206">
      <w:pPr>
        <w:pStyle w:val="NormalWeb"/>
        <w:spacing w:after="0" w:line="240" w:lineRule="auto"/>
        <w:rPr>
          <w:b/>
        </w:rPr>
      </w:pPr>
      <w:r w:rsidRPr="00005206">
        <w:rPr>
          <w:rFonts w:ascii="Arial" w:hAnsi="Arial" w:cs="Arial"/>
          <w:b/>
          <w:color w:val="000000"/>
          <w:sz w:val="22"/>
          <w:szCs w:val="22"/>
        </w:rPr>
        <w:t xml:space="preserve">La phase d’institutionnalisation : </w:t>
      </w:r>
    </w:p>
    <w:p w14:paraId="43F4E68F" w14:textId="77777777" w:rsidR="001C1C3C" w:rsidRDefault="001C1C3C" w:rsidP="00A14036">
      <w:pPr>
        <w:pStyle w:val="NormalWeb"/>
        <w:spacing w:after="0" w:line="240" w:lineRule="auto"/>
        <w:jc w:val="both"/>
        <w:rPr>
          <w:rFonts w:ascii="Arial" w:hAnsi="Arial" w:cs="Arial"/>
          <w:color w:val="000000"/>
          <w:sz w:val="22"/>
          <w:szCs w:val="22"/>
        </w:rPr>
      </w:pPr>
      <w:r>
        <w:rPr>
          <w:rFonts w:ascii="Arial" w:hAnsi="Arial" w:cs="Arial"/>
          <w:color w:val="000000"/>
          <w:sz w:val="22"/>
          <w:szCs w:val="22"/>
        </w:rPr>
        <w:t>Cette phase consistera à reprendre les hypothèses des élèves et à les valider ou invalider au fur et à mesure. On leur permettra ensuite de choisir le schéma-bilan qui leur semble le plus clair pour eux (ou de réaliser le leur)</w:t>
      </w:r>
    </w:p>
    <w:p w14:paraId="253DCA40" w14:textId="77777777" w:rsidR="00BF702B" w:rsidRDefault="00BF702B" w:rsidP="00A14036">
      <w:pPr>
        <w:pStyle w:val="NormalWeb"/>
        <w:spacing w:after="0" w:line="240" w:lineRule="auto"/>
        <w:jc w:val="both"/>
      </w:pPr>
      <w:r>
        <w:rPr>
          <w:rFonts w:ascii="Arial" w:hAnsi="Arial" w:cs="Arial"/>
          <w:color w:val="000000"/>
          <w:sz w:val="22"/>
          <w:szCs w:val="22"/>
        </w:rPr>
        <w:t xml:space="preserve">- </w:t>
      </w:r>
      <w:r w:rsidR="001C1C3C">
        <w:rPr>
          <w:rFonts w:ascii="Arial" w:hAnsi="Arial" w:cs="Arial"/>
          <w:color w:val="000000"/>
          <w:sz w:val="22"/>
          <w:szCs w:val="22"/>
        </w:rPr>
        <w:t xml:space="preserve">On commencera par </w:t>
      </w:r>
      <w:r w:rsidR="001C1C3C" w:rsidRPr="001C1C3C">
        <w:rPr>
          <w:rFonts w:ascii="Arial" w:hAnsi="Arial" w:cs="Arial"/>
          <w:color w:val="000000"/>
          <w:sz w:val="22"/>
          <w:szCs w:val="22"/>
          <w:u w:val="single"/>
        </w:rPr>
        <w:t>invalider</w:t>
      </w:r>
      <w:r w:rsidR="001C1C3C">
        <w:rPr>
          <w:rFonts w:ascii="Arial" w:hAnsi="Arial" w:cs="Arial"/>
          <w:color w:val="000000"/>
          <w:sz w:val="22"/>
          <w:szCs w:val="22"/>
        </w:rPr>
        <w:t xml:space="preserve"> l’h</w:t>
      </w:r>
      <w:r>
        <w:rPr>
          <w:rFonts w:ascii="Arial" w:hAnsi="Arial" w:cs="Arial"/>
          <w:color w:val="000000"/>
          <w:sz w:val="22"/>
          <w:szCs w:val="22"/>
        </w:rPr>
        <w:t xml:space="preserve">ypothèse d’un Soleil plus proche en Été et plus éloigné en Hiver </w:t>
      </w:r>
      <w:r w:rsidR="001C1C3C">
        <w:rPr>
          <w:rFonts w:ascii="Arial" w:hAnsi="Arial" w:cs="Arial"/>
          <w:color w:val="000000"/>
          <w:sz w:val="22"/>
          <w:szCs w:val="22"/>
        </w:rPr>
        <w:t>(très souvent citée par les élèves !)</w:t>
      </w:r>
    </w:p>
    <w:p w14:paraId="4E84CBF8" w14:textId="77777777" w:rsidR="00BF702B" w:rsidRDefault="001C1C3C" w:rsidP="00BF702B">
      <w:pPr>
        <w:pStyle w:val="NormalWeb"/>
        <w:spacing w:after="0" w:line="240" w:lineRule="auto"/>
      </w:pPr>
      <w:r w:rsidRPr="001C1C3C">
        <w:rPr>
          <w:noProof/>
        </w:rPr>
        <w:drawing>
          <wp:inline distT="0" distB="0" distL="0" distR="0" wp14:anchorId="3AD587DE" wp14:editId="2CCA2D9C">
            <wp:extent cx="5755479" cy="337230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7560" cy="3373526"/>
                    </a:xfrm>
                    <a:prstGeom prst="rect">
                      <a:avLst/>
                    </a:prstGeom>
                  </pic:spPr>
                </pic:pic>
              </a:graphicData>
            </a:graphic>
          </wp:inline>
        </w:drawing>
      </w:r>
    </w:p>
    <w:p w14:paraId="5791D750" w14:textId="77777777" w:rsidR="001C1C3C" w:rsidRDefault="001C1C3C">
      <w:pPr>
        <w:rPr>
          <w:rFonts w:ascii="Times New Roman" w:eastAsia="Times New Roman" w:hAnsi="Times New Roman" w:cs="Times New Roman"/>
          <w:sz w:val="24"/>
          <w:szCs w:val="24"/>
          <w:lang w:eastAsia="fr-FR"/>
        </w:rPr>
      </w:pPr>
      <w:r>
        <w:br w:type="page"/>
      </w:r>
    </w:p>
    <w:p w14:paraId="10FDF953" w14:textId="77777777" w:rsidR="00BF702B" w:rsidRDefault="00BF702B" w:rsidP="00BF702B">
      <w:pPr>
        <w:pStyle w:val="NormalWeb"/>
        <w:spacing w:after="0" w:line="240" w:lineRule="auto"/>
      </w:pPr>
    </w:p>
    <w:p w14:paraId="7A528FC9" w14:textId="77777777" w:rsidR="00BF702B" w:rsidRDefault="00BF702B" w:rsidP="00A14036">
      <w:pPr>
        <w:pStyle w:val="NormalWeb"/>
        <w:spacing w:after="0" w:line="240" w:lineRule="auto"/>
        <w:jc w:val="both"/>
      </w:pPr>
      <w:r>
        <w:rPr>
          <w:rFonts w:ascii="Arial" w:hAnsi="Arial" w:cs="Arial"/>
          <w:color w:val="000000"/>
          <w:sz w:val="22"/>
          <w:szCs w:val="22"/>
        </w:rPr>
        <w:t xml:space="preserve">- </w:t>
      </w:r>
      <w:r w:rsidR="001C1C3C">
        <w:rPr>
          <w:rFonts w:ascii="Arial" w:hAnsi="Arial" w:cs="Arial"/>
          <w:color w:val="000000"/>
          <w:sz w:val="22"/>
          <w:szCs w:val="22"/>
        </w:rPr>
        <w:t>On pourra ensuite s’appuyer sur leurs autres éventuelles hypothèses ainsi que sur les observations expérimentales pour établir l’i</w:t>
      </w:r>
      <w:r>
        <w:rPr>
          <w:rFonts w:ascii="Arial" w:hAnsi="Arial" w:cs="Arial"/>
          <w:color w:val="000000"/>
          <w:sz w:val="22"/>
          <w:szCs w:val="22"/>
        </w:rPr>
        <w:t>nfluence de la position du S</w:t>
      </w:r>
      <w:r w:rsidR="001C1C3C">
        <w:rPr>
          <w:rFonts w:ascii="Arial" w:hAnsi="Arial" w:cs="Arial"/>
          <w:color w:val="000000"/>
          <w:sz w:val="22"/>
          <w:szCs w:val="22"/>
        </w:rPr>
        <w:t>oleil (à midi par exemple) sur la température</w:t>
      </w:r>
      <w:r w:rsidR="00A14036">
        <w:rPr>
          <w:rFonts w:ascii="Arial" w:hAnsi="Arial" w:cs="Arial"/>
          <w:color w:val="000000"/>
          <w:sz w:val="22"/>
          <w:szCs w:val="22"/>
        </w:rPr>
        <w:t>.</w:t>
      </w:r>
    </w:p>
    <w:p w14:paraId="4C62F96C" w14:textId="77777777" w:rsidR="00BF702B" w:rsidRDefault="001C1C3C" w:rsidP="00BF702B">
      <w:pPr>
        <w:pStyle w:val="NormalWeb"/>
        <w:spacing w:after="0" w:line="240" w:lineRule="auto"/>
      </w:pPr>
      <w:r w:rsidRPr="001C1C3C">
        <w:rPr>
          <w:noProof/>
        </w:rPr>
        <w:drawing>
          <wp:inline distT="0" distB="0" distL="0" distR="0" wp14:anchorId="63448AF8" wp14:editId="57942901">
            <wp:extent cx="6480810" cy="3858260"/>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810" cy="3858260"/>
                    </a:xfrm>
                    <a:prstGeom prst="rect">
                      <a:avLst/>
                    </a:prstGeom>
                  </pic:spPr>
                </pic:pic>
              </a:graphicData>
            </a:graphic>
          </wp:inline>
        </w:drawing>
      </w:r>
    </w:p>
    <w:p w14:paraId="0C077130" w14:textId="77777777" w:rsidR="00BF702B" w:rsidRDefault="00BF702B" w:rsidP="00BF702B">
      <w:pPr>
        <w:pStyle w:val="NormalWeb"/>
        <w:spacing w:after="0" w:line="240" w:lineRule="auto"/>
      </w:pPr>
    </w:p>
    <w:p w14:paraId="148E06D2" w14:textId="77777777" w:rsidR="00BF702B" w:rsidRDefault="00BF702B" w:rsidP="00BF702B">
      <w:pPr>
        <w:pStyle w:val="NormalWeb"/>
        <w:spacing w:after="0" w:line="240" w:lineRule="auto"/>
      </w:pPr>
      <w:r>
        <w:rPr>
          <w:rFonts w:ascii="Arial" w:hAnsi="Arial" w:cs="Arial"/>
          <w:color w:val="000000"/>
          <w:sz w:val="22"/>
          <w:szCs w:val="22"/>
          <w:u w:val="single"/>
        </w:rPr>
        <w:t>Source :</w:t>
      </w:r>
      <w:r>
        <w:rPr>
          <w:rFonts w:ascii="Arial" w:hAnsi="Arial" w:cs="Arial"/>
          <w:color w:val="000000"/>
          <w:sz w:val="22"/>
          <w:szCs w:val="22"/>
        </w:rPr>
        <w:t xml:space="preserve"> </w:t>
      </w:r>
      <w:hyperlink r:id="rId36" w:history="1">
        <w:r>
          <w:rPr>
            <w:rStyle w:val="Lienhypertexte"/>
            <w:rFonts w:ascii="Arial" w:hAnsi="Arial" w:cs="Arial"/>
            <w:sz w:val="22"/>
            <w:szCs w:val="22"/>
          </w:rPr>
          <w:t>http://www.xenites.fr/wordpress/1110/santa-claus-et-le-solstice-dhiver/</w:t>
        </w:r>
      </w:hyperlink>
    </w:p>
    <w:p w14:paraId="27A86B99" w14:textId="77777777" w:rsidR="001C1C3C" w:rsidRDefault="001C1C3C">
      <w:pPr>
        <w:rPr>
          <w:rFonts w:ascii="Times New Roman" w:eastAsia="Times New Roman" w:hAnsi="Times New Roman" w:cs="Times New Roman"/>
          <w:sz w:val="24"/>
          <w:szCs w:val="24"/>
          <w:lang w:eastAsia="fr-FR"/>
        </w:rPr>
      </w:pPr>
      <w:r>
        <w:br w:type="page"/>
      </w:r>
    </w:p>
    <w:p w14:paraId="0334A719" w14:textId="77777777" w:rsidR="00BF702B" w:rsidRDefault="00BF702B" w:rsidP="00BF702B">
      <w:pPr>
        <w:pStyle w:val="NormalWeb"/>
        <w:spacing w:after="0" w:line="240" w:lineRule="auto"/>
      </w:pPr>
    </w:p>
    <w:p w14:paraId="15FB2DBF" w14:textId="77777777" w:rsidR="00BF702B" w:rsidRDefault="00BF702B" w:rsidP="00BF702B">
      <w:pPr>
        <w:pStyle w:val="NormalWeb"/>
        <w:spacing w:after="0" w:line="240" w:lineRule="auto"/>
      </w:pPr>
      <w:r>
        <w:rPr>
          <w:rFonts w:ascii="Arial" w:hAnsi="Arial" w:cs="Arial"/>
          <w:color w:val="000000"/>
          <w:sz w:val="22"/>
          <w:szCs w:val="22"/>
        </w:rPr>
        <w:t>ou</w:t>
      </w:r>
    </w:p>
    <w:p w14:paraId="6016ACB0" w14:textId="77777777" w:rsidR="00BF702B" w:rsidRDefault="001C1C3C" w:rsidP="00BF702B">
      <w:pPr>
        <w:pStyle w:val="NormalWeb"/>
        <w:spacing w:after="0" w:line="240" w:lineRule="auto"/>
      </w:pPr>
      <w:r w:rsidRPr="001C1C3C">
        <w:rPr>
          <w:noProof/>
        </w:rPr>
        <w:drawing>
          <wp:inline distT="0" distB="0" distL="0" distR="0" wp14:anchorId="69F5EE31" wp14:editId="1ABFBE0C">
            <wp:extent cx="6400800" cy="44291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4429125"/>
                    </a:xfrm>
                    <a:prstGeom prst="rect">
                      <a:avLst/>
                    </a:prstGeom>
                  </pic:spPr>
                </pic:pic>
              </a:graphicData>
            </a:graphic>
          </wp:inline>
        </w:drawing>
      </w:r>
    </w:p>
    <w:p w14:paraId="60EBC489" w14:textId="77777777" w:rsidR="001C1C3C" w:rsidRDefault="001C1C3C">
      <w:pPr>
        <w:rPr>
          <w:rFonts w:ascii="Times New Roman" w:eastAsia="Times New Roman" w:hAnsi="Times New Roman" w:cs="Times New Roman"/>
          <w:sz w:val="24"/>
          <w:szCs w:val="24"/>
          <w:lang w:eastAsia="fr-FR"/>
        </w:rPr>
      </w:pPr>
      <w:r>
        <w:br w:type="page"/>
      </w:r>
    </w:p>
    <w:p w14:paraId="4FDFAB7D" w14:textId="77777777" w:rsidR="00BF702B" w:rsidRDefault="00BF702B" w:rsidP="00BF702B">
      <w:pPr>
        <w:pStyle w:val="NormalWeb"/>
        <w:spacing w:after="0" w:line="240" w:lineRule="auto"/>
      </w:pPr>
    </w:p>
    <w:p w14:paraId="52C2AD94" w14:textId="77777777" w:rsidR="00BF702B" w:rsidRDefault="001C1C3C" w:rsidP="00BF702B">
      <w:pPr>
        <w:pStyle w:val="NormalWeb"/>
        <w:spacing w:after="0" w:line="240" w:lineRule="auto"/>
      </w:pPr>
      <w:r>
        <w:rPr>
          <w:rFonts w:ascii="Arial" w:hAnsi="Arial" w:cs="Arial"/>
          <w:color w:val="000000"/>
        </w:rPr>
        <w:t>o</w:t>
      </w:r>
      <w:r w:rsidR="00BF702B">
        <w:rPr>
          <w:rFonts w:ascii="Arial" w:hAnsi="Arial" w:cs="Arial"/>
          <w:color w:val="000000"/>
        </w:rPr>
        <w:t>u encore :</w:t>
      </w:r>
    </w:p>
    <w:p w14:paraId="1189F86F" w14:textId="77777777" w:rsidR="00BF702B" w:rsidRDefault="00BF702B">
      <w:pPr>
        <w:rPr>
          <w:rFonts w:ascii="Arial" w:hAnsi="Arial" w:cs="Arial"/>
          <w:b/>
          <w:sz w:val="24"/>
          <w:szCs w:val="24"/>
          <w:u w:val="single"/>
        </w:rPr>
      </w:pPr>
    </w:p>
    <w:p w14:paraId="750C82DA" w14:textId="77777777" w:rsidR="001C1C3C" w:rsidRDefault="001C1C3C">
      <w:pPr>
        <w:rPr>
          <w:rFonts w:ascii="Arial" w:hAnsi="Arial" w:cs="Arial"/>
          <w:b/>
          <w:sz w:val="24"/>
          <w:szCs w:val="24"/>
          <w:u w:val="single"/>
        </w:rPr>
      </w:pPr>
      <w:r w:rsidRPr="001C1C3C">
        <w:rPr>
          <w:rFonts w:ascii="Arial" w:hAnsi="Arial" w:cs="Arial"/>
          <w:b/>
          <w:noProof/>
          <w:sz w:val="24"/>
          <w:szCs w:val="24"/>
          <w:u w:val="single"/>
          <w:lang w:eastAsia="fr-FR"/>
        </w:rPr>
        <w:drawing>
          <wp:inline distT="0" distB="0" distL="0" distR="0" wp14:anchorId="48EA8995" wp14:editId="68ACEDF2">
            <wp:extent cx="6480810" cy="45027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810" cy="4502785"/>
                    </a:xfrm>
                    <a:prstGeom prst="rect">
                      <a:avLst/>
                    </a:prstGeom>
                  </pic:spPr>
                </pic:pic>
              </a:graphicData>
            </a:graphic>
          </wp:inline>
        </w:drawing>
      </w:r>
    </w:p>
    <w:p w14:paraId="7C04DECD" w14:textId="77777777" w:rsidR="001C1C3C" w:rsidRDefault="001C1C3C">
      <w:pPr>
        <w:rPr>
          <w:rFonts w:ascii="Arial" w:hAnsi="Arial" w:cs="Arial"/>
          <w:sz w:val="24"/>
          <w:szCs w:val="24"/>
        </w:rPr>
      </w:pPr>
      <w:r w:rsidRPr="001C1C3C">
        <w:rPr>
          <w:rFonts w:ascii="Arial" w:hAnsi="Arial" w:cs="Arial"/>
          <w:sz w:val="24"/>
          <w:szCs w:val="24"/>
        </w:rPr>
        <w:t xml:space="preserve">Source : </w:t>
      </w:r>
      <w:hyperlink r:id="rId39" w:history="1">
        <w:r w:rsidRPr="00A36FEA">
          <w:rPr>
            <w:rStyle w:val="Lienhypertexte"/>
            <w:rFonts w:ascii="Arial" w:hAnsi="Arial" w:cs="Arial"/>
            <w:sz w:val="24"/>
            <w:szCs w:val="24"/>
          </w:rPr>
          <w:t>http://www.solairethermique.guidenr.fr/III_definition-azimut-hauteur-du-soleil.php</w:t>
        </w:r>
      </w:hyperlink>
    </w:p>
    <w:p w14:paraId="61E4572E" w14:textId="77777777" w:rsidR="001C1C3C" w:rsidRPr="001C1C3C" w:rsidRDefault="001C1C3C">
      <w:pPr>
        <w:rPr>
          <w:rFonts w:ascii="Arial" w:hAnsi="Arial" w:cs="Arial"/>
          <w:sz w:val="24"/>
          <w:szCs w:val="24"/>
        </w:rPr>
      </w:pPr>
    </w:p>
    <w:p w14:paraId="0FF17188" w14:textId="77777777" w:rsidR="00A16C65" w:rsidRDefault="00A16C65">
      <w:pPr>
        <w:rPr>
          <w:rFonts w:ascii="Arial" w:hAnsi="Arial" w:cs="Arial"/>
          <w:b/>
          <w:sz w:val="24"/>
          <w:szCs w:val="24"/>
          <w:u w:val="single"/>
        </w:rPr>
      </w:pPr>
      <w:r>
        <w:rPr>
          <w:rFonts w:ascii="Arial" w:hAnsi="Arial" w:cs="Arial"/>
          <w:b/>
          <w:sz w:val="24"/>
          <w:szCs w:val="24"/>
          <w:u w:val="single"/>
        </w:rPr>
        <w:br w:type="page"/>
      </w:r>
    </w:p>
    <w:p w14:paraId="3C9D1E83" w14:textId="77777777" w:rsidR="00A16C65" w:rsidRDefault="00A16C65" w:rsidP="00101653">
      <w:pPr>
        <w:rPr>
          <w:rFonts w:ascii="Arial" w:hAnsi="Arial" w:cs="Arial"/>
          <w:b/>
          <w:sz w:val="24"/>
          <w:szCs w:val="24"/>
          <w:u w:val="single"/>
        </w:rPr>
      </w:pPr>
    </w:p>
    <w:p w14:paraId="72A85297" w14:textId="77777777" w:rsidR="00101653" w:rsidRPr="00101653" w:rsidRDefault="00101653" w:rsidP="00101653">
      <w:pPr>
        <w:rPr>
          <w:rFonts w:ascii="Arial" w:hAnsi="Arial" w:cs="Arial"/>
          <w:sz w:val="24"/>
          <w:szCs w:val="24"/>
        </w:rPr>
      </w:pPr>
      <w:r w:rsidRPr="00101653">
        <w:rPr>
          <w:rFonts w:ascii="Arial" w:hAnsi="Arial" w:cs="Arial"/>
          <w:b/>
          <w:sz w:val="24"/>
          <w:szCs w:val="24"/>
          <w:u w:val="single"/>
        </w:rPr>
        <w:t xml:space="preserve">Annexe </w:t>
      </w:r>
      <w:r w:rsidR="00A16C65">
        <w:rPr>
          <w:rFonts w:ascii="Arial" w:hAnsi="Arial" w:cs="Arial"/>
          <w:b/>
          <w:sz w:val="24"/>
          <w:szCs w:val="24"/>
          <w:u w:val="single"/>
        </w:rPr>
        <w:t>9</w:t>
      </w:r>
      <w:r w:rsidRPr="00101653">
        <w:rPr>
          <w:rFonts w:ascii="Arial" w:hAnsi="Arial" w:cs="Arial"/>
          <w:b/>
          <w:sz w:val="24"/>
          <w:szCs w:val="24"/>
          <w:u w:val="single"/>
        </w:rPr>
        <w:t> :</w:t>
      </w:r>
      <w:r>
        <w:rPr>
          <w:rFonts w:ascii="Arial" w:hAnsi="Arial" w:cs="Arial"/>
          <w:sz w:val="24"/>
          <w:szCs w:val="24"/>
        </w:rPr>
        <w:t xml:space="preserve"> </w:t>
      </w:r>
      <w:r w:rsidRPr="00101653">
        <w:rPr>
          <w:rFonts w:ascii="Arial" w:hAnsi="Arial" w:cs="Arial"/>
          <w:sz w:val="24"/>
          <w:szCs w:val="24"/>
        </w:rPr>
        <w:t>Réaliser un lexique d'astronomie</w:t>
      </w:r>
      <w:r>
        <w:rPr>
          <w:rFonts w:ascii="Arial" w:hAnsi="Arial" w:cs="Arial"/>
          <w:sz w:val="24"/>
          <w:szCs w:val="24"/>
        </w:rPr>
        <w:t xml:space="preserve"> et </w:t>
      </w:r>
      <w:r w:rsidRPr="00101653">
        <w:rPr>
          <w:rFonts w:ascii="Arial" w:hAnsi="Arial" w:cs="Arial"/>
          <w:sz w:val="24"/>
          <w:szCs w:val="24"/>
        </w:rPr>
        <w:t xml:space="preserve">une échelle des distances dans le système solaire </w:t>
      </w:r>
    </w:p>
    <w:p w14:paraId="3E75643D" w14:textId="77777777" w:rsidR="00101653" w:rsidRDefault="00101653" w:rsidP="00A14036">
      <w:pPr>
        <w:autoSpaceDE w:val="0"/>
        <w:autoSpaceDN w:val="0"/>
        <w:adjustRightInd w:val="0"/>
        <w:spacing w:after="0" w:line="240" w:lineRule="auto"/>
        <w:jc w:val="both"/>
        <w:rPr>
          <w:rFonts w:ascii="Arial" w:hAnsi="Arial" w:cs="Arial"/>
          <w:sz w:val="24"/>
          <w:szCs w:val="24"/>
        </w:rPr>
      </w:pPr>
      <w:r w:rsidRPr="00101653">
        <w:rPr>
          <w:rFonts w:ascii="Arial" w:hAnsi="Arial" w:cs="Arial"/>
          <w:sz w:val="24"/>
          <w:szCs w:val="24"/>
          <w:u w:val="single"/>
        </w:rPr>
        <w:t>La réalisation d’un lexique</w:t>
      </w:r>
      <w:r>
        <w:rPr>
          <w:rFonts w:ascii="Arial" w:hAnsi="Arial" w:cs="Arial"/>
          <w:sz w:val="24"/>
          <w:szCs w:val="24"/>
        </w:rPr>
        <w:t xml:space="preserve"> constitue un mode d’institutionnalisation intéressant, il permet à l’élève de reprendre tous les corps célestes dont on a parlé et grâce à leur définition de les mettre à leur propre échelle et d’en retenir le mouvement pour la plupart.</w:t>
      </w:r>
    </w:p>
    <w:p w14:paraId="38935BE4" w14:textId="77777777" w:rsidR="00101653" w:rsidRDefault="00101653"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Ce lexique peut être réalisé en groupe. Selon le niveau des élèves, on pourra suggérer les mots ou les laisser établir une liste ensemble (puis mettre en commun).</w:t>
      </w:r>
    </w:p>
    <w:p w14:paraId="08390A9B" w14:textId="77777777" w:rsidR="00101653" w:rsidRDefault="00101653"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On peut aussi leur fournir les définitions et leur demander de les simplifier.</w:t>
      </w:r>
    </w:p>
    <w:p w14:paraId="0F588872" w14:textId="77777777" w:rsidR="00101653" w:rsidRDefault="00101653"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Si l’on intervient en langue </w:t>
      </w:r>
      <w:r w:rsidR="002D7C77">
        <w:rPr>
          <w:rFonts w:ascii="Arial" w:hAnsi="Arial" w:cs="Arial"/>
          <w:sz w:val="24"/>
          <w:szCs w:val="24"/>
        </w:rPr>
        <w:t xml:space="preserve">vivante </w:t>
      </w:r>
      <w:r>
        <w:rPr>
          <w:rFonts w:ascii="Arial" w:hAnsi="Arial" w:cs="Arial"/>
          <w:sz w:val="24"/>
          <w:szCs w:val="24"/>
        </w:rPr>
        <w:t>étrangère on pourra réaliser le lexique dans les deux langues.</w:t>
      </w:r>
    </w:p>
    <w:p w14:paraId="5277305D" w14:textId="77777777" w:rsidR="00AF0CFA" w:rsidRDefault="00101653"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Ce lexique sera conservé sous forme d’une fiche-méthode et réutilisé et complété au cycle 4.</w:t>
      </w:r>
    </w:p>
    <w:p w14:paraId="41874D68" w14:textId="77777777" w:rsidR="00101653" w:rsidRDefault="00101653"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Il peut être fait par écrit ou sous forme numérique</w:t>
      </w:r>
    </w:p>
    <w:p w14:paraId="7EB15EA7" w14:textId="77777777" w:rsidR="00101653" w:rsidRDefault="00101653" w:rsidP="00A14036">
      <w:pPr>
        <w:autoSpaceDE w:val="0"/>
        <w:autoSpaceDN w:val="0"/>
        <w:adjustRightInd w:val="0"/>
        <w:spacing w:after="0" w:line="240" w:lineRule="auto"/>
        <w:jc w:val="both"/>
        <w:rPr>
          <w:rFonts w:ascii="Arial" w:hAnsi="Arial" w:cs="Arial"/>
          <w:sz w:val="24"/>
          <w:szCs w:val="24"/>
        </w:rPr>
      </w:pPr>
    </w:p>
    <w:p w14:paraId="75891EA2" w14:textId="77777777" w:rsidR="00101653" w:rsidRDefault="00101653" w:rsidP="00A14036">
      <w:pPr>
        <w:autoSpaceDE w:val="0"/>
        <w:autoSpaceDN w:val="0"/>
        <w:adjustRightInd w:val="0"/>
        <w:spacing w:after="0" w:line="240" w:lineRule="auto"/>
        <w:jc w:val="both"/>
        <w:rPr>
          <w:rFonts w:ascii="Arial" w:hAnsi="Arial" w:cs="Arial"/>
          <w:sz w:val="24"/>
          <w:szCs w:val="24"/>
        </w:rPr>
      </w:pPr>
      <w:r w:rsidRPr="006F3167">
        <w:rPr>
          <w:rFonts w:ascii="Arial" w:hAnsi="Arial" w:cs="Arial"/>
          <w:sz w:val="24"/>
          <w:szCs w:val="24"/>
          <w:u w:val="single"/>
        </w:rPr>
        <w:t>La réalisation d’une échelle des distances dans le système solaire</w:t>
      </w:r>
      <w:r>
        <w:rPr>
          <w:rFonts w:ascii="Arial" w:hAnsi="Arial" w:cs="Arial"/>
          <w:sz w:val="24"/>
          <w:szCs w:val="24"/>
        </w:rPr>
        <w:t xml:space="preserve"> permet aux élèves de se faire une bonne image mentale de notre système solaire mais également de travailler des compétences liées à l’utilisation de l’outil mathématique et de la proportionnalité. Selon le niveau des élèves, cette activité pourra être adaptée ou donnée avec des aides adaptées.</w:t>
      </w:r>
    </w:p>
    <w:p w14:paraId="28691155" w14:textId="77777777" w:rsidR="00101653" w:rsidRDefault="00101653" w:rsidP="00AF0CFA">
      <w:pPr>
        <w:autoSpaceDE w:val="0"/>
        <w:autoSpaceDN w:val="0"/>
        <w:adjustRightInd w:val="0"/>
        <w:spacing w:after="0" w:line="240" w:lineRule="auto"/>
        <w:rPr>
          <w:rFonts w:ascii="Arial" w:hAnsi="Arial" w:cs="Arial"/>
          <w:sz w:val="24"/>
          <w:szCs w:val="24"/>
        </w:rPr>
      </w:pPr>
    </w:p>
    <w:p w14:paraId="61CAB3AE" w14:textId="77777777" w:rsidR="00101653" w:rsidRDefault="00101653" w:rsidP="00AF0CFA">
      <w:pPr>
        <w:autoSpaceDE w:val="0"/>
        <w:autoSpaceDN w:val="0"/>
        <w:adjustRightInd w:val="0"/>
        <w:spacing w:after="0" w:line="240" w:lineRule="auto"/>
        <w:rPr>
          <w:rFonts w:ascii="Arial" w:hAnsi="Arial" w:cs="Arial"/>
          <w:sz w:val="24"/>
          <w:szCs w:val="24"/>
        </w:rPr>
      </w:pPr>
      <w:r>
        <w:rPr>
          <w:rFonts w:ascii="Arial" w:hAnsi="Arial" w:cs="Arial"/>
          <w:sz w:val="24"/>
          <w:szCs w:val="24"/>
        </w:rPr>
        <w:t>Une échelle de ce type peut être obtenue</w:t>
      </w:r>
      <w:r w:rsidR="006F3167">
        <w:rPr>
          <w:rFonts w:ascii="Arial" w:hAnsi="Arial" w:cs="Arial"/>
          <w:sz w:val="24"/>
          <w:szCs w:val="24"/>
        </w:rPr>
        <w:t xml:space="preserve"> et éventuellement illustrée</w:t>
      </w:r>
      <w:r>
        <w:rPr>
          <w:rFonts w:ascii="Arial" w:hAnsi="Arial" w:cs="Arial"/>
          <w:sz w:val="24"/>
          <w:szCs w:val="24"/>
        </w:rPr>
        <w:t> :</w:t>
      </w:r>
    </w:p>
    <w:p w14:paraId="385C1731" w14:textId="77777777" w:rsidR="006F3167" w:rsidRDefault="006F3167" w:rsidP="00AF0CFA">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fr-FR"/>
        </w:rPr>
        <w:drawing>
          <wp:inline distT="0" distB="0" distL="0" distR="0" wp14:anchorId="4D314E6E" wp14:editId="779AB2EA">
            <wp:extent cx="5734050" cy="131944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5134" cy="1333504"/>
                    </a:xfrm>
                    <a:prstGeom prst="rect">
                      <a:avLst/>
                    </a:prstGeom>
                    <a:noFill/>
                    <a:ln>
                      <a:noFill/>
                    </a:ln>
                  </pic:spPr>
                </pic:pic>
              </a:graphicData>
            </a:graphic>
          </wp:inline>
        </w:drawing>
      </w:r>
    </w:p>
    <w:p w14:paraId="3FF28BBE" w14:textId="77777777" w:rsidR="00101653" w:rsidRPr="006F3167" w:rsidRDefault="00101653" w:rsidP="00101653">
      <w:pPr>
        <w:autoSpaceDE w:val="0"/>
        <w:autoSpaceDN w:val="0"/>
        <w:adjustRightInd w:val="0"/>
        <w:spacing w:after="0" w:line="240" w:lineRule="auto"/>
        <w:jc w:val="right"/>
        <w:rPr>
          <w:rFonts w:ascii="Arial" w:hAnsi="Arial" w:cs="Arial"/>
          <w:i/>
          <w:sz w:val="24"/>
          <w:szCs w:val="24"/>
        </w:rPr>
      </w:pPr>
      <w:r w:rsidRPr="006F3167">
        <w:rPr>
          <w:rFonts w:ascii="Arial" w:hAnsi="Arial" w:cs="Arial"/>
          <w:i/>
          <w:sz w:val="24"/>
          <w:szCs w:val="24"/>
        </w:rPr>
        <w:t>Source : Manuel Nathan Sciences et technologie p272.</w:t>
      </w:r>
    </w:p>
    <w:p w14:paraId="56E7C2CD" w14:textId="77777777" w:rsidR="00101653" w:rsidRDefault="00101653" w:rsidP="00AF0CFA">
      <w:pPr>
        <w:autoSpaceDE w:val="0"/>
        <w:autoSpaceDN w:val="0"/>
        <w:adjustRightInd w:val="0"/>
        <w:spacing w:after="0" w:line="240" w:lineRule="auto"/>
        <w:rPr>
          <w:rFonts w:ascii="Arial" w:hAnsi="Arial" w:cs="Arial"/>
          <w:sz w:val="24"/>
          <w:szCs w:val="24"/>
        </w:rPr>
      </w:pPr>
    </w:p>
    <w:p w14:paraId="142916F4" w14:textId="77777777" w:rsidR="006A6B8C" w:rsidRDefault="006A6B8C">
      <w:pPr>
        <w:rPr>
          <w:rFonts w:ascii="Arial" w:hAnsi="Arial" w:cs="Arial"/>
          <w:sz w:val="24"/>
          <w:szCs w:val="24"/>
        </w:rPr>
      </w:pPr>
      <w:r>
        <w:rPr>
          <w:rFonts w:ascii="Arial" w:hAnsi="Arial" w:cs="Arial"/>
          <w:sz w:val="24"/>
          <w:szCs w:val="24"/>
        </w:rPr>
        <w:br w:type="page"/>
      </w:r>
    </w:p>
    <w:p w14:paraId="07625860" w14:textId="77777777" w:rsidR="00101653" w:rsidRDefault="00101653" w:rsidP="00AF0CFA">
      <w:pPr>
        <w:autoSpaceDE w:val="0"/>
        <w:autoSpaceDN w:val="0"/>
        <w:adjustRightInd w:val="0"/>
        <w:spacing w:after="0" w:line="240" w:lineRule="auto"/>
        <w:rPr>
          <w:rFonts w:ascii="Arial" w:hAnsi="Arial" w:cs="Arial"/>
          <w:sz w:val="24"/>
          <w:szCs w:val="24"/>
        </w:rPr>
      </w:pPr>
    </w:p>
    <w:p w14:paraId="62E50429" w14:textId="77777777" w:rsidR="006A6B8C" w:rsidRDefault="00A16C65" w:rsidP="00AF0CFA">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Annexe 10</w:t>
      </w:r>
      <w:r w:rsidR="006A6B8C" w:rsidRPr="006A6B8C">
        <w:rPr>
          <w:rFonts w:ascii="Arial" w:hAnsi="Arial" w:cs="Arial"/>
          <w:b/>
          <w:sz w:val="24"/>
          <w:szCs w:val="24"/>
          <w:u w:val="single"/>
        </w:rPr>
        <w:t> :</w:t>
      </w:r>
      <w:r w:rsidR="006A6B8C">
        <w:rPr>
          <w:rFonts w:ascii="Arial" w:hAnsi="Arial" w:cs="Arial"/>
          <w:sz w:val="24"/>
          <w:szCs w:val="24"/>
        </w:rPr>
        <w:t xml:space="preserve"> Réalisation d’une carte mentale</w:t>
      </w:r>
    </w:p>
    <w:p w14:paraId="06DD75F6" w14:textId="77777777" w:rsidR="006A6B8C" w:rsidRDefault="006A6B8C" w:rsidP="00AF0CFA">
      <w:pPr>
        <w:autoSpaceDE w:val="0"/>
        <w:autoSpaceDN w:val="0"/>
        <w:adjustRightInd w:val="0"/>
        <w:spacing w:after="0" w:line="240" w:lineRule="auto"/>
        <w:rPr>
          <w:rFonts w:ascii="Arial" w:hAnsi="Arial" w:cs="Arial"/>
          <w:sz w:val="24"/>
          <w:szCs w:val="24"/>
        </w:rPr>
      </w:pPr>
    </w:p>
    <w:p w14:paraId="79030268" w14:textId="77777777" w:rsidR="006A6B8C" w:rsidRDefault="006A6B8C"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Cette carte mentale peut être faite en classe entière, à l’oral en utilisant un logiciel de type Popplet ou Coggle comme support. </w:t>
      </w:r>
    </w:p>
    <w:p w14:paraId="038037C9" w14:textId="77777777" w:rsidR="006A6B8C" w:rsidRDefault="006A6B8C"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Elle peut ensuite être recopiée par les élèves ou réalisées en salle informatique et complétée et illustrée grâce à toutes les informations vues lors des activités 3, 4 et 5.</w:t>
      </w:r>
    </w:p>
    <w:p w14:paraId="68E8D1FD" w14:textId="77777777" w:rsidR="006A6B8C" w:rsidRDefault="006A6B8C" w:rsidP="00A14036">
      <w:pPr>
        <w:autoSpaceDE w:val="0"/>
        <w:autoSpaceDN w:val="0"/>
        <w:adjustRightInd w:val="0"/>
        <w:spacing w:after="0" w:line="240" w:lineRule="auto"/>
        <w:jc w:val="both"/>
        <w:rPr>
          <w:rFonts w:ascii="Arial" w:hAnsi="Arial" w:cs="Arial"/>
          <w:sz w:val="24"/>
          <w:szCs w:val="24"/>
        </w:rPr>
      </w:pPr>
    </w:p>
    <w:p w14:paraId="46CCCB0D" w14:textId="77777777" w:rsidR="006A6B8C" w:rsidRDefault="006A6B8C"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Voici un exemple sommaire réalisé avec Popplet pour débuter le « brainstorming » :</w:t>
      </w:r>
    </w:p>
    <w:p w14:paraId="39967A07" w14:textId="77777777" w:rsidR="006A6B8C" w:rsidRDefault="006A6B8C" w:rsidP="00AF0CFA">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fr-FR"/>
        </w:rPr>
        <w:drawing>
          <wp:inline distT="0" distB="0" distL="0" distR="0" wp14:anchorId="04CEBCDD" wp14:editId="0A301586">
            <wp:extent cx="6477000" cy="3581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3581400"/>
                    </a:xfrm>
                    <a:prstGeom prst="rect">
                      <a:avLst/>
                    </a:prstGeom>
                    <a:noFill/>
                    <a:ln>
                      <a:noFill/>
                    </a:ln>
                  </pic:spPr>
                </pic:pic>
              </a:graphicData>
            </a:graphic>
          </wp:inline>
        </w:drawing>
      </w:r>
    </w:p>
    <w:p w14:paraId="5CD4433F" w14:textId="77777777" w:rsidR="006A6B8C" w:rsidRDefault="006A6B8C" w:rsidP="00AF0CFA">
      <w:pPr>
        <w:autoSpaceDE w:val="0"/>
        <w:autoSpaceDN w:val="0"/>
        <w:adjustRightInd w:val="0"/>
        <w:spacing w:after="0" w:line="240" w:lineRule="auto"/>
        <w:rPr>
          <w:rFonts w:ascii="Arial" w:hAnsi="Arial" w:cs="Arial"/>
          <w:sz w:val="24"/>
          <w:szCs w:val="24"/>
        </w:rPr>
      </w:pPr>
    </w:p>
    <w:p w14:paraId="5624A685" w14:textId="77777777" w:rsidR="006A6B8C" w:rsidRDefault="006A6B8C"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Cet outil est intéressant car il permet de faire des liens en direct entre les idées durant les discussions…</w:t>
      </w:r>
    </w:p>
    <w:p w14:paraId="571525F7" w14:textId="77777777" w:rsidR="00A16C65" w:rsidRDefault="00A16C65" w:rsidP="00AF0CFA">
      <w:pPr>
        <w:autoSpaceDE w:val="0"/>
        <w:autoSpaceDN w:val="0"/>
        <w:adjustRightInd w:val="0"/>
        <w:spacing w:after="0" w:line="240" w:lineRule="auto"/>
        <w:rPr>
          <w:rFonts w:ascii="Arial" w:hAnsi="Arial" w:cs="Arial"/>
          <w:sz w:val="24"/>
          <w:szCs w:val="24"/>
        </w:rPr>
      </w:pPr>
    </w:p>
    <w:p w14:paraId="615E52EA" w14:textId="77777777" w:rsidR="00A16C65" w:rsidRDefault="00A16C65">
      <w:pPr>
        <w:rPr>
          <w:rFonts w:ascii="Arial" w:hAnsi="Arial" w:cs="Arial"/>
          <w:sz w:val="24"/>
          <w:szCs w:val="24"/>
        </w:rPr>
      </w:pPr>
      <w:r>
        <w:rPr>
          <w:rFonts w:ascii="Arial" w:hAnsi="Arial" w:cs="Arial"/>
          <w:sz w:val="24"/>
          <w:szCs w:val="24"/>
        </w:rPr>
        <w:br w:type="page"/>
      </w:r>
    </w:p>
    <w:p w14:paraId="7A9FC135" w14:textId="77777777" w:rsidR="00A16C65" w:rsidRDefault="00A16C65" w:rsidP="00AF0CFA">
      <w:pPr>
        <w:autoSpaceDE w:val="0"/>
        <w:autoSpaceDN w:val="0"/>
        <w:adjustRightInd w:val="0"/>
        <w:spacing w:after="0" w:line="240" w:lineRule="auto"/>
        <w:rPr>
          <w:rFonts w:ascii="Arial" w:hAnsi="Arial" w:cs="Arial"/>
          <w:sz w:val="24"/>
          <w:szCs w:val="24"/>
        </w:rPr>
      </w:pPr>
    </w:p>
    <w:p w14:paraId="5DC4052A" w14:textId="77777777" w:rsidR="00A16C65" w:rsidRDefault="00A16C65" w:rsidP="00AF0CFA">
      <w:pPr>
        <w:autoSpaceDE w:val="0"/>
        <w:autoSpaceDN w:val="0"/>
        <w:adjustRightInd w:val="0"/>
        <w:spacing w:after="0" w:line="240" w:lineRule="auto"/>
        <w:rPr>
          <w:rFonts w:ascii="Arial" w:hAnsi="Arial" w:cs="Arial"/>
          <w:sz w:val="24"/>
          <w:szCs w:val="24"/>
        </w:rPr>
      </w:pPr>
    </w:p>
    <w:p w14:paraId="4407004A" w14:textId="77777777" w:rsidR="00A16C65" w:rsidRDefault="00A16C65" w:rsidP="00AF0CFA">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Annexe 11</w:t>
      </w:r>
      <w:r w:rsidRPr="006A6B8C">
        <w:rPr>
          <w:rFonts w:ascii="Arial" w:hAnsi="Arial" w:cs="Arial"/>
          <w:b/>
          <w:sz w:val="24"/>
          <w:szCs w:val="24"/>
          <w:u w:val="single"/>
        </w:rPr>
        <w:t> :</w:t>
      </w:r>
      <w:r>
        <w:rPr>
          <w:rFonts w:ascii="Arial" w:hAnsi="Arial" w:cs="Arial"/>
          <w:sz w:val="24"/>
          <w:szCs w:val="24"/>
        </w:rPr>
        <w:t xml:space="preserve"> Réalisation d’un poster-bilan</w:t>
      </w:r>
    </w:p>
    <w:p w14:paraId="5BA2DD2A" w14:textId="77777777" w:rsidR="00A16C65" w:rsidRDefault="00A16C65" w:rsidP="00AF0CFA">
      <w:pPr>
        <w:autoSpaceDE w:val="0"/>
        <w:autoSpaceDN w:val="0"/>
        <w:adjustRightInd w:val="0"/>
        <w:spacing w:after="0" w:line="240" w:lineRule="auto"/>
        <w:rPr>
          <w:rFonts w:ascii="Arial" w:hAnsi="Arial" w:cs="Arial"/>
          <w:sz w:val="24"/>
          <w:szCs w:val="24"/>
        </w:rPr>
      </w:pPr>
    </w:p>
    <w:p w14:paraId="120B7CA3" w14:textId="77777777" w:rsidR="00A16C65" w:rsidRDefault="00A14036" w:rsidP="00AF0CFA">
      <w:pPr>
        <w:autoSpaceDE w:val="0"/>
        <w:autoSpaceDN w:val="0"/>
        <w:adjustRightInd w:val="0"/>
        <w:spacing w:after="0" w:line="240" w:lineRule="auto"/>
        <w:rPr>
          <w:rFonts w:ascii="Arial" w:hAnsi="Arial" w:cs="Arial"/>
          <w:sz w:val="24"/>
          <w:szCs w:val="24"/>
        </w:rPr>
      </w:pPr>
      <w:r>
        <w:rPr>
          <w:rFonts w:ascii="Arial" w:hAnsi="Arial" w:cs="Arial"/>
          <w:sz w:val="24"/>
          <w:szCs w:val="24"/>
        </w:rPr>
        <w:t>À</w:t>
      </w:r>
      <w:r w:rsidR="00634076">
        <w:rPr>
          <w:rFonts w:ascii="Arial" w:hAnsi="Arial" w:cs="Arial"/>
          <w:sz w:val="24"/>
          <w:szCs w:val="24"/>
        </w:rPr>
        <w:t xml:space="preserve"> venir</w:t>
      </w:r>
    </w:p>
    <w:p w14:paraId="5DB92DAA" w14:textId="77777777" w:rsidR="00A16C65" w:rsidRDefault="00A16C65">
      <w:pPr>
        <w:rPr>
          <w:rFonts w:ascii="Arial" w:hAnsi="Arial" w:cs="Arial"/>
          <w:sz w:val="24"/>
          <w:szCs w:val="24"/>
        </w:rPr>
      </w:pPr>
      <w:r>
        <w:rPr>
          <w:rFonts w:ascii="Arial" w:hAnsi="Arial" w:cs="Arial"/>
          <w:sz w:val="24"/>
          <w:szCs w:val="24"/>
        </w:rPr>
        <w:br w:type="page"/>
      </w:r>
    </w:p>
    <w:p w14:paraId="2419B24B" w14:textId="77777777" w:rsidR="00A16C65" w:rsidRDefault="00A16C65" w:rsidP="00AF0CFA">
      <w:pPr>
        <w:autoSpaceDE w:val="0"/>
        <w:autoSpaceDN w:val="0"/>
        <w:adjustRightInd w:val="0"/>
        <w:spacing w:after="0" w:line="240" w:lineRule="auto"/>
        <w:rPr>
          <w:rFonts w:ascii="Arial" w:hAnsi="Arial" w:cs="Arial"/>
          <w:sz w:val="24"/>
          <w:szCs w:val="24"/>
        </w:rPr>
      </w:pPr>
    </w:p>
    <w:p w14:paraId="08D9B16E" w14:textId="77777777" w:rsidR="00A16C65" w:rsidRDefault="00A16C65" w:rsidP="00AF0CFA">
      <w:pPr>
        <w:autoSpaceDE w:val="0"/>
        <w:autoSpaceDN w:val="0"/>
        <w:adjustRightInd w:val="0"/>
        <w:spacing w:after="0" w:line="240" w:lineRule="auto"/>
        <w:rPr>
          <w:rFonts w:ascii="Arial" w:hAnsi="Arial" w:cs="Arial"/>
          <w:sz w:val="24"/>
          <w:szCs w:val="24"/>
        </w:rPr>
      </w:pPr>
    </w:p>
    <w:p w14:paraId="227875B2" w14:textId="77777777" w:rsidR="00A16C65" w:rsidRDefault="00A16C65" w:rsidP="00A16C65">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Annexe 12</w:t>
      </w:r>
      <w:r w:rsidRPr="006A6B8C">
        <w:rPr>
          <w:rFonts w:ascii="Arial" w:hAnsi="Arial" w:cs="Arial"/>
          <w:b/>
          <w:sz w:val="24"/>
          <w:szCs w:val="24"/>
          <w:u w:val="single"/>
        </w:rPr>
        <w:t> :</w:t>
      </w:r>
      <w:r>
        <w:rPr>
          <w:rFonts w:ascii="Arial" w:hAnsi="Arial" w:cs="Arial"/>
          <w:sz w:val="24"/>
          <w:szCs w:val="24"/>
        </w:rPr>
        <w:t xml:space="preserve"> Destination l’Australie !</w:t>
      </w:r>
    </w:p>
    <w:p w14:paraId="0247F201" w14:textId="77777777" w:rsidR="00A16C65" w:rsidRDefault="00A16C65" w:rsidP="00A16C65">
      <w:pPr>
        <w:autoSpaceDE w:val="0"/>
        <w:autoSpaceDN w:val="0"/>
        <w:adjustRightInd w:val="0"/>
        <w:spacing w:after="0" w:line="240" w:lineRule="auto"/>
        <w:rPr>
          <w:rFonts w:ascii="Arial" w:hAnsi="Arial" w:cs="Arial"/>
          <w:sz w:val="24"/>
          <w:szCs w:val="24"/>
        </w:rPr>
      </w:pPr>
    </w:p>
    <w:p w14:paraId="1D1BB6A7" w14:textId="77777777" w:rsidR="00A16C65" w:rsidRDefault="00A16C65" w:rsidP="00A140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Pour vérifier que toutes les compétences et tous les savoirs de cet attendu de fin de cycle ont bien été institutionnalisés menant ainsi à leur mémorisation, on proposera une tâche complexe aux élèves. Voici un exemple possible.</w:t>
      </w:r>
    </w:p>
    <w:p w14:paraId="4B3AF78A" w14:textId="77777777" w:rsidR="00A16C65" w:rsidRDefault="00A16C65" w:rsidP="00A16C65">
      <w:pPr>
        <w:autoSpaceDE w:val="0"/>
        <w:autoSpaceDN w:val="0"/>
        <w:adjustRightInd w:val="0"/>
        <w:spacing w:after="0" w:line="240" w:lineRule="auto"/>
        <w:rPr>
          <w:rFonts w:ascii="Arial" w:hAnsi="Arial" w:cs="Arial"/>
          <w:sz w:val="24"/>
          <w:szCs w:val="24"/>
        </w:rPr>
      </w:pPr>
    </w:p>
    <w:p w14:paraId="303755EE" w14:textId="77777777" w:rsidR="00A16C65" w:rsidRDefault="00A16C65" w:rsidP="00A16C65">
      <w:pPr>
        <w:autoSpaceDE w:val="0"/>
        <w:autoSpaceDN w:val="0"/>
        <w:adjustRightInd w:val="0"/>
        <w:spacing w:after="0" w:line="240" w:lineRule="auto"/>
        <w:rPr>
          <w:rFonts w:ascii="Arial" w:hAnsi="Arial" w:cs="Arial"/>
          <w:sz w:val="24"/>
          <w:szCs w:val="24"/>
        </w:rPr>
      </w:pPr>
      <w:r w:rsidRPr="00A16C65">
        <w:rPr>
          <w:rFonts w:ascii="Arial" w:hAnsi="Arial" w:cs="Arial"/>
          <w:b/>
          <w:sz w:val="24"/>
          <w:szCs w:val="24"/>
        </w:rPr>
        <w:t>Description de l’activité</w:t>
      </w:r>
      <w:r>
        <w:rPr>
          <w:rFonts w:ascii="Arial" w:hAnsi="Arial" w:cs="Arial"/>
          <w:sz w:val="24"/>
          <w:szCs w:val="24"/>
        </w:rPr>
        <w:t> : durée 1 à 2h selon la trace écrite demandée.</w:t>
      </w:r>
    </w:p>
    <w:p w14:paraId="55E85B69" w14:textId="77777777" w:rsidR="00A16C65" w:rsidRDefault="00A16C65" w:rsidP="00A16C65">
      <w:pPr>
        <w:autoSpaceDE w:val="0"/>
        <w:autoSpaceDN w:val="0"/>
        <w:adjustRightInd w:val="0"/>
        <w:spacing w:after="0" w:line="240" w:lineRule="auto"/>
        <w:rPr>
          <w:rFonts w:ascii="Arial" w:hAnsi="Arial" w:cs="Arial"/>
          <w:sz w:val="24"/>
          <w:szCs w:val="24"/>
        </w:rPr>
      </w:pPr>
    </w:p>
    <w:p w14:paraId="4E079DB7" w14:textId="77777777" w:rsidR="00A16C65" w:rsidRPr="00A16C65" w:rsidRDefault="00A16C65" w:rsidP="00A16C65">
      <w:pPr>
        <w:pStyle w:val="NormalWeb"/>
        <w:spacing w:after="0" w:line="240" w:lineRule="auto"/>
        <w:rPr>
          <w:rFonts w:ascii="Arial" w:hAnsi="Arial" w:cs="Arial"/>
        </w:rPr>
      </w:pPr>
      <w:r>
        <w:rPr>
          <w:rFonts w:ascii="Arial" w:hAnsi="Arial" w:cs="Arial"/>
        </w:rPr>
        <w:t>On donnera la problématique aux élèves : </w:t>
      </w:r>
      <w:r w:rsidRPr="00A16C65">
        <w:rPr>
          <w:rFonts w:ascii="Calibri" w:hAnsi="Calibri" w:cs="Calibri"/>
        </w:rPr>
        <w:t xml:space="preserve"> </w:t>
      </w:r>
    </w:p>
    <w:p w14:paraId="153A55C4" w14:textId="77777777" w:rsidR="00A16C65" w:rsidRPr="00891113" w:rsidRDefault="00A16C65" w:rsidP="00107B5E">
      <w:pPr>
        <w:pStyle w:val="NormalWeb"/>
        <w:spacing w:after="0" w:line="240" w:lineRule="auto"/>
        <w:jc w:val="both"/>
        <w:rPr>
          <w:rFonts w:ascii="Arial" w:hAnsi="Arial" w:cs="Arial"/>
          <w:i/>
        </w:rPr>
      </w:pPr>
      <w:r w:rsidRPr="00891113">
        <w:rPr>
          <w:rFonts w:ascii="Arial" w:hAnsi="Arial" w:cs="Arial"/>
          <w:i/>
        </w:rPr>
        <w:t xml:space="preserve">« 7 juillet : C'est les vacances ! Sabah part en vacances avec ses parents : </w:t>
      </w:r>
      <w:r w:rsidR="00A14036" w:rsidRPr="00891113">
        <w:rPr>
          <w:rFonts w:ascii="Arial" w:hAnsi="Arial" w:cs="Arial"/>
          <w:i/>
        </w:rPr>
        <w:t xml:space="preserve">destination </w:t>
      </w:r>
      <w:r w:rsidRPr="00891113">
        <w:rPr>
          <w:rFonts w:ascii="Arial" w:hAnsi="Arial" w:cs="Arial"/>
          <w:i/>
        </w:rPr>
        <w:t>le sud de l'Australie ! </w:t>
      </w:r>
      <w:r w:rsidR="00891113" w:rsidRPr="00891113">
        <w:rPr>
          <w:rFonts w:ascii="Arial" w:hAnsi="Arial" w:cs="Arial"/>
          <w:i/>
        </w:rPr>
        <w:t xml:space="preserve"> Elle se demande ce qu’elle va devoir mettre dans sa valise … en quelle saison seront-ils ? </w:t>
      </w:r>
      <w:r w:rsidRPr="00891113">
        <w:rPr>
          <w:rFonts w:ascii="Arial" w:hAnsi="Arial" w:cs="Arial"/>
          <w:i/>
        </w:rPr>
        <w:t>»</w:t>
      </w:r>
    </w:p>
    <w:p w14:paraId="79F90356" w14:textId="77777777" w:rsidR="00A16C65" w:rsidRDefault="00A16C65" w:rsidP="00107B5E">
      <w:pPr>
        <w:autoSpaceDE w:val="0"/>
        <w:autoSpaceDN w:val="0"/>
        <w:adjustRightInd w:val="0"/>
        <w:spacing w:after="0" w:line="240" w:lineRule="auto"/>
        <w:jc w:val="both"/>
        <w:rPr>
          <w:rFonts w:ascii="Arial" w:hAnsi="Arial" w:cs="Arial"/>
          <w:sz w:val="24"/>
          <w:szCs w:val="24"/>
        </w:rPr>
      </w:pPr>
    </w:p>
    <w:p w14:paraId="6101F0DA" w14:textId="77777777" w:rsidR="00A16C65" w:rsidRDefault="00107B5E" w:rsidP="00107B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À</w:t>
      </w:r>
      <w:r w:rsidR="00891113">
        <w:rPr>
          <w:rFonts w:ascii="Arial" w:hAnsi="Arial" w:cs="Arial"/>
          <w:sz w:val="24"/>
          <w:szCs w:val="24"/>
        </w:rPr>
        <w:t xml:space="preserve"> l’aide d</w:t>
      </w:r>
      <w:r w:rsidR="00A16C65">
        <w:rPr>
          <w:rFonts w:ascii="Arial" w:hAnsi="Arial" w:cs="Arial"/>
          <w:sz w:val="24"/>
          <w:szCs w:val="24"/>
        </w:rPr>
        <w:t>es documen</w:t>
      </w:r>
      <w:r w:rsidR="00891113">
        <w:rPr>
          <w:rFonts w:ascii="Arial" w:hAnsi="Arial" w:cs="Arial"/>
          <w:sz w:val="24"/>
          <w:szCs w:val="24"/>
        </w:rPr>
        <w:t>ts suivants, les élèves devront aider cette jeune fille à résoudre son problème.</w:t>
      </w:r>
    </w:p>
    <w:p w14:paraId="2281C9B7" w14:textId="77777777" w:rsidR="00891113" w:rsidRDefault="00891113" w:rsidP="00107B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Ils rédigeront leurs explications en justifiant leurs arguments à l’aide des documents et en réalisant des schémas des différentes situations (France, Australie).</w:t>
      </w:r>
    </w:p>
    <w:p w14:paraId="6824483F" w14:textId="77777777" w:rsidR="00891113" w:rsidRDefault="00891113" w:rsidP="00AF0CFA">
      <w:pPr>
        <w:autoSpaceDE w:val="0"/>
        <w:autoSpaceDN w:val="0"/>
        <w:adjustRightInd w:val="0"/>
        <w:spacing w:after="0" w:line="240" w:lineRule="auto"/>
        <w:rPr>
          <w:rFonts w:ascii="Arial" w:hAnsi="Arial" w:cs="Arial"/>
          <w:sz w:val="24"/>
          <w:szCs w:val="24"/>
        </w:rPr>
      </w:pPr>
    </w:p>
    <w:p w14:paraId="52F47FC3" w14:textId="77777777" w:rsidR="00891113" w:rsidRDefault="00891113" w:rsidP="00AF0CFA">
      <w:pPr>
        <w:autoSpaceDE w:val="0"/>
        <w:autoSpaceDN w:val="0"/>
        <w:adjustRightInd w:val="0"/>
        <w:spacing w:after="0" w:line="240" w:lineRule="auto"/>
        <w:rPr>
          <w:rFonts w:ascii="Arial" w:hAnsi="Arial" w:cs="Arial"/>
          <w:sz w:val="24"/>
          <w:szCs w:val="24"/>
        </w:rPr>
      </w:pPr>
      <w:r>
        <w:rPr>
          <w:rFonts w:ascii="Arial" w:hAnsi="Arial" w:cs="Arial"/>
          <w:sz w:val="24"/>
          <w:szCs w:val="24"/>
        </w:rPr>
        <w:t>Documents à leur disposition :</w:t>
      </w:r>
    </w:p>
    <w:p w14:paraId="08D644BE" w14:textId="77777777" w:rsidR="00891113" w:rsidRDefault="00891113" w:rsidP="00AF0CFA">
      <w:pPr>
        <w:autoSpaceDE w:val="0"/>
        <w:autoSpaceDN w:val="0"/>
        <w:adjustRightInd w:val="0"/>
        <w:spacing w:after="0" w:line="240" w:lineRule="auto"/>
        <w:rPr>
          <w:rFonts w:ascii="Arial" w:hAnsi="Arial" w:cs="Arial"/>
          <w:sz w:val="24"/>
          <w:szCs w:val="24"/>
        </w:rPr>
      </w:pPr>
      <w:r w:rsidRPr="00891113">
        <w:rPr>
          <w:rFonts w:ascii="Arial" w:hAnsi="Arial" w:cs="Arial"/>
          <w:noProof/>
          <w:sz w:val="24"/>
          <w:szCs w:val="24"/>
          <w:lang w:eastAsia="fr-FR"/>
        </w:rPr>
        <w:drawing>
          <wp:inline distT="0" distB="0" distL="0" distR="0" wp14:anchorId="71B661BC" wp14:editId="7CD06201">
            <wp:extent cx="6480810" cy="3822065"/>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810" cy="3822065"/>
                    </a:xfrm>
                    <a:prstGeom prst="rect">
                      <a:avLst/>
                    </a:prstGeom>
                  </pic:spPr>
                </pic:pic>
              </a:graphicData>
            </a:graphic>
          </wp:inline>
        </w:drawing>
      </w:r>
    </w:p>
    <w:p w14:paraId="1F17EBE4" w14:textId="77777777" w:rsidR="00891113" w:rsidRDefault="00891113" w:rsidP="00AF0CFA">
      <w:pPr>
        <w:autoSpaceDE w:val="0"/>
        <w:autoSpaceDN w:val="0"/>
        <w:adjustRightInd w:val="0"/>
        <w:spacing w:after="0" w:line="240" w:lineRule="auto"/>
        <w:rPr>
          <w:rFonts w:ascii="Arial" w:hAnsi="Arial" w:cs="Arial"/>
          <w:sz w:val="24"/>
          <w:szCs w:val="24"/>
        </w:rPr>
      </w:pPr>
    </w:p>
    <w:p w14:paraId="73C14C83" w14:textId="77777777" w:rsidR="00891113" w:rsidRDefault="00891113" w:rsidP="00AF0CFA">
      <w:pPr>
        <w:autoSpaceDE w:val="0"/>
        <w:autoSpaceDN w:val="0"/>
        <w:adjustRightInd w:val="0"/>
        <w:spacing w:after="0" w:line="240" w:lineRule="auto"/>
        <w:rPr>
          <w:rFonts w:ascii="Arial" w:hAnsi="Arial" w:cs="Arial"/>
          <w:sz w:val="24"/>
          <w:szCs w:val="24"/>
        </w:rPr>
      </w:pPr>
      <w:r w:rsidRPr="00891113">
        <w:rPr>
          <w:rFonts w:ascii="Arial" w:hAnsi="Arial" w:cs="Arial"/>
          <w:noProof/>
          <w:sz w:val="24"/>
          <w:szCs w:val="24"/>
          <w:lang w:eastAsia="fr-FR"/>
        </w:rPr>
        <w:lastRenderedPageBreak/>
        <w:drawing>
          <wp:inline distT="0" distB="0" distL="0" distR="0" wp14:anchorId="614CB22D" wp14:editId="565C6541">
            <wp:extent cx="4448175" cy="3614143"/>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55030" cy="3619713"/>
                    </a:xfrm>
                    <a:prstGeom prst="rect">
                      <a:avLst/>
                    </a:prstGeom>
                  </pic:spPr>
                </pic:pic>
              </a:graphicData>
            </a:graphic>
          </wp:inline>
        </w:drawing>
      </w:r>
      <w:r>
        <w:rPr>
          <w:rFonts w:ascii="Arial" w:hAnsi="Arial" w:cs="Arial"/>
          <w:noProof/>
          <w:sz w:val="24"/>
          <w:szCs w:val="24"/>
          <w:lang w:eastAsia="fr-FR"/>
        </w:rPr>
        <w:drawing>
          <wp:inline distT="0" distB="0" distL="0" distR="0" wp14:anchorId="31A54096" wp14:editId="2BAB8965">
            <wp:extent cx="4495800" cy="1807223"/>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6891" cy="1815701"/>
                    </a:xfrm>
                    <a:prstGeom prst="rect">
                      <a:avLst/>
                    </a:prstGeom>
                    <a:noFill/>
                    <a:ln>
                      <a:noFill/>
                    </a:ln>
                  </pic:spPr>
                </pic:pic>
              </a:graphicData>
            </a:graphic>
          </wp:inline>
        </w:drawing>
      </w:r>
    </w:p>
    <w:p w14:paraId="59A130C1" w14:textId="77777777" w:rsidR="00891113" w:rsidRDefault="00891113" w:rsidP="00AF0CFA">
      <w:pPr>
        <w:autoSpaceDE w:val="0"/>
        <w:autoSpaceDN w:val="0"/>
        <w:adjustRightInd w:val="0"/>
        <w:spacing w:after="0" w:line="240" w:lineRule="auto"/>
        <w:rPr>
          <w:rFonts w:ascii="Arial" w:hAnsi="Arial" w:cs="Arial"/>
          <w:sz w:val="24"/>
          <w:szCs w:val="24"/>
        </w:rPr>
      </w:pPr>
    </w:p>
    <w:p w14:paraId="17D83D00" w14:textId="77777777" w:rsidR="00891113" w:rsidRDefault="00891113" w:rsidP="00AF0CFA">
      <w:pPr>
        <w:autoSpaceDE w:val="0"/>
        <w:autoSpaceDN w:val="0"/>
        <w:adjustRightInd w:val="0"/>
        <w:spacing w:after="0" w:line="240" w:lineRule="auto"/>
        <w:rPr>
          <w:rFonts w:ascii="Arial" w:hAnsi="Arial" w:cs="Arial"/>
          <w:sz w:val="24"/>
          <w:szCs w:val="24"/>
        </w:rPr>
      </w:pPr>
      <w:r w:rsidRPr="00891113">
        <w:rPr>
          <w:rFonts w:ascii="Arial" w:hAnsi="Arial" w:cs="Arial"/>
          <w:noProof/>
          <w:sz w:val="24"/>
          <w:szCs w:val="24"/>
          <w:lang w:eastAsia="fr-FR"/>
        </w:rPr>
        <w:lastRenderedPageBreak/>
        <w:drawing>
          <wp:inline distT="0" distB="0" distL="0" distR="0" wp14:anchorId="6EC2A56E" wp14:editId="3C516093">
            <wp:extent cx="6429375" cy="54864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29375" cy="5486400"/>
                    </a:xfrm>
                    <a:prstGeom prst="rect">
                      <a:avLst/>
                    </a:prstGeom>
                  </pic:spPr>
                </pic:pic>
              </a:graphicData>
            </a:graphic>
          </wp:inline>
        </w:drawing>
      </w:r>
    </w:p>
    <w:p w14:paraId="5DA8D728" w14:textId="77777777" w:rsidR="00891113" w:rsidRDefault="00891113" w:rsidP="00AF0CFA">
      <w:pPr>
        <w:autoSpaceDE w:val="0"/>
        <w:autoSpaceDN w:val="0"/>
        <w:adjustRightInd w:val="0"/>
        <w:spacing w:after="0" w:line="240" w:lineRule="auto"/>
        <w:rPr>
          <w:rFonts w:ascii="Arial" w:hAnsi="Arial" w:cs="Arial"/>
          <w:sz w:val="24"/>
          <w:szCs w:val="24"/>
        </w:rPr>
      </w:pPr>
    </w:p>
    <w:p w14:paraId="3152EF2D" w14:textId="77777777" w:rsidR="00891113" w:rsidRDefault="00891113" w:rsidP="00AF0CFA">
      <w:pPr>
        <w:autoSpaceDE w:val="0"/>
        <w:autoSpaceDN w:val="0"/>
        <w:adjustRightInd w:val="0"/>
        <w:spacing w:after="0" w:line="240" w:lineRule="auto"/>
        <w:rPr>
          <w:rFonts w:ascii="Arial" w:hAnsi="Arial" w:cs="Arial"/>
          <w:sz w:val="24"/>
          <w:szCs w:val="24"/>
        </w:rPr>
      </w:pPr>
    </w:p>
    <w:p w14:paraId="55AE5C6D" w14:textId="77777777" w:rsidR="00891113" w:rsidRDefault="00891113" w:rsidP="00107B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Des aides pourront être proposées pour certains groupes comme par exemple :</w:t>
      </w:r>
    </w:p>
    <w:p w14:paraId="1D1C9B97" w14:textId="77777777" w:rsidR="00891113" w:rsidRDefault="00891113" w:rsidP="00107B5E">
      <w:pPr>
        <w:autoSpaceDE w:val="0"/>
        <w:autoSpaceDN w:val="0"/>
        <w:adjustRightInd w:val="0"/>
        <w:spacing w:after="0" w:line="240" w:lineRule="auto"/>
        <w:jc w:val="both"/>
        <w:rPr>
          <w:rFonts w:ascii="Arial" w:hAnsi="Arial" w:cs="Arial"/>
          <w:sz w:val="24"/>
          <w:szCs w:val="24"/>
        </w:rPr>
      </w:pPr>
    </w:p>
    <w:p w14:paraId="6D89A919" w14:textId="77777777" w:rsidR="00891113" w:rsidRDefault="00891113" w:rsidP="00107B5E">
      <w:pPr>
        <w:autoSpaceDE w:val="0"/>
        <w:autoSpaceDN w:val="0"/>
        <w:adjustRightInd w:val="0"/>
        <w:spacing w:after="0" w:line="240" w:lineRule="auto"/>
        <w:jc w:val="both"/>
        <w:rPr>
          <w:rFonts w:ascii="Calibri" w:hAnsi="Calibri" w:cs="Calibri"/>
          <w:sz w:val="24"/>
          <w:szCs w:val="24"/>
        </w:rPr>
      </w:pPr>
      <w:r>
        <w:rPr>
          <w:rFonts w:ascii="Arial" w:hAnsi="Arial" w:cs="Arial"/>
          <w:sz w:val="24"/>
          <w:szCs w:val="24"/>
        </w:rPr>
        <w:t xml:space="preserve">Réaliser le schéma de </w:t>
      </w:r>
      <w:r w:rsidRPr="00891113">
        <w:rPr>
          <w:rFonts w:ascii="Arial" w:hAnsi="Arial" w:cs="Arial"/>
          <w:sz w:val="24"/>
          <w:szCs w:val="24"/>
        </w:rPr>
        <w:t>la position de la Terre par rapport au Soleil en juillet en indiquant où se situe l'Australie</w:t>
      </w:r>
      <w:r>
        <w:rPr>
          <w:rFonts w:ascii="Calibri" w:hAnsi="Calibri" w:cs="Calibri"/>
          <w:sz w:val="24"/>
          <w:szCs w:val="24"/>
        </w:rPr>
        <w:t>.</w:t>
      </w:r>
    </w:p>
    <w:p w14:paraId="55291B97" w14:textId="77777777" w:rsidR="00891113" w:rsidRPr="0039218C" w:rsidRDefault="00891113" w:rsidP="00107B5E">
      <w:pPr>
        <w:autoSpaceDE w:val="0"/>
        <w:autoSpaceDN w:val="0"/>
        <w:adjustRightInd w:val="0"/>
        <w:spacing w:after="0" w:line="240" w:lineRule="auto"/>
        <w:jc w:val="both"/>
        <w:rPr>
          <w:rFonts w:ascii="Arial" w:hAnsi="Arial" w:cs="Arial"/>
          <w:sz w:val="24"/>
          <w:szCs w:val="24"/>
        </w:rPr>
      </w:pPr>
    </w:p>
    <w:p w14:paraId="25146545" w14:textId="77777777" w:rsidR="00891113" w:rsidRPr="001E32AF" w:rsidRDefault="00891113" w:rsidP="00107B5E">
      <w:pPr>
        <w:autoSpaceDE w:val="0"/>
        <w:autoSpaceDN w:val="0"/>
        <w:adjustRightInd w:val="0"/>
        <w:spacing w:after="0" w:line="240" w:lineRule="auto"/>
        <w:jc w:val="both"/>
        <w:rPr>
          <w:rFonts w:ascii="Arial" w:hAnsi="Arial" w:cs="Arial"/>
          <w:sz w:val="24"/>
          <w:szCs w:val="24"/>
        </w:rPr>
      </w:pPr>
      <w:r w:rsidRPr="0039218C">
        <w:rPr>
          <w:rFonts w:ascii="Arial" w:hAnsi="Arial" w:cs="Arial"/>
          <w:sz w:val="24"/>
          <w:szCs w:val="24"/>
        </w:rPr>
        <w:t xml:space="preserve">Pour cette activité, une grille d’évaluation détaillée permettra de bien cerner les difficultés restantes dans la maîtrise des concepts attendus et ainsi d’organisation une séance de remédiation adaptée aux difficultés des élèves : exercices de vocabulaire, exercices de positionnement des astres, </w:t>
      </w:r>
      <w:r w:rsidR="0039218C" w:rsidRPr="0039218C">
        <w:rPr>
          <w:rFonts w:ascii="Arial" w:hAnsi="Arial" w:cs="Arial"/>
          <w:sz w:val="24"/>
          <w:szCs w:val="24"/>
        </w:rPr>
        <w:t xml:space="preserve">exercices de simulation numérique des mouvements de la Terre, utilisation de maquettes-saisons, </w:t>
      </w:r>
      <w:r w:rsidR="00107B5E">
        <w:rPr>
          <w:rFonts w:ascii="Arial" w:hAnsi="Arial" w:cs="Arial"/>
          <w:sz w:val="24"/>
          <w:szCs w:val="24"/>
        </w:rPr>
        <w:t>etc.</w:t>
      </w:r>
      <w:r w:rsidR="0039218C" w:rsidRPr="0039218C">
        <w:rPr>
          <w:rFonts w:ascii="Arial" w:hAnsi="Arial" w:cs="Arial"/>
          <w:sz w:val="24"/>
          <w:szCs w:val="24"/>
        </w:rPr>
        <w:t xml:space="preserve"> (sous forme d’ateliers tournants par exemple).</w:t>
      </w:r>
    </w:p>
    <w:sectPr w:rsidR="00891113" w:rsidRPr="001E32AF" w:rsidSect="006340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77228"/>
    <w:multiLevelType w:val="hybridMultilevel"/>
    <w:tmpl w:val="209C5A98"/>
    <w:lvl w:ilvl="0" w:tplc="00D6752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624E61"/>
    <w:multiLevelType w:val="hybridMultilevel"/>
    <w:tmpl w:val="F63AAC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3C606B"/>
    <w:multiLevelType w:val="hybridMultilevel"/>
    <w:tmpl w:val="C8B8E370"/>
    <w:lvl w:ilvl="0" w:tplc="38E882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793926"/>
    <w:multiLevelType w:val="hybridMultilevel"/>
    <w:tmpl w:val="654A6890"/>
    <w:lvl w:ilvl="0" w:tplc="174AAF6C">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99B4BA7"/>
    <w:multiLevelType w:val="hybridMultilevel"/>
    <w:tmpl w:val="C8B8E370"/>
    <w:lvl w:ilvl="0" w:tplc="38E882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C7B6AF2"/>
    <w:multiLevelType w:val="hybridMultilevel"/>
    <w:tmpl w:val="E42890D0"/>
    <w:lvl w:ilvl="0" w:tplc="3E664E86">
      <w:start w:val="1"/>
      <w:numFmt w:val="bullet"/>
      <w:lvlText w:val=""/>
      <w:lvlJc w:val="left"/>
      <w:pPr>
        <w:ind w:left="465" w:hanging="360"/>
      </w:pPr>
      <w:rPr>
        <w:rFonts w:ascii="Wingdings" w:eastAsiaTheme="minorHAnsi" w:hAnsi="Wingdings"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6" w15:restartNumberingAfterBreak="0">
    <w:nsid w:val="6D56396F"/>
    <w:multiLevelType w:val="hybridMultilevel"/>
    <w:tmpl w:val="E5442738"/>
    <w:lvl w:ilvl="0" w:tplc="2790287E">
      <w:start w:val="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DE0"/>
    <w:rsid w:val="00005206"/>
    <w:rsid w:val="0004536E"/>
    <w:rsid w:val="00073E1F"/>
    <w:rsid w:val="00101653"/>
    <w:rsid w:val="00107B5E"/>
    <w:rsid w:val="00124451"/>
    <w:rsid w:val="001406D0"/>
    <w:rsid w:val="001558A7"/>
    <w:rsid w:val="00163E51"/>
    <w:rsid w:val="001C1C3C"/>
    <w:rsid w:val="001E32AF"/>
    <w:rsid w:val="00206C08"/>
    <w:rsid w:val="002D7419"/>
    <w:rsid w:val="002D7C77"/>
    <w:rsid w:val="002E5BA1"/>
    <w:rsid w:val="002F7407"/>
    <w:rsid w:val="0032478B"/>
    <w:rsid w:val="0039218C"/>
    <w:rsid w:val="004060E0"/>
    <w:rsid w:val="00422D89"/>
    <w:rsid w:val="0046381F"/>
    <w:rsid w:val="00484E30"/>
    <w:rsid w:val="004B2ABC"/>
    <w:rsid w:val="004E2CF1"/>
    <w:rsid w:val="004E7DE0"/>
    <w:rsid w:val="00505CDB"/>
    <w:rsid w:val="00510FAF"/>
    <w:rsid w:val="005D32AF"/>
    <w:rsid w:val="005E7492"/>
    <w:rsid w:val="00634076"/>
    <w:rsid w:val="006846AC"/>
    <w:rsid w:val="006A6B8C"/>
    <w:rsid w:val="006F3167"/>
    <w:rsid w:val="00711BA7"/>
    <w:rsid w:val="007338A6"/>
    <w:rsid w:val="007D0618"/>
    <w:rsid w:val="0087039A"/>
    <w:rsid w:val="00891113"/>
    <w:rsid w:val="008C625E"/>
    <w:rsid w:val="0094567F"/>
    <w:rsid w:val="00976ECB"/>
    <w:rsid w:val="009E0AEC"/>
    <w:rsid w:val="00A14036"/>
    <w:rsid w:val="00A16C65"/>
    <w:rsid w:val="00A408D1"/>
    <w:rsid w:val="00A50883"/>
    <w:rsid w:val="00A67D7C"/>
    <w:rsid w:val="00AC4FF1"/>
    <w:rsid w:val="00AE40DF"/>
    <w:rsid w:val="00AF0CFA"/>
    <w:rsid w:val="00B309CF"/>
    <w:rsid w:val="00BB0289"/>
    <w:rsid w:val="00BD00D1"/>
    <w:rsid w:val="00BF702B"/>
    <w:rsid w:val="00C313CE"/>
    <w:rsid w:val="00D15B00"/>
    <w:rsid w:val="00D40314"/>
    <w:rsid w:val="00D46136"/>
    <w:rsid w:val="00D643C5"/>
    <w:rsid w:val="00D75653"/>
    <w:rsid w:val="00DD0371"/>
    <w:rsid w:val="00E26AF9"/>
    <w:rsid w:val="00E7702C"/>
    <w:rsid w:val="00EB5391"/>
    <w:rsid w:val="00EE77EA"/>
    <w:rsid w:val="00F12254"/>
    <w:rsid w:val="00F42C5A"/>
    <w:rsid w:val="00F467B1"/>
    <w:rsid w:val="00F5764A"/>
    <w:rsid w:val="00F636ED"/>
    <w:rsid w:val="00F729C7"/>
    <w:rsid w:val="00F73E33"/>
    <w:rsid w:val="00FF37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D86FD"/>
  <w15:chartTrackingRefBased/>
  <w15:docId w15:val="{30ECD37F-5A9A-4319-9E0D-EC5ED15DE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E7DE0"/>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4E7DE0"/>
    <w:pPr>
      <w:ind w:left="720"/>
      <w:contextualSpacing/>
    </w:pPr>
  </w:style>
  <w:style w:type="table" w:styleId="Grilledutableau">
    <w:name w:val="Table Grid"/>
    <w:basedOn w:val="TableauNormal"/>
    <w:uiPriority w:val="39"/>
    <w:rsid w:val="00D46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D7419"/>
    <w:rPr>
      <w:color w:val="0563C1" w:themeColor="hyperlink"/>
      <w:u w:val="single"/>
    </w:rPr>
  </w:style>
  <w:style w:type="paragraph" w:styleId="NormalWeb">
    <w:name w:val="Normal (Web)"/>
    <w:basedOn w:val="Normal"/>
    <w:uiPriority w:val="99"/>
    <w:unhideWhenUsed/>
    <w:rsid w:val="00F12254"/>
    <w:pPr>
      <w:spacing w:before="100" w:beforeAutospacing="1" w:after="142" w:line="288"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E5B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5BA1"/>
    <w:rPr>
      <w:rFonts w:ascii="Segoe UI" w:hAnsi="Segoe UI" w:cs="Segoe UI"/>
      <w:sz w:val="18"/>
      <w:szCs w:val="18"/>
    </w:rPr>
  </w:style>
  <w:style w:type="character" w:styleId="Marquedecommentaire">
    <w:name w:val="annotation reference"/>
    <w:basedOn w:val="Policepardfaut"/>
    <w:uiPriority w:val="99"/>
    <w:semiHidden/>
    <w:unhideWhenUsed/>
    <w:rsid w:val="00D15B00"/>
    <w:rPr>
      <w:sz w:val="16"/>
      <w:szCs w:val="16"/>
    </w:rPr>
  </w:style>
  <w:style w:type="paragraph" w:styleId="Commentaire">
    <w:name w:val="annotation text"/>
    <w:basedOn w:val="Normal"/>
    <w:link w:val="CommentaireCar"/>
    <w:uiPriority w:val="99"/>
    <w:semiHidden/>
    <w:unhideWhenUsed/>
    <w:rsid w:val="00D15B00"/>
    <w:pPr>
      <w:spacing w:line="240" w:lineRule="auto"/>
    </w:pPr>
    <w:rPr>
      <w:sz w:val="20"/>
      <w:szCs w:val="20"/>
    </w:rPr>
  </w:style>
  <w:style w:type="character" w:customStyle="1" w:styleId="CommentaireCar">
    <w:name w:val="Commentaire Car"/>
    <w:basedOn w:val="Policepardfaut"/>
    <w:link w:val="Commentaire"/>
    <w:uiPriority w:val="99"/>
    <w:semiHidden/>
    <w:rsid w:val="00D15B00"/>
    <w:rPr>
      <w:sz w:val="20"/>
      <w:szCs w:val="20"/>
    </w:rPr>
  </w:style>
  <w:style w:type="paragraph" w:styleId="Objetducommentaire">
    <w:name w:val="annotation subject"/>
    <w:basedOn w:val="Commentaire"/>
    <w:next w:val="Commentaire"/>
    <w:link w:val="ObjetducommentaireCar"/>
    <w:uiPriority w:val="99"/>
    <w:semiHidden/>
    <w:unhideWhenUsed/>
    <w:rsid w:val="00D15B00"/>
    <w:rPr>
      <w:b/>
      <w:bCs/>
    </w:rPr>
  </w:style>
  <w:style w:type="character" w:customStyle="1" w:styleId="ObjetducommentaireCar">
    <w:name w:val="Objet du commentaire Car"/>
    <w:basedOn w:val="CommentaireCar"/>
    <w:link w:val="Objetducommentaire"/>
    <w:uiPriority w:val="99"/>
    <w:semiHidden/>
    <w:rsid w:val="00D15B00"/>
    <w:rPr>
      <w:b/>
      <w:bCs/>
      <w:sz w:val="20"/>
      <w:szCs w:val="20"/>
    </w:rPr>
  </w:style>
  <w:style w:type="character" w:styleId="Mentionnonrsolue">
    <w:name w:val="Unresolved Mention"/>
    <w:basedOn w:val="Policepardfaut"/>
    <w:uiPriority w:val="99"/>
    <w:semiHidden/>
    <w:unhideWhenUsed/>
    <w:rsid w:val="004E2C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576346">
      <w:bodyDiv w:val="1"/>
      <w:marLeft w:val="0"/>
      <w:marRight w:val="0"/>
      <w:marTop w:val="0"/>
      <w:marBottom w:val="0"/>
      <w:divBdr>
        <w:top w:val="none" w:sz="0" w:space="0" w:color="auto"/>
        <w:left w:val="none" w:sz="0" w:space="0" w:color="auto"/>
        <w:bottom w:val="none" w:sz="0" w:space="0" w:color="auto"/>
        <w:right w:val="none" w:sz="0" w:space="0" w:color="auto"/>
      </w:divBdr>
    </w:div>
    <w:div w:id="1381398465">
      <w:bodyDiv w:val="1"/>
      <w:marLeft w:val="0"/>
      <w:marRight w:val="0"/>
      <w:marTop w:val="0"/>
      <w:marBottom w:val="0"/>
      <w:divBdr>
        <w:top w:val="none" w:sz="0" w:space="0" w:color="auto"/>
        <w:left w:val="none" w:sz="0" w:space="0" w:color="auto"/>
        <w:bottom w:val="none" w:sz="0" w:space="0" w:color="auto"/>
        <w:right w:val="none" w:sz="0" w:space="0" w:color="auto"/>
      </w:divBdr>
    </w:div>
    <w:div w:id="1479567397">
      <w:bodyDiv w:val="1"/>
      <w:marLeft w:val="0"/>
      <w:marRight w:val="0"/>
      <w:marTop w:val="0"/>
      <w:marBottom w:val="0"/>
      <w:divBdr>
        <w:top w:val="none" w:sz="0" w:space="0" w:color="auto"/>
        <w:left w:val="none" w:sz="0" w:space="0" w:color="auto"/>
        <w:bottom w:val="none" w:sz="0" w:space="0" w:color="auto"/>
        <w:right w:val="none" w:sz="0" w:space="0" w:color="auto"/>
      </w:divBdr>
    </w:div>
    <w:div w:id="1687634505">
      <w:bodyDiv w:val="1"/>
      <w:marLeft w:val="0"/>
      <w:marRight w:val="0"/>
      <w:marTop w:val="0"/>
      <w:marBottom w:val="0"/>
      <w:divBdr>
        <w:top w:val="none" w:sz="0" w:space="0" w:color="auto"/>
        <w:left w:val="none" w:sz="0" w:space="0" w:color="auto"/>
        <w:bottom w:val="none" w:sz="0" w:space="0" w:color="auto"/>
        <w:right w:val="none" w:sz="0" w:space="0" w:color="auto"/>
      </w:divBdr>
    </w:div>
    <w:div w:id="1712264613">
      <w:bodyDiv w:val="1"/>
      <w:marLeft w:val="0"/>
      <w:marRight w:val="0"/>
      <w:marTop w:val="0"/>
      <w:marBottom w:val="0"/>
      <w:divBdr>
        <w:top w:val="none" w:sz="0" w:space="0" w:color="auto"/>
        <w:left w:val="none" w:sz="0" w:space="0" w:color="auto"/>
        <w:bottom w:val="none" w:sz="0" w:space="0" w:color="auto"/>
        <w:right w:val="none" w:sz="0" w:space="0" w:color="auto"/>
      </w:divBdr>
    </w:div>
    <w:div w:id="2010594357">
      <w:bodyDiv w:val="1"/>
      <w:marLeft w:val="0"/>
      <w:marRight w:val="0"/>
      <w:marTop w:val="0"/>
      <w:marBottom w:val="0"/>
      <w:divBdr>
        <w:top w:val="none" w:sz="0" w:space="0" w:color="auto"/>
        <w:left w:val="none" w:sz="0" w:space="0" w:color="auto"/>
        <w:bottom w:val="none" w:sz="0" w:space="0" w:color="auto"/>
        <w:right w:val="none" w:sz="0" w:space="0" w:color="auto"/>
      </w:divBdr>
      <w:divsChild>
        <w:div w:id="49426085">
          <w:marLeft w:val="0"/>
          <w:marRight w:val="0"/>
          <w:marTop w:val="0"/>
          <w:marBottom w:val="0"/>
          <w:divBdr>
            <w:top w:val="none" w:sz="0" w:space="0" w:color="auto"/>
            <w:left w:val="none" w:sz="0" w:space="0" w:color="auto"/>
            <w:bottom w:val="none" w:sz="0" w:space="0" w:color="auto"/>
            <w:right w:val="none" w:sz="0" w:space="0" w:color="auto"/>
          </w:divBdr>
          <w:divsChild>
            <w:div w:id="1622152201">
              <w:marLeft w:val="0"/>
              <w:marRight w:val="0"/>
              <w:marTop w:val="0"/>
              <w:marBottom w:val="0"/>
              <w:divBdr>
                <w:top w:val="none" w:sz="0" w:space="0" w:color="auto"/>
                <w:left w:val="none" w:sz="0" w:space="0" w:color="auto"/>
                <w:bottom w:val="none" w:sz="0" w:space="0" w:color="auto"/>
                <w:right w:val="none" w:sz="0" w:space="0" w:color="auto"/>
              </w:divBdr>
            </w:div>
            <w:div w:id="8710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oggle.it/" TargetMode="External"/><Relationship Id="rId39" Type="http://schemas.openxmlformats.org/officeDocument/2006/relationships/hyperlink" Target="http://www.solairethermique.guidenr.fr/III_definition-azimut-hauteur-du-soleil.php" TargetMode="External"/><Relationship Id="rId21" Type="http://schemas.openxmlformats.org/officeDocument/2006/relationships/hyperlink" Target="https://fr.wikipedia.org/wiki/Solstice"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hyperlink" Target="https://www.meirieu.com/RAPPORTSINSTITUTIONNELS/UNESCO2020.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dumas.ccsd.cnrs.fr/dumas-00833842"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fr.wikipedia.org/wiki/Solstice" TargetMode="External"/><Relationship Id="rId28" Type="http://schemas.openxmlformats.org/officeDocument/2006/relationships/hyperlink" Target="https://popplet.com/" TargetMode="External"/><Relationship Id="rId36" Type="http://schemas.openxmlformats.org/officeDocument/2006/relationships/hyperlink" Target="http://www.xenites.fr/wordpress/1110/santa-claus-et-le-solstice-dhiver/" TargetMode="External"/><Relationship Id="rId10" Type="http://schemas.openxmlformats.org/officeDocument/2006/relationships/image" Target="media/image1.emf"/><Relationship Id="rId19" Type="http://schemas.openxmlformats.org/officeDocument/2006/relationships/hyperlink" Target="https://books.google.fr/books?id=hheWDgAAQBAJ&amp;pg=PT90&amp;lpg=PT90&amp;dq=r%C3%A9troprojecteur+globe+saisons&amp;source=bl&amp;ots=UXCgqmXkQ3&amp;sig=kRGCyrc2O4M42AvTyuHZsN_4to4&amp;hl=fr&amp;sa=X&amp;ved=0ahUKEwilncOi-tTYAhXBblAKHeKhDdgQ6AEILTAB" TargetMode="External"/><Relationship Id="rId31" Type="http://schemas.openxmlformats.org/officeDocument/2006/relationships/hyperlink" Target="https://cache.media.eduscol.education.fr/file/Primaire/48/5/06scenario_Edutheque_MeteoFrance_625485.pdf"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daest.pagesperso-orange.fr/Pages%20perso/Sarrazy.htm" TargetMode="Externa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8" Type="http://schemas.openxmlformats.org/officeDocument/2006/relationships/hyperlink" Target="http://guy-brousseau.com/2376/le-role-du-maitre-et-l%e2%80%99institutionnalisation-1984/"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hyperlink" Target="https://www.youtube.com/watch?v=mcDZkzbjhsk" TargetMode="External"/><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51A15-3028-45A8-959D-A2576E71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4404</Words>
  <Characters>24226</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Sophie LEMMEL</cp:lastModifiedBy>
  <cp:revision>2</cp:revision>
  <cp:lastPrinted>2018-02-26T05:32:00Z</cp:lastPrinted>
  <dcterms:created xsi:type="dcterms:W3CDTF">2018-02-26T05:33:00Z</dcterms:created>
  <dcterms:modified xsi:type="dcterms:W3CDTF">2018-02-26T05:33:00Z</dcterms:modified>
</cp:coreProperties>
</file>