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6" w:rsidRPr="006746F6" w:rsidRDefault="00B21364" w:rsidP="006746F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6746F6">
        <w:rPr>
          <w:rFonts w:ascii="Times New Roman" w:hAnsi="Times New Roman"/>
          <w:bCs/>
        </w:rPr>
        <w:t>LIAISON BAC PRO – BTS EN MATHEMATIQUES</w:t>
      </w:r>
    </w:p>
    <w:p w:rsidR="006746F6" w:rsidRPr="006746F6" w:rsidRDefault="006746F6" w:rsidP="006746F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2E58D6">
        <w:rPr>
          <w:rFonts w:ascii="Times New Roman" w:hAnsi="Times New Roman"/>
          <w:b/>
        </w:rPr>
        <w:t xml:space="preserve">Activité : </w:t>
      </w:r>
      <w:r w:rsidR="00755A27">
        <w:rPr>
          <w:rFonts w:ascii="Times New Roman" w:hAnsi="Times New Roman"/>
          <w:b/>
        </w:rPr>
        <w:t>Inéquations du premier degré à une inconnue</w:t>
      </w:r>
    </w:p>
    <w:p w:rsidR="0042678A" w:rsidRDefault="0042678A" w:rsidP="0042678A">
      <w:pPr>
        <w:spacing w:before="120" w:after="0" w:line="240" w:lineRule="auto"/>
        <w:ind w:left="851" w:hanging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Niveau : </w:t>
      </w:r>
      <w:r w:rsidR="00755A27" w:rsidRPr="00755A27">
        <w:rPr>
          <w:rFonts w:ascii="Times New Roman" w:hAnsi="Times New Roman"/>
        </w:rPr>
        <w:t>Première</w:t>
      </w:r>
      <w:r w:rsidR="00755A27">
        <w:rPr>
          <w:rFonts w:ascii="Times New Roman" w:hAnsi="Times New Roman"/>
        </w:rPr>
        <w:t xml:space="preserve"> et</w:t>
      </w:r>
      <w:r w:rsidR="00755A27" w:rsidRPr="00755A27">
        <w:rPr>
          <w:rFonts w:ascii="Times New Roman" w:hAnsi="Times New Roman"/>
        </w:rPr>
        <w:t xml:space="preserve"> t</w:t>
      </w:r>
      <w:r w:rsidRPr="00755A27">
        <w:rPr>
          <w:rFonts w:ascii="Times New Roman" w:hAnsi="Times New Roman"/>
        </w:rPr>
        <w:t>e</w:t>
      </w:r>
      <w:r>
        <w:rPr>
          <w:rFonts w:ascii="Times New Roman" w:hAnsi="Times New Roman"/>
        </w:rPr>
        <w:t>rminale</w:t>
      </w:r>
      <w:r w:rsidRPr="001D2232">
        <w:rPr>
          <w:rFonts w:ascii="Times New Roman" w:hAnsi="Times New Roman"/>
        </w:rPr>
        <w:t xml:space="preserve"> bac pro</w:t>
      </w:r>
    </w:p>
    <w:p w:rsidR="0042678A" w:rsidRPr="002E58D6" w:rsidRDefault="0042678A" w:rsidP="0042678A">
      <w:pPr>
        <w:spacing w:after="0" w:line="240" w:lineRule="auto"/>
        <w:rPr>
          <w:rFonts w:ascii="Times New Roman" w:hAnsi="Times New Roman"/>
        </w:rPr>
      </w:pPr>
      <w:r w:rsidRPr="002E58D6">
        <w:rPr>
          <w:rFonts w:ascii="Times New Roman" w:hAnsi="Times New Roman"/>
          <w:b/>
        </w:rPr>
        <w:t>Durée</w:t>
      </w:r>
      <w:r w:rsidRPr="002E58D6">
        <w:rPr>
          <w:rFonts w:ascii="Times New Roman" w:hAnsi="Times New Roman"/>
        </w:rPr>
        <w:t> : 2 h</w:t>
      </w:r>
    </w:p>
    <w:p w:rsidR="002E58D6" w:rsidRDefault="002E58D6" w:rsidP="002E58D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080"/>
      </w:tblGrid>
      <w:tr w:rsidR="006746F6" w:rsidRPr="006746F6" w:rsidTr="0055394E">
        <w:tc>
          <w:tcPr>
            <w:tcW w:w="10598" w:type="dxa"/>
            <w:gridSpan w:val="2"/>
            <w:tcMar>
              <w:top w:w="28" w:type="dxa"/>
              <w:bottom w:w="28" w:type="dxa"/>
            </w:tcMar>
          </w:tcPr>
          <w:p w:rsidR="006746F6" w:rsidRPr="0055394E" w:rsidRDefault="006746F6" w:rsidP="005539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394E">
              <w:rPr>
                <w:rFonts w:ascii="Times New Roman" w:hAnsi="Times New Roman"/>
                <w:b/>
              </w:rPr>
              <w:t>Objectifs</w:t>
            </w:r>
          </w:p>
        </w:tc>
      </w:tr>
      <w:tr w:rsidR="00B21364" w:rsidRPr="006746F6" w:rsidTr="0055394E">
        <w:tc>
          <w:tcPr>
            <w:tcW w:w="2518" w:type="dxa"/>
            <w:tcMar>
              <w:top w:w="28" w:type="dxa"/>
              <w:bottom w:w="28" w:type="dxa"/>
            </w:tcMar>
          </w:tcPr>
          <w:p w:rsidR="00B21364" w:rsidRPr="0055394E" w:rsidRDefault="00B21364" w:rsidP="0055394E">
            <w:pPr>
              <w:spacing w:after="0" w:line="240" w:lineRule="auto"/>
              <w:rPr>
                <w:rFonts w:ascii="Times New Roman" w:hAnsi="Times New Roman"/>
              </w:rPr>
            </w:pPr>
            <w:r w:rsidRPr="0055394E">
              <w:rPr>
                <w:rFonts w:ascii="Times New Roman" w:hAnsi="Times New Roman"/>
              </w:rPr>
              <w:t>Objectif général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55394E" w:rsidRDefault="00755A27" w:rsidP="00755A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Résoudre une inéquation du 1</w:t>
            </w:r>
            <w:r w:rsidRPr="00755A27">
              <w:rPr>
                <w:rFonts w:ascii="Times New Roman" w:hAnsi="Times New Roman"/>
                <w:b/>
                <w:vertAlign w:val="superscript"/>
              </w:rPr>
              <w:t>er</w:t>
            </w:r>
            <w:r>
              <w:rPr>
                <w:rFonts w:ascii="Times New Roman" w:hAnsi="Times New Roman"/>
                <w:b/>
              </w:rPr>
              <w:t xml:space="preserve"> degré à 1 inconnue</w:t>
            </w:r>
            <w:r w:rsidR="002E58D6" w:rsidRPr="0055394E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B21364" w:rsidRPr="002E58D6" w:rsidTr="0055394E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55394E" w:rsidRDefault="00B21364" w:rsidP="0055394E">
            <w:pPr>
              <w:spacing w:after="0" w:line="240" w:lineRule="auto"/>
              <w:rPr>
                <w:rFonts w:ascii="Times New Roman" w:hAnsi="Times New Roman"/>
              </w:rPr>
            </w:pPr>
            <w:r w:rsidRPr="0055394E">
              <w:rPr>
                <w:rFonts w:ascii="Times New Roman" w:hAnsi="Times New Roman"/>
              </w:rPr>
              <w:t>Connaissances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55394E" w:rsidRDefault="00CA0946" w:rsidP="00553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Méthodes de résolution</w:t>
            </w:r>
            <w:r w:rsidR="005833B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algébrique et graphique</w:t>
            </w:r>
            <w:r w:rsidR="005833B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d’une inéquation du 1</w:t>
            </w:r>
            <w:r w:rsidRPr="00CA0946">
              <w:rPr>
                <w:rFonts w:ascii="Times New Roman" w:hAnsi="Times New Roman"/>
                <w:vertAlign w:val="superscript"/>
              </w:rPr>
              <w:t>er</w:t>
            </w:r>
            <w:r w:rsidR="001A6217">
              <w:rPr>
                <w:rFonts w:ascii="Times New Roman" w:hAnsi="Times New Roman"/>
              </w:rPr>
              <w:t xml:space="preserve"> degré à 1 </w:t>
            </w:r>
            <w:proofErr w:type="spellStart"/>
            <w:r w:rsidR="001A6217">
              <w:rPr>
                <w:rFonts w:ascii="Times New Roman" w:hAnsi="Times New Roman"/>
              </w:rPr>
              <w:t>inc</w:t>
            </w:r>
            <w:proofErr w:type="spellEnd"/>
            <w:r w:rsidR="002E58D6" w:rsidRPr="0055394E">
              <w:rPr>
                <w:rFonts w:ascii="Times New Roman" w:hAnsi="Times New Roman"/>
              </w:rPr>
              <w:t>.</w:t>
            </w:r>
          </w:p>
          <w:p w:rsidR="00B21364" w:rsidRPr="0055394E" w:rsidRDefault="00B21364" w:rsidP="0055394E">
            <w:pPr>
              <w:spacing w:after="0" w:line="240" w:lineRule="auto"/>
              <w:rPr>
                <w:rFonts w:ascii="Times New Roman" w:hAnsi="Times New Roman"/>
              </w:rPr>
            </w:pPr>
            <w:r w:rsidRPr="0055394E">
              <w:rPr>
                <w:rFonts w:ascii="Times New Roman" w:hAnsi="Times New Roman"/>
              </w:rPr>
              <w:t>Améliorer la maîtrise du calcul littéral</w:t>
            </w:r>
            <w:r w:rsidR="00CA0946">
              <w:rPr>
                <w:rFonts w:ascii="Times New Roman" w:hAnsi="Times New Roman"/>
              </w:rPr>
              <w:t xml:space="preserve"> et des représentations graphiques</w:t>
            </w:r>
            <w:r w:rsidR="002E58D6" w:rsidRPr="0055394E">
              <w:rPr>
                <w:rFonts w:ascii="Times New Roman" w:hAnsi="Times New Roman"/>
              </w:rPr>
              <w:t>.</w:t>
            </w:r>
          </w:p>
        </w:tc>
      </w:tr>
      <w:tr w:rsidR="00B21364" w:rsidRPr="002E58D6" w:rsidTr="0055394E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55394E" w:rsidRDefault="00B21364" w:rsidP="0055394E">
            <w:pPr>
              <w:spacing w:after="0" w:line="240" w:lineRule="auto"/>
              <w:rPr>
                <w:rFonts w:ascii="Times New Roman" w:hAnsi="Times New Roman"/>
              </w:rPr>
            </w:pPr>
            <w:r w:rsidRPr="0055394E">
              <w:rPr>
                <w:rFonts w:ascii="Times New Roman" w:hAnsi="Times New Roman"/>
              </w:rPr>
              <w:t>Capacités</w:t>
            </w:r>
            <w:r w:rsidR="00ED2A09" w:rsidRPr="0055394E">
              <w:rPr>
                <w:rFonts w:ascii="Times New Roman" w:hAnsi="Times New Roman"/>
              </w:rPr>
              <w:t xml:space="preserve"> mathématiques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3C143E" w:rsidRDefault="005833BA" w:rsidP="00553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Résoudre algébriquement et graphiquement une inéquation du 1</w:t>
            </w:r>
            <w:r w:rsidRPr="005833BA">
              <w:rPr>
                <w:rFonts w:ascii="Times New Roman" w:hAnsi="Times New Roman"/>
                <w:vertAlign w:val="superscript"/>
              </w:rPr>
              <w:t>er</w:t>
            </w:r>
            <w:r>
              <w:rPr>
                <w:rFonts w:ascii="Times New Roman" w:hAnsi="Times New Roman"/>
              </w:rPr>
              <w:t xml:space="preserve"> degré à 1 inconnue de la forme A(</w:t>
            </w:r>
            <w:r w:rsidRPr="004B3A66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>) &lt; B(</w:t>
            </w:r>
            <w:r w:rsidRPr="004B3A66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>) ou A(</w:t>
            </w:r>
            <w:r w:rsidRPr="004B3A66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sym w:font="Symbol" w:char="F0A3"/>
            </w:r>
            <w:r>
              <w:rPr>
                <w:rFonts w:ascii="Times New Roman" w:hAnsi="Times New Roman"/>
              </w:rPr>
              <w:t xml:space="preserve"> B(</w:t>
            </w:r>
            <w:r w:rsidRPr="004B3A66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>) ou A(</w:t>
            </w:r>
            <w:r w:rsidRPr="004B3A66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>) &gt; B(</w:t>
            </w:r>
            <w:r w:rsidRPr="004B3A66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>) ou A(</w:t>
            </w:r>
            <w:r w:rsidRPr="004B3A66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sym w:font="Symbol" w:char="F0B3"/>
            </w:r>
            <w:r>
              <w:rPr>
                <w:rFonts w:ascii="Times New Roman" w:hAnsi="Times New Roman"/>
              </w:rPr>
              <w:t xml:space="preserve"> B</w:t>
            </w:r>
            <w:r w:rsidR="004B3A66">
              <w:rPr>
                <w:rFonts w:ascii="Times New Roman" w:hAnsi="Times New Roman"/>
              </w:rPr>
              <w:t>(</w:t>
            </w:r>
            <w:r w:rsidRPr="004B3A66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>).</w:t>
            </w:r>
          </w:p>
          <w:p w:rsidR="005833BA" w:rsidRDefault="005833BA" w:rsidP="0055394E">
            <w:pPr>
              <w:spacing w:after="0" w:line="240" w:lineRule="auto"/>
              <w:rPr>
                <w:rFonts w:ascii="Times New Roman" w:hAnsi="Times New Roman"/>
              </w:rPr>
            </w:pPr>
            <w:r w:rsidRPr="005833BA">
              <w:rPr>
                <w:rFonts w:ascii="Times New Roman" w:hAnsi="Times New Roman"/>
              </w:rPr>
              <w:t>Résoudre une inéquation se ramenant au 1</w:t>
            </w:r>
            <w:r w:rsidRPr="005833BA">
              <w:rPr>
                <w:rFonts w:ascii="Times New Roman" w:hAnsi="Times New Roman"/>
                <w:vertAlign w:val="superscript"/>
              </w:rPr>
              <w:t>er</w:t>
            </w:r>
            <w:r>
              <w:rPr>
                <w:rFonts w:ascii="Times New Roman" w:hAnsi="Times New Roman"/>
              </w:rPr>
              <w:t xml:space="preserve"> degré </w:t>
            </w:r>
            <w:r w:rsidRPr="005833BA">
              <w:rPr>
                <w:rFonts w:ascii="Times New Roman" w:hAnsi="Times New Roman"/>
              </w:rPr>
              <w:t>de la forme A(</w:t>
            </w:r>
            <w:r w:rsidRPr="004B3A66">
              <w:rPr>
                <w:rFonts w:ascii="Times New Roman" w:hAnsi="Times New Roman"/>
                <w:i/>
              </w:rPr>
              <w:t>x</w:t>
            </w:r>
            <w:r w:rsidRPr="005833BA">
              <w:rPr>
                <w:rFonts w:ascii="Times New Roman" w:hAnsi="Times New Roman"/>
              </w:rPr>
              <w:t>).B(</w:t>
            </w:r>
            <w:r w:rsidRPr="004B3A66">
              <w:rPr>
                <w:rFonts w:ascii="Times New Roman" w:hAnsi="Times New Roman"/>
                <w:i/>
              </w:rPr>
              <w:t>x</w:t>
            </w:r>
            <w:r w:rsidRPr="005833BA">
              <w:rPr>
                <w:rFonts w:ascii="Times New Roman" w:hAnsi="Times New Roman"/>
              </w:rPr>
              <w:t>) &lt;</w:t>
            </w:r>
            <w:r>
              <w:rPr>
                <w:rFonts w:ascii="Times New Roman" w:hAnsi="Times New Roman"/>
              </w:rPr>
              <w:t xml:space="preserve"> 0</w:t>
            </w:r>
            <w:r w:rsidRPr="005833BA">
              <w:rPr>
                <w:rFonts w:ascii="Times New Roman" w:hAnsi="Times New Roman"/>
              </w:rPr>
              <w:t>.</w:t>
            </w:r>
          </w:p>
          <w:p w:rsidR="00B21364" w:rsidRPr="0055394E" w:rsidRDefault="00B21364" w:rsidP="0055394E">
            <w:pPr>
              <w:spacing w:after="0" w:line="240" w:lineRule="auto"/>
              <w:rPr>
                <w:rFonts w:ascii="Times New Roman" w:hAnsi="Times New Roman"/>
              </w:rPr>
            </w:pPr>
            <w:r w:rsidRPr="0055394E">
              <w:rPr>
                <w:rFonts w:ascii="Times New Roman" w:hAnsi="Times New Roman"/>
              </w:rPr>
              <w:t>Développer, réduire, simplifier une expression littéral</w:t>
            </w:r>
            <w:r w:rsidR="005833BA">
              <w:rPr>
                <w:rFonts w:ascii="Times New Roman" w:hAnsi="Times New Roman"/>
              </w:rPr>
              <w:t>e</w:t>
            </w:r>
            <w:r w:rsidR="002E58D6" w:rsidRPr="0055394E">
              <w:rPr>
                <w:rFonts w:ascii="Times New Roman" w:hAnsi="Times New Roman"/>
              </w:rPr>
              <w:t>.</w:t>
            </w:r>
          </w:p>
        </w:tc>
      </w:tr>
      <w:tr w:rsidR="00B21364" w:rsidRPr="002E58D6" w:rsidTr="0055394E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55394E" w:rsidRDefault="00B21364" w:rsidP="0055394E">
            <w:pPr>
              <w:spacing w:after="0" w:line="240" w:lineRule="auto"/>
              <w:rPr>
                <w:rFonts w:ascii="Times New Roman" w:hAnsi="Times New Roman"/>
              </w:rPr>
            </w:pPr>
            <w:r w:rsidRPr="0055394E">
              <w:rPr>
                <w:rFonts w:ascii="Times New Roman" w:hAnsi="Times New Roman"/>
              </w:rPr>
              <w:t>Attitudes</w:t>
            </w:r>
            <w:r w:rsidR="00ED2A09" w:rsidRPr="0055394E">
              <w:rPr>
                <w:rFonts w:ascii="Times New Roman" w:hAnsi="Times New Roman"/>
              </w:rPr>
              <w:t xml:space="preserve"> transversales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55394E" w:rsidRDefault="00B21364" w:rsidP="0055394E">
            <w:pPr>
              <w:spacing w:after="0" w:line="240" w:lineRule="auto"/>
              <w:rPr>
                <w:rFonts w:ascii="Times New Roman" w:hAnsi="Times New Roman"/>
              </w:rPr>
            </w:pPr>
            <w:r w:rsidRPr="0055394E">
              <w:rPr>
                <w:rFonts w:ascii="Times New Roman" w:hAnsi="Times New Roman"/>
              </w:rPr>
              <w:t>Le goût de chercher et de raisonner</w:t>
            </w:r>
            <w:r w:rsidR="002E58D6" w:rsidRPr="0055394E">
              <w:rPr>
                <w:rFonts w:ascii="Times New Roman" w:hAnsi="Times New Roman"/>
              </w:rPr>
              <w:t>.</w:t>
            </w:r>
          </w:p>
          <w:p w:rsidR="00B21364" w:rsidRPr="0055394E" w:rsidRDefault="00B21364" w:rsidP="0055394E">
            <w:pPr>
              <w:spacing w:after="0" w:line="240" w:lineRule="auto"/>
              <w:rPr>
                <w:rFonts w:ascii="Times New Roman" w:hAnsi="Times New Roman"/>
              </w:rPr>
            </w:pPr>
            <w:r w:rsidRPr="0055394E">
              <w:rPr>
                <w:rFonts w:ascii="Times New Roman" w:hAnsi="Times New Roman"/>
              </w:rPr>
              <w:t>La rigueur et la précision</w:t>
            </w:r>
            <w:r w:rsidR="002E58D6" w:rsidRPr="0055394E">
              <w:rPr>
                <w:rFonts w:ascii="Times New Roman" w:hAnsi="Times New Roman"/>
              </w:rPr>
              <w:t>.</w:t>
            </w:r>
          </w:p>
        </w:tc>
      </w:tr>
      <w:tr w:rsidR="00B21364" w:rsidRPr="002E58D6" w:rsidTr="0055394E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55394E" w:rsidRDefault="00ED2A09" w:rsidP="0055394E">
            <w:pPr>
              <w:spacing w:after="0" w:line="240" w:lineRule="auto"/>
              <w:rPr>
                <w:rFonts w:ascii="Times New Roman" w:hAnsi="Times New Roman"/>
              </w:rPr>
            </w:pPr>
            <w:r w:rsidRPr="0055394E">
              <w:rPr>
                <w:rFonts w:ascii="Times New Roman" w:hAnsi="Times New Roman"/>
              </w:rPr>
              <w:t>Capacités c</w:t>
            </w:r>
            <w:r w:rsidR="003838C2" w:rsidRPr="0055394E">
              <w:rPr>
                <w:rFonts w:ascii="Times New Roman" w:hAnsi="Times New Roman"/>
              </w:rPr>
              <w:t>ognitives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55394E" w:rsidRDefault="003C143E" w:rsidP="00553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Capacité de représentation</w:t>
            </w:r>
            <w:r w:rsidR="00524F16">
              <w:rPr>
                <w:rFonts w:ascii="Times New Roman" w:hAnsi="Times New Roman"/>
              </w:rPr>
              <w:t xml:space="preserve"> (donner du sens aux expressions en </w:t>
            </w:r>
            <w:r w:rsidR="00524F16" w:rsidRPr="00524F16">
              <w:rPr>
                <w:rFonts w:ascii="Times New Roman" w:hAnsi="Times New Roman"/>
                <w:i/>
              </w:rPr>
              <w:t>x</w:t>
            </w:r>
            <w:r w:rsidR="00524F16">
              <w:rPr>
                <w:rFonts w:ascii="Times New Roman" w:hAnsi="Times New Roman"/>
              </w:rPr>
              <w:t xml:space="preserve"> et à l’inégalité). </w:t>
            </w:r>
          </w:p>
          <w:p w:rsidR="00ED2A09" w:rsidRPr="0055394E" w:rsidRDefault="00ED2A09" w:rsidP="00524F16">
            <w:pPr>
              <w:spacing w:after="0" w:line="240" w:lineRule="auto"/>
              <w:rPr>
                <w:rFonts w:ascii="Times New Roman" w:hAnsi="Times New Roman"/>
              </w:rPr>
            </w:pPr>
            <w:r w:rsidRPr="0055394E">
              <w:rPr>
                <w:rFonts w:ascii="Times New Roman" w:hAnsi="Times New Roman"/>
              </w:rPr>
              <w:t>Flexibilité mental</w:t>
            </w:r>
            <w:r w:rsidR="003838C2" w:rsidRPr="0055394E">
              <w:rPr>
                <w:rFonts w:ascii="Times New Roman" w:hAnsi="Times New Roman"/>
              </w:rPr>
              <w:t>e</w:t>
            </w:r>
            <w:r w:rsidRPr="0055394E">
              <w:rPr>
                <w:rFonts w:ascii="Times New Roman" w:hAnsi="Times New Roman"/>
              </w:rPr>
              <w:t xml:space="preserve"> (</w:t>
            </w:r>
            <w:r w:rsidR="00524F16">
              <w:rPr>
                <w:rFonts w:ascii="Times New Roman" w:hAnsi="Times New Roman"/>
              </w:rPr>
              <w:t>permettre à l’élève de réfléchir sur sa peur et de surmonter son stress face à une inéquation à résoudre).</w:t>
            </w:r>
          </w:p>
        </w:tc>
      </w:tr>
    </w:tbl>
    <w:p w:rsidR="00B21364" w:rsidRPr="002E58D6" w:rsidRDefault="00B21364" w:rsidP="002E58D6">
      <w:pPr>
        <w:spacing w:after="0" w:line="240" w:lineRule="auto"/>
        <w:rPr>
          <w:rFonts w:ascii="Times New Roman" w:hAnsi="Times New Roman"/>
        </w:rPr>
      </w:pPr>
    </w:p>
    <w:p w:rsidR="002E58D6" w:rsidRDefault="002E58D6" w:rsidP="002E58D6">
      <w:pPr>
        <w:spacing w:after="0" w:line="240" w:lineRule="auto"/>
        <w:rPr>
          <w:rFonts w:ascii="Times New Roman" w:hAnsi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/>
      </w:tblPr>
      <w:tblGrid>
        <w:gridCol w:w="2235"/>
        <w:gridCol w:w="4181"/>
        <w:gridCol w:w="4182"/>
      </w:tblGrid>
      <w:tr w:rsidR="006746F6" w:rsidRPr="002E58D6" w:rsidTr="0055394E">
        <w:tc>
          <w:tcPr>
            <w:tcW w:w="10598" w:type="dxa"/>
            <w:gridSpan w:val="3"/>
            <w:tcMar>
              <w:bottom w:w="57" w:type="dxa"/>
            </w:tcMar>
          </w:tcPr>
          <w:p w:rsidR="006746F6" w:rsidRPr="0055394E" w:rsidRDefault="006746F6" w:rsidP="0055394E">
            <w:pPr>
              <w:spacing w:after="0" w:line="240" w:lineRule="auto"/>
              <w:rPr>
                <w:rFonts w:ascii="Times New Roman" w:hAnsi="Times New Roman"/>
              </w:rPr>
            </w:pPr>
            <w:r w:rsidRPr="0055394E">
              <w:rPr>
                <w:rFonts w:ascii="Times New Roman" w:hAnsi="Times New Roman"/>
                <w:b/>
              </w:rPr>
              <w:t>Déroulement</w:t>
            </w:r>
          </w:p>
        </w:tc>
      </w:tr>
      <w:tr w:rsidR="006746F6" w:rsidRPr="002E58D6" w:rsidTr="0055394E">
        <w:tc>
          <w:tcPr>
            <w:tcW w:w="2235" w:type="dxa"/>
            <w:tcMar>
              <w:bottom w:w="57" w:type="dxa"/>
            </w:tcMar>
          </w:tcPr>
          <w:p w:rsidR="002E58D6" w:rsidRPr="0055394E" w:rsidRDefault="002E58D6" w:rsidP="005539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394E">
              <w:rPr>
                <w:rFonts w:ascii="Times New Roman" w:hAnsi="Times New Roman"/>
                <w:b/>
              </w:rPr>
              <w:t>Etape 1</w:t>
            </w:r>
          </w:p>
          <w:p w:rsidR="00CF0AEC" w:rsidRDefault="00CF0AEC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96CBA" w:rsidRDefault="00CF0AEC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F0AEC">
              <w:rPr>
                <w:rFonts w:ascii="Times New Roman" w:hAnsi="Times New Roman"/>
                <w:sz w:val="20"/>
              </w:rPr>
              <w:t>Rappel</w:t>
            </w:r>
            <w:r>
              <w:rPr>
                <w:rFonts w:ascii="Times New Roman" w:hAnsi="Times New Roman"/>
                <w:sz w:val="20"/>
              </w:rPr>
              <w:t>s de seconde pro</w:t>
            </w:r>
          </w:p>
          <w:p w:rsidR="00EF7B90" w:rsidRDefault="00EF7B90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EF7B90" w:rsidRPr="00CF0AEC" w:rsidRDefault="00EF7B90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Objectifs du cours</w:t>
            </w:r>
          </w:p>
          <w:p w:rsidR="00EF7B90" w:rsidRDefault="00EF7B90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1D2232" w:rsidRPr="0055394E" w:rsidRDefault="001D2232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 xml:space="preserve">Phase </w:t>
            </w:r>
            <w:r w:rsidR="00F96CBA" w:rsidRPr="0055394E">
              <w:rPr>
                <w:rFonts w:ascii="Times New Roman" w:hAnsi="Times New Roman"/>
                <w:b/>
                <w:color w:val="00B050"/>
                <w:sz w:val="18"/>
              </w:rPr>
              <w:t>magistrale</w:t>
            </w:r>
          </w:p>
          <w:p w:rsidR="001D2232" w:rsidRPr="0055394E" w:rsidRDefault="001D2232" w:rsidP="0055394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 :</w:t>
            </w:r>
            <w:r w:rsidR="00F96CBA" w:rsidRPr="0055394E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Tableau</w:t>
            </w:r>
          </w:p>
          <w:p w:rsidR="001D2232" w:rsidRPr="0055394E" w:rsidRDefault="001D2232" w:rsidP="005539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2"/>
            <w:tcMar>
              <w:bottom w:w="57" w:type="dxa"/>
            </w:tcMar>
          </w:tcPr>
          <w:p w:rsidR="002E58D6" w:rsidRDefault="00524DA3" w:rsidP="00553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Une inéquation </w:t>
            </w:r>
            <w:r w:rsidR="005170C2">
              <w:rPr>
                <w:rFonts w:ascii="Times New Roman" w:hAnsi="Times New Roman"/>
              </w:rPr>
              <w:t>du 1</w:t>
            </w:r>
            <w:r w:rsidR="005170C2" w:rsidRPr="005170C2">
              <w:rPr>
                <w:rFonts w:ascii="Times New Roman" w:hAnsi="Times New Roman"/>
                <w:vertAlign w:val="superscript"/>
              </w:rPr>
              <w:t>er</w:t>
            </w:r>
            <w:r w:rsidR="005170C2">
              <w:rPr>
                <w:rFonts w:ascii="Times New Roman" w:hAnsi="Times New Roman"/>
              </w:rPr>
              <w:t xml:space="preserve"> degré à 1 inconnue </w:t>
            </w:r>
            <w:r w:rsidR="005170C2" w:rsidRPr="005170C2">
              <w:rPr>
                <w:rFonts w:ascii="Times New Roman" w:hAnsi="Times New Roman"/>
                <w:i/>
              </w:rPr>
              <w:t>x</w:t>
            </w:r>
            <w:r w:rsidR="005170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est une contrainte sur </w:t>
            </w:r>
            <w:r w:rsidR="005170C2">
              <w:rPr>
                <w:rFonts w:ascii="Times New Roman" w:hAnsi="Times New Roman"/>
              </w:rPr>
              <w:t xml:space="preserve">l’inconnue </w:t>
            </w:r>
            <w:r w:rsidR="005170C2" w:rsidRPr="005170C2">
              <w:rPr>
                <w:rFonts w:ascii="Times New Roman" w:hAnsi="Times New Roman"/>
                <w:i/>
              </w:rPr>
              <w:t>x</w:t>
            </w:r>
            <w:r w:rsidR="005170C2">
              <w:rPr>
                <w:rFonts w:ascii="Times New Roman" w:hAnsi="Times New Roman"/>
              </w:rPr>
              <w:t xml:space="preserve"> fai</w:t>
            </w:r>
            <w:r w:rsidR="005654D1">
              <w:rPr>
                <w:rFonts w:ascii="Times New Roman" w:hAnsi="Times New Roman"/>
              </w:rPr>
              <w:t>sant</w:t>
            </w:r>
            <w:r w:rsidR="005170C2">
              <w:rPr>
                <w:rFonts w:ascii="Times New Roman" w:hAnsi="Times New Roman"/>
              </w:rPr>
              <w:t xml:space="preserve"> intervenir </w:t>
            </w:r>
            <w:r w:rsidR="00B9731A">
              <w:rPr>
                <w:rFonts w:ascii="Times New Roman" w:hAnsi="Times New Roman"/>
              </w:rPr>
              <w:t xml:space="preserve">une ou deux expressions en </w:t>
            </w:r>
            <w:r w:rsidR="00B9731A" w:rsidRPr="005654D1">
              <w:rPr>
                <w:rFonts w:ascii="Times New Roman" w:hAnsi="Times New Roman"/>
                <w:i/>
              </w:rPr>
              <w:t>x</w:t>
            </w:r>
            <w:r w:rsidR="00B9731A">
              <w:rPr>
                <w:rFonts w:ascii="Times New Roman" w:hAnsi="Times New Roman"/>
              </w:rPr>
              <w:t xml:space="preserve"> du 1</w:t>
            </w:r>
            <w:r w:rsidR="00B9731A" w:rsidRPr="005654D1">
              <w:rPr>
                <w:rFonts w:ascii="Times New Roman" w:hAnsi="Times New Roman"/>
                <w:vertAlign w:val="superscript"/>
              </w:rPr>
              <w:t>er</w:t>
            </w:r>
            <w:r w:rsidR="00B9731A">
              <w:rPr>
                <w:rFonts w:ascii="Times New Roman" w:hAnsi="Times New Roman"/>
              </w:rPr>
              <w:t xml:space="preserve"> degré et </w:t>
            </w:r>
            <w:r w:rsidR="005170C2">
              <w:rPr>
                <w:rFonts w:ascii="Times New Roman" w:hAnsi="Times New Roman"/>
              </w:rPr>
              <w:t>un signe d’inégalité &lt;</w:t>
            </w:r>
            <w:proofErr w:type="gramStart"/>
            <w:r w:rsidR="005170C2">
              <w:rPr>
                <w:rFonts w:ascii="Times New Roman" w:hAnsi="Times New Roman"/>
              </w:rPr>
              <w:t xml:space="preserve">, </w:t>
            </w:r>
            <w:proofErr w:type="gramEnd"/>
            <w:r w:rsidR="005170C2">
              <w:rPr>
                <w:rFonts w:ascii="Times New Roman" w:hAnsi="Times New Roman"/>
              </w:rPr>
              <w:sym w:font="Symbol" w:char="F0A3"/>
            </w:r>
            <w:r w:rsidR="005170C2">
              <w:rPr>
                <w:rFonts w:ascii="Times New Roman" w:hAnsi="Times New Roman"/>
              </w:rPr>
              <w:t xml:space="preserve">, &gt; ou </w:t>
            </w:r>
            <w:r w:rsidR="005170C2">
              <w:rPr>
                <w:rFonts w:ascii="Times New Roman" w:hAnsi="Times New Roman"/>
              </w:rPr>
              <w:sym w:font="Symbol" w:char="F0B3"/>
            </w:r>
            <w:r w:rsidR="005170C2">
              <w:rPr>
                <w:rFonts w:ascii="Times New Roman" w:hAnsi="Times New Roman"/>
              </w:rPr>
              <w:t>.</w:t>
            </w:r>
            <w:r w:rsidR="005654D1">
              <w:rPr>
                <w:rFonts w:ascii="Times New Roman" w:hAnsi="Times New Roman"/>
              </w:rPr>
              <w:t xml:space="preserve"> </w:t>
            </w:r>
          </w:p>
          <w:p w:rsidR="001A6217" w:rsidRDefault="005170C2" w:rsidP="001A6217">
            <w:pPr>
              <w:spacing w:before="60"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Exemple</w:t>
            </w:r>
            <w:r w:rsidR="005654D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 : </w:t>
            </w:r>
            <w:r w:rsidR="005654D1">
              <w:rPr>
                <w:rFonts w:ascii="Times New Roman" w:hAnsi="Times New Roman"/>
              </w:rPr>
              <w:t xml:space="preserve">  3</w:t>
            </w:r>
            <w:r w:rsidR="005654D1" w:rsidRPr="005170C2">
              <w:rPr>
                <w:rFonts w:ascii="Times New Roman" w:hAnsi="Times New Roman"/>
                <w:i/>
              </w:rPr>
              <w:t>x</w:t>
            </w:r>
            <w:r w:rsidR="005654D1">
              <w:rPr>
                <w:rFonts w:ascii="Times New Roman" w:hAnsi="Times New Roman"/>
              </w:rPr>
              <w:t xml:space="preserve"> – 4 &gt; 14                 </w:t>
            </w:r>
            <w:r w:rsidR="005654D1" w:rsidRPr="005654D1">
              <w:rPr>
                <w:rFonts w:ascii="Times New Roman" w:hAnsi="Times New Roman"/>
                <w:i/>
              </w:rPr>
              <w:t>x</w:t>
            </w:r>
            <w:r w:rsidR="00266A36">
              <w:rPr>
                <w:rFonts w:ascii="Times New Roman" w:hAnsi="Times New Roman"/>
                <w:i/>
              </w:rPr>
              <w:t xml:space="preserve"> </w:t>
            </w:r>
            <w:r w:rsidR="005654D1">
              <w:rPr>
                <w:rFonts w:ascii="Times New Roman" w:hAnsi="Times New Roman"/>
              </w:rPr>
              <w:t xml:space="preserve">- 2 </w:t>
            </w:r>
            <w:r w:rsidR="005654D1">
              <w:rPr>
                <w:rFonts w:ascii="Times New Roman" w:hAnsi="Times New Roman"/>
              </w:rPr>
              <w:sym w:font="Symbol" w:char="F0A3"/>
            </w:r>
            <w:r w:rsidR="005654D1">
              <w:rPr>
                <w:rFonts w:ascii="Times New Roman" w:hAnsi="Times New Roman"/>
              </w:rPr>
              <w:t xml:space="preserve"> 10 + </w:t>
            </w:r>
            <w:r w:rsidR="00EF7B90">
              <w:rPr>
                <w:rFonts w:ascii="Times New Roman" w:hAnsi="Times New Roman"/>
              </w:rPr>
              <w:t>5</w:t>
            </w:r>
            <w:r w:rsidR="005654D1" w:rsidRPr="005654D1">
              <w:rPr>
                <w:rFonts w:ascii="Times New Roman" w:hAnsi="Times New Roman"/>
                <w:i/>
              </w:rPr>
              <w:t>x</w:t>
            </w:r>
          </w:p>
          <w:p w:rsidR="001A6217" w:rsidRDefault="005654D1" w:rsidP="001A6217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Résoudre une </w:t>
            </w:r>
            <w:r w:rsidRPr="00CF0AEC">
              <w:rPr>
                <w:rFonts w:ascii="Times New Roman" w:hAnsi="Times New Roman"/>
              </w:rPr>
              <w:t>inéquation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c’est trouver l’ensemble des nombres </w:t>
            </w:r>
            <w:r w:rsidRPr="005170C2">
              <w:rPr>
                <w:rFonts w:ascii="Times New Roman" w:hAnsi="Times New Roman"/>
                <w:i/>
              </w:rPr>
              <w:t>x</w:t>
            </w:r>
            <w:r w:rsidR="00B9731A">
              <w:rPr>
                <w:rFonts w:ascii="Times New Roman" w:hAnsi="Times New Roman"/>
              </w:rPr>
              <w:t xml:space="preserve"> vérifiant l’inégalité</w:t>
            </w:r>
            <w:r>
              <w:rPr>
                <w:rFonts w:ascii="Times New Roman" w:hAnsi="Times New Roman"/>
              </w:rPr>
              <w:t>.</w:t>
            </w:r>
          </w:p>
          <w:p w:rsidR="001A6217" w:rsidRDefault="005654D1" w:rsidP="001A6217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Pour résoudre une inéquation, on précisera toujours dans quel ensemble on cherche les solutions : ensemble des entiers naturels, ensemble des réels, intervalle [a</w:t>
            </w:r>
            <w:r w:rsidR="00CE77FC">
              <w:rPr>
                <w:rFonts w:ascii="Times New Roman" w:hAnsi="Times New Roman"/>
              </w:rPr>
              <w:t> ;</w:t>
            </w:r>
            <w:r>
              <w:rPr>
                <w:rFonts w:ascii="Times New Roman" w:hAnsi="Times New Roman"/>
              </w:rPr>
              <w:t xml:space="preserve"> b], …</w:t>
            </w:r>
          </w:p>
          <w:p w:rsidR="00582EC0" w:rsidRPr="0055394E" w:rsidRDefault="00CF0AEC" w:rsidP="001A6217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résolution peut se faire graphiquement</w:t>
            </w:r>
            <w:r w:rsidR="00427A11">
              <w:rPr>
                <w:rFonts w:ascii="Times New Roman" w:hAnsi="Times New Roman"/>
              </w:rPr>
              <w:t xml:space="preserve"> et</w:t>
            </w:r>
            <w:r>
              <w:rPr>
                <w:rFonts w:ascii="Times New Roman" w:hAnsi="Times New Roman"/>
              </w:rPr>
              <w:t xml:space="preserve"> plus rigoureusement </w:t>
            </w:r>
            <w:r w:rsidR="00427A11">
              <w:rPr>
                <w:rFonts w:ascii="Times New Roman" w:hAnsi="Times New Roman"/>
              </w:rPr>
              <w:t>par le calcul (</w:t>
            </w:r>
            <w:r>
              <w:rPr>
                <w:rFonts w:ascii="Times New Roman" w:hAnsi="Times New Roman"/>
              </w:rPr>
              <w:t>algébriquement</w:t>
            </w:r>
            <w:r w:rsidR="00427A1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 L’utilisation des</w:t>
            </w:r>
            <w:r w:rsidR="002E58D6" w:rsidRPr="0055394E">
              <w:rPr>
                <w:rFonts w:ascii="Times New Roman" w:hAnsi="Times New Roman"/>
              </w:rPr>
              <w:t xml:space="preserve"> TIC</w:t>
            </w:r>
            <w:r>
              <w:rPr>
                <w:rFonts w:ascii="Times New Roman" w:hAnsi="Times New Roman"/>
              </w:rPr>
              <w:t xml:space="preserve"> peut aussi être envisagée</w:t>
            </w:r>
            <w:r w:rsidR="001D2232" w:rsidRPr="0055394E">
              <w:rPr>
                <w:rFonts w:ascii="Times New Roman" w:hAnsi="Times New Roman"/>
              </w:rPr>
              <w:t>.</w:t>
            </w:r>
          </w:p>
        </w:tc>
      </w:tr>
      <w:tr w:rsidR="004756EE" w:rsidRPr="002E58D6" w:rsidTr="00BF4A1E">
        <w:trPr>
          <w:trHeight w:val="761"/>
        </w:trPr>
        <w:tc>
          <w:tcPr>
            <w:tcW w:w="2235" w:type="dxa"/>
            <w:vMerge w:val="restart"/>
            <w:tcMar>
              <w:bottom w:w="57" w:type="dxa"/>
            </w:tcMar>
          </w:tcPr>
          <w:p w:rsidR="004756EE" w:rsidRPr="0055394E" w:rsidRDefault="004756EE" w:rsidP="005539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394E">
              <w:rPr>
                <w:rFonts w:ascii="Times New Roman" w:hAnsi="Times New Roman"/>
                <w:b/>
              </w:rPr>
              <w:t>Etape 2</w:t>
            </w:r>
          </w:p>
          <w:p w:rsidR="004756EE" w:rsidRDefault="004756EE" w:rsidP="00EF7B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756EE" w:rsidRDefault="004756EE" w:rsidP="004756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Rappels des règles</w:t>
            </w:r>
          </w:p>
          <w:p w:rsidR="004756EE" w:rsidRPr="0055394E" w:rsidRDefault="004756EE" w:rsidP="004756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756EE" w:rsidRDefault="004756EE" w:rsidP="00EF7B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Exemples de résolution graphique et algébrique</w:t>
            </w:r>
          </w:p>
          <w:p w:rsidR="004756EE" w:rsidRPr="0055394E" w:rsidRDefault="004756EE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756EE" w:rsidRPr="0055394E" w:rsidRDefault="004756EE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Phase magistrale</w:t>
            </w:r>
          </w:p>
          <w:p w:rsidR="00582EC0" w:rsidRDefault="004756EE" w:rsidP="0055394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="00582EC0">
              <w:rPr>
                <w:rFonts w:ascii="Times New Roman" w:hAnsi="Times New Roman"/>
                <w:color w:val="00B050"/>
                <w:sz w:val="18"/>
              </w:rPr>
              <w:t> :</w:t>
            </w:r>
          </w:p>
          <w:p w:rsidR="00582EC0" w:rsidRDefault="004756EE" w:rsidP="00582EC0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color w:val="00B050"/>
                <w:sz w:val="18"/>
              </w:rPr>
              <w:t xml:space="preserve">Prof/Tableau </w:t>
            </w:r>
            <w:r w:rsidR="00582EC0">
              <w:rPr>
                <w:rFonts w:ascii="Times New Roman" w:hAnsi="Times New Roman"/>
                <w:color w:val="00B050"/>
                <w:sz w:val="18"/>
              </w:rPr>
              <w:t>(éventuellement v</w:t>
            </w:r>
            <w:r w:rsidR="00582EC0" w:rsidRPr="0055394E">
              <w:rPr>
                <w:rFonts w:ascii="Times New Roman" w:hAnsi="Times New Roman"/>
                <w:color w:val="00B050"/>
                <w:sz w:val="18"/>
              </w:rPr>
              <w:t>idéoprojecteur + logiciel de géométrie dynamique</w:t>
            </w:r>
            <w:r w:rsidR="00582EC0">
              <w:rPr>
                <w:rFonts w:ascii="Times New Roman" w:hAnsi="Times New Roman"/>
                <w:color w:val="00B050"/>
                <w:sz w:val="18"/>
              </w:rPr>
              <w:t>)</w:t>
            </w:r>
          </w:p>
          <w:p w:rsidR="004756EE" w:rsidRPr="0055394E" w:rsidRDefault="00582EC0" w:rsidP="00582EC0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</w:rPr>
            </w:pPr>
            <w:r>
              <w:rPr>
                <w:rFonts w:ascii="Times New Roman" w:hAnsi="Times New Roman"/>
                <w:color w:val="00B050"/>
                <w:sz w:val="18"/>
              </w:rPr>
              <w:t>E</w:t>
            </w:r>
            <w:r w:rsidR="004756EE" w:rsidRPr="0055394E">
              <w:rPr>
                <w:rFonts w:ascii="Times New Roman" w:hAnsi="Times New Roman"/>
                <w:color w:val="00B050"/>
                <w:sz w:val="18"/>
              </w:rPr>
              <w:t>lève/cahier</w:t>
            </w:r>
          </w:p>
        </w:tc>
        <w:tc>
          <w:tcPr>
            <w:tcW w:w="8363" w:type="dxa"/>
            <w:gridSpan w:val="2"/>
            <w:tcMar>
              <w:bottom w:w="57" w:type="dxa"/>
            </w:tcMar>
          </w:tcPr>
          <w:p w:rsidR="004756EE" w:rsidRDefault="004756EE" w:rsidP="00EF7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Quel</w:t>
            </w:r>
            <w:r w:rsidR="00F4134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que soi</w:t>
            </w:r>
            <w:r w:rsidR="00F41343"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</w:rPr>
              <w:t xml:space="preserve">t </w:t>
            </w:r>
            <w:r w:rsidR="00B9731A">
              <w:rPr>
                <w:rFonts w:ascii="Times New Roman" w:hAnsi="Times New Roman"/>
              </w:rPr>
              <w:t xml:space="preserve">les nombres </w:t>
            </w:r>
            <w:r>
              <w:rPr>
                <w:rFonts w:ascii="Times New Roman" w:hAnsi="Times New Roman"/>
              </w:rPr>
              <w:t>A, B </w:t>
            </w:r>
            <w:r w:rsidR="00F41343">
              <w:rPr>
                <w:rFonts w:ascii="Times New Roman" w:hAnsi="Times New Roman"/>
              </w:rPr>
              <w:t>et C</w:t>
            </w:r>
            <w:r w:rsidR="00B9731A">
              <w:rPr>
                <w:rFonts w:ascii="Times New Roman" w:hAnsi="Times New Roman"/>
              </w:rPr>
              <w:t>.</w:t>
            </w:r>
          </w:p>
          <w:p w:rsidR="004756EE" w:rsidRDefault="00F41343" w:rsidP="00EF7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 </w:t>
            </w:r>
            <w:r w:rsidR="004756EE">
              <w:rPr>
                <w:rFonts w:ascii="Times New Roman" w:hAnsi="Times New Roman"/>
              </w:rPr>
              <w:t>A &lt; B alors B &gt; A</w:t>
            </w:r>
          </w:p>
          <w:p w:rsidR="004756EE" w:rsidRDefault="00F41343" w:rsidP="00EF7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 </w:t>
            </w:r>
            <w:r w:rsidR="004756EE">
              <w:rPr>
                <w:rFonts w:ascii="Times New Roman" w:hAnsi="Times New Roman"/>
              </w:rPr>
              <w:t>A &lt; B alors 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 xml:space="preserve"> C &lt; B </w:t>
            </w: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 xml:space="preserve"> C</w:t>
            </w:r>
          </w:p>
          <w:p w:rsidR="00F41343" w:rsidRDefault="00F41343" w:rsidP="00EF7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 A &lt; B et si C est positif non nul alors AC &lt; BC</w:t>
            </w:r>
            <w:r w:rsidR="00CE77FC">
              <w:rPr>
                <w:rFonts w:ascii="Times New Roman" w:hAnsi="Times New Roman"/>
              </w:rPr>
              <w:t xml:space="preserve"> ou A/C &lt; B/C</w:t>
            </w:r>
          </w:p>
          <w:p w:rsidR="004756EE" w:rsidRPr="00F41343" w:rsidRDefault="00F41343" w:rsidP="00CE7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Si A &lt; B et si C est négatif non nul alors AC &gt; BC</w:t>
            </w:r>
            <w:r w:rsidR="00CE77FC">
              <w:rPr>
                <w:rFonts w:ascii="Times New Roman" w:hAnsi="Times New Roman"/>
              </w:rPr>
              <w:t xml:space="preserve"> ou A/C &gt; B/C</w:t>
            </w:r>
          </w:p>
        </w:tc>
      </w:tr>
      <w:tr w:rsidR="004756EE" w:rsidRPr="002E58D6" w:rsidTr="00BF4A1E">
        <w:trPr>
          <w:trHeight w:val="760"/>
        </w:trPr>
        <w:tc>
          <w:tcPr>
            <w:tcW w:w="2235" w:type="dxa"/>
            <w:vMerge/>
            <w:tcMar>
              <w:bottom w:w="57" w:type="dxa"/>
            </w:tcMar>
          </w:tcPr>
          <w:p w:rsidR="004756EE" w:rsidRPr="0055394E" w:rsidRDefault="004756EE" w:rsidP="005539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81" w:type="dxa"/>
            <w:tcMar>
              <w:bottom w:w="57" w:type="dxa"/>
            </w:tcMar>
          </w:tcPr>
          <w:p w:rsidR="004756EE" w:rsidRPr="00266A36" w:rsidRDefault="004756EE" w:rsidP="004756E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66A36">
              <w:rPr>
                <w:rFonts w:ascii="Times New Roman" w:hAnsi="Times New Roman"/>
                <w:u w:val="single"/>
              </w:rPr>
              <w:t>Exemple 1</w:t>
            </w:r>
          </w:p>
          <w:p w:rsidR="004756EE" w:rsidRDefault="004756EE" w:rsidP="00475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Résoudre dans R : 3</w:t>
            </w:r>
            <w:r w:rsidRPr="005170C2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– 4 &gt; 14</w:t>
            </w:r>
          </w:p>
          <w:p w:rsidR="004756EE" w:rsidRDefault="00706C6A" w:rsidP="00475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5080</wp:posOffset>
                  </wp:positionV>
                  <wp:extent cx="1379220" cy="1223010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756EE">
              <w:rPr>
                <w:rFonts w:ascii="Times New Roman" w:hAnsi="Times New Roman"/>
              </w:rPr>
              <w:t>3</w:t>
            </w:r>
            <w:r w:rsidR="004756EE" w:rsidRPr="005170C2">
              <w:rPr>
                <w:rFonts w:ascii="Times New Roman" w:hAnsi="Times New Roman"/>
                <w:i/>
              </w:rPr>
              <w:t>x</w:t>
            </w:r>
            <w:r w:rsidR="004756EE">
              <w:rPr>
                <w:rFonts w:ascii="Times New Roman" w:hAnsi="Times New Roman"/>
              </w:rPr>
              <w:t xml:space="preserve"> – 4 &gt; 14</w:t>
            </w:r>
          </w:p>
          <w:p w:rsidR="004756EE" w:rsidRDefault="004756EE" w:rsidP="00475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66A36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&gt; 14 + 4</w:t>
            </w:r>
          </w:p>
          <w:p w:rsidR="004756EE" w:rsidRDefault="004756EE" w:rsidP="00475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66A36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&gt; 18</w:t>
            </w:r>
          </w:p>
          <w:p w:rsidR="004756EE" w:rsidRDefault="004756EE" w:rsidP="004756EE">
            <w:pPr>
              <w:spacing w:after="0" w:line="240" w:lineRule="auto"/>
              <w:rPr>
                <w:rFonts w:ascii="Times New Roman" w:hAnsi="Times New Roman"/>
              </w:rPr>
            </w:pPr>
            <w:r w:rsidRPr="00266A36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&gt; 18/3</w:t>
            </w:r>
          </w:p>
          <w:p w:rsidR="004756EE" w:rsidRPr="00266A36" w:rsidRDefault="004756EE" w:rsidP="004756E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66A36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&gt; 6</w:t>
            </w:r>
          </w:p>
        </w:tc>
        <w:tc>
          <w:tcPr>
            <w:tcW w:w="4182" w:type="dxa"/>
          </w:tcPr>
          <w:p w:rsidR="004756EE" w:rsidRPr="00266A36" w:rsidRDefault="004756EE" w:rsidP="004756E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66A36">
              <w:rPr>
                <w:rFonts w:ascii="Times New Roman" w:hAnsi="Times New Roman"/>
                <w:u w:val="single"/>
              </w:rPr>
              <w:t>Exemple 2</w:t>
            </w:r>
          </w:p>
          <w:p w:rsidR="004756EE" w:rsidRDefault="00706C6A" w:rsidP="00475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87630</wp:posOffset>
                  </wp:positionV>
                  <wp:extent cx="1359535" cy="1191260"/>
                  <wp:effectExtent l="0" t="0" r="0" b="889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756EE">
              <w:rPr>
                <w:rFonts w:ascii="Times New Roman" w:hAnsi="Times New Roman"/>
              </w:rPr>
              <w:t xml:space="preserve">Résoudre dans R : </w:t>
            </w:r>
            <w:r w:rsidR="004756EE" w:rsidRPr="005654D1">
              <w:rPr>
                <w:rFonts w:ascii="Times New Roman" w:hAnsi="Times New Roman"/>
                <w:i/>
              </w:rPr>
              <w:t>x</w:t>
            </w:r>
            <w:r w:rsidR="004756EE">
              <w:rPr>
                <w:rFonts w:ascii="Times New Roman" w:hAnsi="Times New Roman"/>
                <w:i/>
              </w:rPr>
              <w:t xml:space="preserve"> </w:t>
            </w:r>
            <w:r w:rsidR="004756EE">
              <w:rPr>
                <w:rFonts w:ascii="Times New Roman" w:hAnsi="Times New Roman"/>
              </w:rPr>
              <w:t xml:space="preserve">- 2 </w:t>
            </w:r>
            <w:r w:rsidR="004756EE">
              <w:rPr>
                <w:rFonts w:ascii="Times New Roman" w:hAnsi="Times New Roman"/>
              </w:rPr>
              <w:sym w:font="Symbol" w:char="F0A3"/>
            </w:r>
            <w:r w:rsidR="004756EE">
              <w:rPr>
                <w:rFonts w:ascii="Times New Roman" w:hAnsi="Times New Roman"/>
              </w:rPr>
              <w:t xml:space="preserve"> 5(2 + </w:t>
            </w:r>
            <w:r w:rsidR="004756EE" w:rsidRPr="005654D1">
              <w:rPr>
                <w:rFonts w:ascii="Times New Roman" w:hAnsi="Times New Roman"/>
                <w:i/>
              </w:rPr>
              <w:t>x</w:t>
            </w:r>
            <w:r w:rsidR="004756EE" w:rsidRPr="00266A36">
              <w:rPr>
                <w:rFonts w:ascii="Times New Roman" w:hAnsi="Times New Roman"/>
              </w:rPr>
              <w:t>)</w:t>
            </w:r>
          </w:p>
          <w:p w:rsidR="004756EE" w:rsidRPr="0055394E" w:rsidRDefault="004756EE" w:rsidP="004756EE">
            <w:pPr>
              <w:spacing w:after="0" w:line="240" w:lineRule="auto"/>
              <w:rPr>
                <w:rFonts w:ascii="Times New Roman" w:hAnsi="Times New Roman"/>
              </w:rPr>
            </w:pPr>
            <w:r w:rsidRPr="005654D1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- 2 </w:t>
            </w:r>
            <w:r>
              <w:rPr>
                <w:rFonts w:ascii="Times New Roman" w:hAnsi="Times New Roman"/>
              </w:rPr>
              <w:sym w:font="Symbol" w:char="F0A3"/>
            </w:r>
            <w:r>
              <w:rPr>
                <w:rFonts w:ascii="Times New Roman" w:hAnsi="Times New Roman"/>
              </w:rPr>
              <w:t xml:space="preserve"> 5(2 + </w:t>
            </w:r>
            <w:r w:rsidRPr="005654D1">
              <w:rPr>
                <w:rFonts w:ascii="Times New Roman" w:hAnsi="Times New Roman"/>
                <w:i/>
              </w:rPr>
              <w:t>x</w:t>
            </w:r>
            <w:r w:rsidRPr="00266A36">
              <w:rPr>
                <w:rFonts w:ascii="Times New Roman" w:hAnsi="Times New Roman"/>
              </w:rPr>
              <w:t>)</w:t>
            </w:r>
          </w:p>
          <w:p w:rsidR="004756EE" w:rsidRDefault="004756EE" w:rsidP="004756EE">
            <w:pPr>
              <w:spacing w:after="0" w:line="240" w:lineRule="auto"/>
              <w:rPr>
                <w:rFonts w:ascii="Times New Roman" w:hAnsi="Times New Roman"/>
              </w:rPr>
            </w:pPr>
            <w:r w:rsidRPr="00E177B1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– 2 </w:t>
            </w:r>
            <w:r>
              <w:rPr>
                <w:rFonts w:ascii="Times New Roman" w:hAnsi="Times New Roman"/>
              </w:rPr>
              <w:sym w:font="Symbol" w:char="F0A3"/>
            </w:r>
            <w:r>
              <w:rPr>
                <w:rFonts w:ascii="Times New Roman" w:hAnsi="Times New Roman"/>
              </w:rPr>
              <w:t xml:space="preserve"> 10 + 5</w:t>
            </w:r>
            <w:r w:rsidRPr="00E177B1">
              <w:rPr>
                <w:rFonts w:ascii="Times New Roman" w:hAnsi="Times New Roman"/>
                <w:i/>
              </w:rPr>
              <w:t>x</w:t>
            </w:r>
          </w:p>
          <w:p w:rsidR="004756EE" w:rsidRDefault="004756EE" w:rsidP="004756EE">
            <w:pPr>
              <w:spacing w:after="0" w:line="240" w:lineRule="auto"/>
              <w:rPr>
                <w:rFonts w:ascii="Times New Roman" w:hAnsi="Times New Roman"/>
              </w:rPr>
            </w:pPr>
            <w:r w:rsidRPr="00E177B1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– 5x </w:t>
            </w:r>
            <w:r>
              <w:rPr>
                <w:rFonts w:ascii="Times New Roman" w:hAnsi="Times New Roman"/>
              </w:rPr>
              <w:sym w:font="Symbol" w:char="F0A3"/>
            </w:r>
            <w:r>
              <w:rPr>
                <w:rFonts w:ascii="Times New Roman" w:hAnsi="Times New Roman"/>
              </w:rPr>
              <w:t xml:space="preserve"> 10 + 2</w:t>
            </w:r>
          </w:p>
          <w:p w:rsidR="004756EE" w:rsidRDefault="004756EE" w:rsidP="00475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  <w:r w:rsidRPr="00E177B1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Symbol" w:char="F0A3"/>
            </w:r>
            <w:r>
              <w:rPr>
                <w:rFonts w:ascii="Times New Roman" w:hAnsi="Times New Roman"/>
              </w:rPr>
              <w:t xml:space="preserve"> 12</w:t>
            </w:r>
          </w:p>
          <w:p w:rsidR="004756EE" w:rsidRDefault="004756EE" w:rsidP="004756EE">
            <w:pPr>
              <w:spacing w:after="0" w:line="240" w:lineRule="auto"/>
              <w:rPr>
                <w:rFonts w:ascii="Times New Roman" w:hAnsi="Times New Roman"/>
              </w:rPr>
            </w:pPr>
            <w:r w:rsidRPr="00E177B1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Symbol" w:char="F0B3"/>
            </w:r>
            <w:r>
              <w:rPr>
                <w:rFonts w:ascii="Times New Roman" w:hAnsi="Times New Roman"/>
              </w:rPr>
              <w:t xml:space="preserve"> 12</w:t>
            </w:r>
            <w:proofErr w:type="gramStart"/>
            <w:r>
              <w:rPr>
                <w:rFonts w:ascii="Times New Roman" w:hAnsi="Times New Roman"/>
              </w:rPr>
              <w:t>/(</w:t>
            </w:r>
            <w:proofErr w:type="gramEnd"/>
            <w:r>
              <w:rPr>
                <w:rFonts w:ascii="Times New Roman" w:hAnsi="Times New Roman"/>
              </w:rPr>
              <w:t>-4)</w:t>
            </w:r>
          </w:p>
          <w:p w:rsidR="004756EE" w:rsidRDefault="004756EE" w:rsidP="004756EE">
            <w:pPr>
              <w:spacing w:after="0" w:line="240" w:lineRule="auto"/>
              <w:rPr>
                <w:rFonts w:ascii="Times New Roman" w:hAnsi="Times New Roman"/>
              </w:rPr>
            </w:pPr>
            <w:r w:rsidRPr="00E177B1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Symbol" w:char="F0B3"/>
            </w:r>
            <w:r>
              <w:rPr>
                <w:rFonts w:ascii="Times New Roman" w:hAnsi="Times New Roman"/>
              </w:rPr>
              <w:t xml:space="preserve"> -3</w:t>
            </w:r>
          </w:p>
          <w:p w:rsidR="00F41343" w:rsidRPr="00266A36" w:rsidRDefault="00F41343" w:rsidP="004756E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6746F6" w:rsidRPr="002E58D6" w:rsidTr="0055394E">
        <w:tc>
          <w:tcPr>
            <w:tcW w:w="2235" w:type="dxa"/>
            <w:tcMar>
              <w:bottom w:w="57" w:type="dxa"/>
            </w:tcMar>
          </w:tcPr>
          <w:p w:rsidR="002E58D6" w:rsidRPr="0055394E" w:rsidRDefault="002E58D6" w:rsidP="005539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394E">
              <w:rPr>
                <w:rFonts w:ascii="Times New Roman" w:hAnsi="Times New Roman"/>
                <w:b/>
              </w:rPr>
              <w:t xml:space="preserve">Etape </w:t>
            </w:r>
            <w:r w:rsidR="004B3A66">
              <w:rPr>
                <w:rFonts w:ascii="Times New Roman" w:hAnsi="Times New Roman"/>
                <w:b/>
              </w:rPr>
              <w:t>3</w:t>
            </w:r>
          </w:p>
          <w:p w:rsidR="006746F6" w:rsidRPr="0055394E" w:rsidRDefault="006746F6" w:rsidP="00553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6F6" w:rsidRPr="0055394E" w:rsidRDefault="003858CB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Résolution d’inéquations</w:t>
            </w:r>
            <w:r w:rsidR="006746F6" w:rsidRPr="0055394E">
              <w:rPr>
                <w:rFonts w:ascii="Times New Roman" w:hAnsi="Times New Roman"/>
                <w:sz w:val="20"/>
              </w:rPr>
              <w:t>.</w:t>
            </w:r>
          </w:p>
          <w:p w:rsidR="006746F6" w:rsidRPr="0055394E" w:rsidRDefault="006746F6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6746F6" w:rsidRPr="0055394E" w:rsidRDefault="006746F6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Phase individuelle</w:t>
            </w:r>
          </w:p>
          <w:p w:rsidR="006746F6" w:rsidRDefault="006746F6" w:rsidP="0055394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 xml:space="preserve"> : </w:t>
            </w:r>
            <w:r w:rsidR="00613AED" w:rsidRPr="0055394E">
              <w:rPr>
                <w:rFonts w:ascii="Times New Roman" w:hAnsi="Times New Roman"/>
                <w:color w:val="00B050"/>
                <w:sz w:val="18"/>
              </w:rPr>
              <w:t>élève/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 xml:space="preserve">cahier </w:t>
            </w:r>
            <w:r w:rsidR="00582EC0">
              <w:rPr>
                <w:rFonts w:ascii="Times New Roman" w:hAnsi="Times New Roman"/>
                <w:color w:val="00B050"/>
                <w:sz w:val="18"/>
              </w:rPr>
              <w:t xml:space="preserve"> + TIC</w:t>
            </w:r>
          </w:p>
          <w:p w:rsidR="00582EC0" w:rsidRDefault="00582EC0" w:rsidP="00631675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</w:rPr>
            </w:pPr>
          </w:p>
          <w:p w:rsidR="00631675" w:rsidRPr="0055394E" w:rsidRDefault="00631675" w:rsidP="006316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B050"/>
                <w:sz w:val="18"/>
              </w:rPr>
              <w:t xml:space="preserve">(Le logiciel </w:t>
            </w:r>
            <w:proofErr w:type="spellStart"/>
            <w:r>
              <w:rPr>
                <w:rFonts w:ascii="Times New Roman" w:hAnsi="Times New Roman"/>
                <w:color w:val="00B050"/>
                <w:sz w:val="18"/>
              </w:rPr>
              <w:t>Nombrexe</w:t>
            </w:r>
            <w:proofErr w:type="spellEnd"/>
            <w:r>
              <w:rPr>
                <w:rFonts w:ascii="Times New Roman" w:hAnsi="Times New Roman"/>
                <w:color w:val="00B050"/>
                <w:sz w:val="18"/>
              </w:rPr>
              <w:t xml:space="preserve"> peut être utilisé pour générer des inéquations)</w:t>
            </w:r>
          </w:p>
        </w:tc>
        <w:tc>
          <w:tcPr>
            <w:tcW w:w="8363" w:type="dxa"/>
            <w:gridSpan w:val="2"/>
            <w:tcMar>
              <w:bottom w:w="57" w:type="dxa"/>
            </w:tcMar>
          </w:tcPr>
          <w:p w:rsidR="00613AED" w:rsidRPr="003858CB" w:rsidRDefault="00613AED" w:rsidP="0055394E">
            <w:pPr>
              <w:spacing w:after="60" w:line="240" w:lineRule="auto"/>
              <w:rPr>
                <w:rFonts w:ascii="Arial" w:hAnsi="Arial" w:cs="Arial"/>
              </w:rPr>
            </w:pPr>
            <w:r w:rsidRPr="0055394E">
              <w:rPr>
                <w:rFonts w:ascii="Times New Roman" w:hAnsi="Times New Roman"/>
              </w:rPr>
              <w:t xml:space="preserve">1) On </w:t>
            </w:r>
            <w:r w:rsidR="001A6217">
              <w:rPr>
                <w:rFonts w:ascii="Times New Roman" w:hAnsi="Times New Roman"/>
              </w:rPr>
              <w:t>fait résoudre</w:t>
            </w:r>
            <w:r w:rsidR="00631675">
              <w:rPr>
                <w:rFonts w:ascii="Times New Roman" w:hAnsi="Times New Roman"/>
              </w:rPr>
              <w:t xml:space="preserve"> algébriquement (et graphiquement avec les TIC)</w:t>
            </w:r>
            <w:r w:rsidR="001A6217">
              <w:rPr>
                <w:rFonts w:ascii="Times New Roman" w:hAnsi="Times New Roman"/>
              </w:rPr>
              <w:t xml:space="preserve"> d’autres inéquations </w:t>
            </w:r>
            <w:r w:rsidR="00631675">
              <w:rPr>
                <w:rFonts w:ascii="Times New Roman" w:hAnsi="Times New Roman"/>
              </w:rPr>
              <w:t xml:space="preserve">dans l’ensemble des réels </w:t>
            </w:r>
            <w:r w:rsidRPr="0055394E">
              <w:rPr>
                <w:rFonts w:ascii="Times New Roman" w:hAnsi="Times New Roman"/>
              </w:rPr>
              <w:t xml:space="preserve">: </w:t>
            </w:r>
            <w:r w:rsidR="001A6217" w:rsidRPr="003858CB">
              <w:rPr>
                <w:rFonts w:ascii="Times New Roman" w:hAnsi="Times New Roman"/>
              </w:rPr>
              <w:t>3</w:t>
            </w:r>
            <w:r w:rsidR="001A6217" w:rsidRPr="003858CB">
              <w:rPr>
                <w:rFonts w:ascii="Times New Roman" w:hAnsi="Times New Roman"/>
                <w:i/>
              </w:rPr>
              <w:t>x</w:t>
            </w:r>
            <w:r w:rsidR="001A6217" w:rsidRPr="003858CB">
              <w:rPr>
                <w:rFonts w:ascii="Times New Roman" w:hAnsi="Times New Roman"/>
              </w:rPr>
              <w:t xml:space="preserve"> + 1 &lt; 5</w:t>
            </w:r>
            <w:r w:rsidR="001A6217" w:rsidRPr="003858CB">
              <w:rPr>
                <w:rFonts w:ascii="Times New Roman" w:hAnsi="Times New Roman"/>
                <w:i/>
              </w:rPr>
              <w:t>x</w:t>
            </w:r>
            <w:r w:rsidR="001A6217" w:rsidRPr="003858CB">
              <w:rPr>
                <w:rFonts w:ascii="Times New Roman" w:hAnsi="Times New Roman"/>
              </w:rPr>
              <w:t xml:space="preserve"> ; </w:t>
            </w:r>
            <w:r w:rsidR="003858CB" w:rsidRPr="003858CB">
              <w:rPr>
                <w:rFonts w:ascii="Times New Roman" w:hAnsi="Times New Roman"/>
              </w:rPr>
              <w:t>8</w:t>
            </w:r>
            <w:r w:rsidR="003858CB" w:rsidRPr="003858CB">
              <w:rPr>
                <w:rFonts w:ascii="Times New Roman" w:hAnsi="Times New Roman"/>
                <w:i/>
              </w:rPr>
              <w:t>x</w:t>
            </w:r>
            <w:r w:rsidR="003858CB" w:rsidRPr="003858CB">
              <w:rPr>
                <w:rFonts w:ascii="Times New Roman" w:hAnsi="Times New Roman"/>
              </w:rPr>
              <w:t xml:space="preserve"> + 3 &gt; 0</w:t>
            </w:r>
            <w:r w:rsidR="003858CB">
              <w:rPr>
                <w:rFonts w:ascii="Times New Roman" w:hAnsi="Times New Roman"/>
              </w:rPr>
              <w:t xml:space="preserve"> ; </w:t>
            </w:r>
            <w:r w:rsidR="003858CB" w:rsidRPr="003858CB">
              <w:rPr>
                <w:rFonts w:ascii="Times New Roman" w:hAnsi="Times New Roman"/>
              </w:rPr>
              <w:t xml:space="preserve">8x + 3 </w:t>
            </w:r>
            <w:r w:rsidR="003858CB">
              <w:rPr>
                <w:rFonts w:ascii="Times New Roman" w:hAnsi="Times New Roman"/>
              </w:rPr>
              <w:sym w:font="Symbol" w:char="F0A3"/>
            </w:r>
            <w:r w:rsidR="003858CB" w:rsidRPr="003858CB">
              <w:rPr>
                <w:rFonts w:ascii="Times New Roman" w:hAnsi="Times New Roman"/>
              </w:rPr>
              <w:t xml:space="preserve"> 1 </w:t>
            </w:r>
            <w:r w:rsidR="003858CB">
              <w:rPr>
                <w:rFonts w:ascii="Times New Roman" w:hAnsi="Times New Roman"/>
              </w:rPr>
              <w:t>–</w:t>
            </w:r>
            <w:r w:rsidR="003858CB" w:rsidRPr="003858CB">
              <w:rPr>
                <w:rFonts w:ascii="Times New Roman" w:hAnsi="Times New Roman"/>
              </w:rPr>
              <w:t xml:space="preserve"> </w:t>
            </w:r>
            <w:r w:rsidR="003858CB" w:rsidRPr="003858CB">
              <w:rPr>
                <w:rFonts w:ascii="Times New Roman" w:hAnsi="Times New Roman"/>
                <w:i/>
              </w:rPr>
              <w:t>x</w:t>
            </w:r>
            <w:r w:rsidR="003858CB">
              <w:rPr>
                <w:rFonts w:ascii="Times New Roman" w:hAnsi="Times New Roman"/>
              </w:rPr>
              <w:t xml:space="preserve"> ; </w:t>
            </w:r>
            <w:r w:rsidR="003858CB" w:rsidRPr="003858CB">
              <w:rPr>
                <w:rFonts w:ascii="Times New Roman" w:hAnsi="Times New Roman"/>
              </w:rPr>
              <w:t>-2</w:t>
            </w:r>
            <w:r w:rsidR="003858CB" w:rsidRPr="003858CB">
              <w:rPr>
                <w:rFonts w:ascii="Times New Roman" w:hAnsi="Times New Roman"/>
                <w:i/>
              </w:rPr>
              <w:t>x</w:t>
            </w:r>
            <w:r w:rsidR="003858CB" w:rsidRPr="003858CB">
              <w:rPr>
                <w:rFonts w:ascii="Times New Roman" w:hAnsi="Times New Roman"/>
              </w:rPr>
              <w:t xml:space="preserve"> + 1 &gt; 4</w:t>
            </w:r>
            <w:r w:rsidR="003858CB" w:rsidRPr="003858CB">
              <w:rPr>
                <w:rFonts w:ascii="Times New Roman" w:hAnsi="Times New Roman"/>
                <w:i/>
              </w:rPr>
              <w:t>x</w:t>
            </w:r>
            <w:r w:rsidR="003858CB" w:rsidRPr="003858CB">
              <w:rPr>
                <w:rFonts w:ascii="Times New Roman" w:hAnsi="Times New Roman"/>
              </w:rPr>
              <w:t xml:space="preserve"> + 5</w:t>
            </w:r>
            <w:r w:rsidR="003858CB">
              <w:rPr>
                <w:rFonts w:ascii="Times New Roman" w:hAnsi="Times New Roman"/>
              </w:rPr>
              <w:t> ; …</w:t>
            </w:r>
          </w:p>
          <w:p w:rsidR="00613AED" w:rsidRDefault="00613AED" w:rsidP="0055394E">
            <w:pPr>
              <w:spacing w:after="60" w:line="240" w:lineRule="auto"/>
              <w:rPr>
                <w:rFonts w:ascii="Times New Roman" w:hAnsi="Times New Roman"/>
              </w:rPr>
            </w:pPr>
            <w:r w:rsidRPr="0055394E">
              <w:rPr>
                <w:rFonts w:ascii="Times New Roman" w:hAnsi="Times New Roman"/>
              </w:rPr>
              <w:t xml:space="preserve">2) </w:t>
            </w:r>
            <w:r w:rsidR="00631675">
              <w:rPr>
                <w:rFonts w:ascii="Times New Roman" w:hAnsi="Times New Roman"/>
              </w:rPr>
              <w:t>On complique en faisant résoudre des inéquations dans d’autres ensembles.</w:t>
            </w:r>
          </w:p>
          <w:p w:rsidR="00631675" w:rsidRPr="0055394E" w:rsidRDefault="00631675" w:rsidP="0055394E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55394E">
              <w:rPr>
                <w:rFonts w:ascii="Times New Roman" w:hAnsi="Times New Roman"/>
              </w:rPr>
              <w:t xml:space="preserve">On </w:t>
            </w:r>
            <w:r>
              <w:rPr>
                <w:rFonts w:ascii="Times New Roman" w:hAnsi="Times New Roman"/>
              </w:rPr>
              <w:t xml:space="preserve">complique </w:t>
            </w:r>
            <w:r w:rsidR="00582EC0">
              <w:rPr>
                <w:rFonts w:ascii="Times New Roman" w:hAnsi="Times New Roman"/>
              </w:rPr>
              <w:t xml:space="preserve">aussi </w:t>
            </w:r>
            <w:r>
              <w:rPr>
                <w:rFonts w:ascii="Times New Roman" w:hAnsi="Times New Roman"/>
              </w:rPr>
              <w:t>avec des expressions plus longues, des développements à réaliser, des coefficients fractionnaires</w:t>
            </w:r>
            <w:r w:rsidR="00DF1D44">
              <w:rPr>
                <w:rFonts w:ascii="Times New Roman" w:hAnsi="Times New Roman"/>
              </w:rPr>
              <w:t>, des variables nommées différemment.</w:t>
            </w:r>
          </w:p>
          <w:p w:rsidR="002E58D6" w:rsidRPr="0055394E" w:rsidRDefault="00631675" w:rsidP="0063167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7475B" w:rsidRPr="0055394E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O</w:t>
            </w:r>
            <w:r w:rsidR="004B3A66">
              <w:rPr>
                <w:rFonts w:ascii="Times New Roman" w:hAnsi="Times New Roman"/>
              </w:rPr>
              <w:t>n fait résoudre des inéquations de la forme A(</w:t>
            </w:r>
            <w:r w:rsidR="004B3A66" w:rsidRPr="00631675">
              <w:rPr>
                <w:rFonts w:ascii="Times New Roman" w:hAnsi="Times New Roman"/>
                <w:i/>
              </w:rPr>
              <w:t>x</w:t>
            </w:r>
            <w:r w:rsidR="004B3A66">
              <w:rPr>
                <w:rFonts w:ascii="Times New Roman" w:hAnsi="Times New Roman"/>
              </w:rPr>
              <w:t>).B(</w:t>
            </w:r>
            <w:r w:rsidR="004B3A66" w:rsidRPr="00631675">
              <w:rPr>
                <w:rFonts w:ascii="Times New Roman" w:hAnsi="Times New Roman"/>
                <w:i/>
              </w:rPr>
              <w:t>x</w:t>
            </w:r>
            <w:r w:rsidR="004B3A66">
              <w:rPr>
                <w:rFonts w:ascii="Times New Roman" w:hAnsi="Times New Roman"/>
              </w:rPr>
              <w:t>) &lt; 0</w:t>
            </w:r>
            <w:r w:rsidR="0087475B" w:rsidRPr="0055394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On présentera au préalable, à l’aide d’un exemple, la méthode qui permet d’é</w:t>
            </w:r>
            <w:r w:rsidRPr="00631675">
              <w:rPr>
                <w:rFonts w:ascii="Times New Roman" w:hAnsi="Times New Roman"/>
              </w:rPr>
              <w:t>tudier le signe des différents facteurs</w:t>
            </w:r>
            <w:r>
              <w:rPr>
                <w:rFonts w:ascii="Times New Roman" w:hAnsi="Times New Roman"/>
              </w:rPr>
              <w:t xml:space="preserve"> et d’en </w:t>
            </w:r>
            <w:r w:rsidRPr="00631675">
              <w:rPr>
                <w:rFonts w:ascii="Times New Roman" w:hAnsi="Times New Roman"/>
              </w:rPr>
              <w:t>faire la synth</w:t>
            </w:r>
            <w:r>
              <w:rPr>
                <w:rFonts w:ascii="Times New Roman" w:hAnsi="Times New Roman"/>
              </w:rPr>
              <w:t>èse dans un tableau</w:t>
            </w:r>
            <w:r w:rsidRPr="00631675">
              <w:rPr>
                <w:rFonts w:ascii="Times New Roman" w:hAnsi="Times New Roman"/>
              </w:rPr>
              <w:t>.</w:t>
            </w:r>
          </w:p>
        </w:tc>
      </w:tr>
    </w:tbl>
    <w:p w:rsidR="00AF7CE2" w:rsidRPr="002E58D6" w:rsidRDefault="00AF7CE2" w:rsidP="002E58D6">
      <w:pPr>
        <w:spacing w:after="0" w:line="240" w:lineRule="auto"/>
        <w:rPr>
          <w:rFonts w:ascii="Times New Roman" w:hAnsi="Times New Roman"/>
        </w:rPr>
      </w:pPr>
    </w:p>
    <w:sectPr w:rsidR="00AF7CE2" w:rsidRPr="002E58D6" w:rsidSect="00534F7E">
      <w:footerReference w:type="default" r:id="rId8"/>
      <w:pgSz w:w="11906" w:h="16838"/>
      <w:pgMar w:top="568" w:right="720" w:bottom="426" w:left="720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93" w:rsidRDefault="001E0693" w:rsidP="00534F7E">
      <w:pPr>
        <w:spacing w:after="0" w:line="240" w:lineRule="auto"/>
      </w:pPr>
      <w:r>
        <w:separator/>
      </w:r>
    </w:p>
  </w:endnote>
  <w:endnote w:type="continuationSeparator" w:id="0">
    <w:p w:rsidR="001E0693" w:rsidRDefault="001E0693" w:rsidP="0053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96" w:rsidRDefault="00A34F96" w:rsidP="00A34F96">
    <w:pPr>
      <w:pStyle w:val="Pieddepage"/>
      <w:jc w:val="right"/>
      <w:rPr>
        <w:rFonts w:ascii="Garamond" w:hAnsi="Garamond"/>
        <w:sz w:val="20"/>
        <w:szCs w:val="20"/>
        <w:lang w:val="en-US"/>
      </w:rPr>
    </w:pPr>
    <w:r>
      <w:rPr>
        <w:rFonts w:ascii="Garamond" w:hAnsi="Garamond"/>
        <w:sz w:val="20"/>
        <w:szCs w:val="20"/>
        <w:lang w:val="en-US"/>
      </w:rPr>
      <w:t xml:space="preserve">GT </w:t>
    </w:r>
    <w:proofErr w:type="spellStart"/>
    <w:r>
      <w:rPr>
        <w:rFonts w:ascii="Garamond" w:hAnsi="Garamond"/>
        <w:sz w:val="20"/>
        <w:szCs w:val="20"/>
        <w:lang w:val="en-US"/>
      </w:rPr>
      <w:t>Maths</w:t>
    </w:r>
    <w:proofErr w:type="spellEnd"/>
    <w:r>
      <w:rPr>
        <w:rFonts w:ascii="Garamond" w:hAnsi="Garamond"/>
        <w:sz w:val="20"/>
        <w:szCs w:val="20"/>
        <w:lang w:val="en-US"/>
      </w:rPr>
      <w:t xml:space="preserve"> BCP-SUP - Strasbourg 2015 - JJK</w:t>
    </w:r>
  </w:p>
  <w:p w:rsidR="00534F7E" w:rsidRPr="00A34F96" w:rsidRDefault="00534F7E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93" w:rsidRDefault="001E0693" w:rsidP="00534F7E">
      <w:pPr>
        <w:spacing w:after="0" w:line="240" w:lineRule="auto"/>
      </w:pPr>
      <w:r>
        <w:separator/>
      </w:r>
    </w:p>
  </w:footnote>
  <w:footnote w:type="continuationSeparator" w:id="0">
    <w:p w:rsidR="001E0693" w:rsidRDefault="001E0693" w:rsidP="00534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364"/>
    <w:rsid w:val="000370BA"/>
    <w:rsid w:val="000C14CA"/>
    <w:rsid w:val="001430AB"/>
    <w:rsid w:val="00144E1A"/>
    <w:rsid w:val="001815ED"/>
    <w:rsid w:val="001A6217"/>
    <w:rsid w:val="001D2232"/>
    <w:rsid w:val="001E0693"/>
    <w:rsid w:val="00266A36"/>
    <w:rsid w:val="002878BF"/>
    <w:rsid w:val="002E58D6"/>
    <w:rsid w:val="002F62AB"/>
    <w:rsid w:val="003838C2"/>
    <w:rsid w:val="003858CB"/>
    <w:rsid w:val="003C143E"/>
    <w:rsid w:val="003D2A79"/>
    <w:rsid w:val="0042678A"/>
    <w:rsid w:val="00427A11"/>
    <w:rsid w:val="004756EE"/>
    <w:rsid w:val="004A11F1"/>
    <w:rsid w:val="004B3A66"/>
    <w:rsid w:val="005170C2"/>
    <w:rsid w:val="00524DA3"/>
    <w:rsid w:val="00524F16"/>
    <w:rsid w:val="00534F7E"/>
    <w:rsid w:val="0055394E"/>
    <w:rsid w:val="005654D1"/>
    <w:rsid w:val="005826BD"/>
    <w:rsid w:val="00582EC0"/>
    <w:rsid w:val="005833BA"/>
    <w:rsid w:val="00613AED"/>
    <w:rsid w:val="0061570E"/>
    <w:rsid w:val="00631675"/>
    <w:rsid w:val="006746F6"/>
    <w:rsid w:val="00706C6A"/>
    <w:rsid w:val="007235E8"/>
    <w:rsid w:val="00755A27"/>
    <w:rsid w:val="00803692"/>
    <w:rsid w:val="0086312E"/>
    <w:rsid w:val="0087475B"/>
    <w:rsid w:val="00A34F96"/>
    <w:rsid w:val="00A8478D"/>
    <w:rsid w:val="00AF7CE2"/>
    <w:rsid w:val="00B21364"/>
    <w:rsid w:val="00B72D1B"/>
    <w:rsid w:val="00B9731A"/>
    <w:rsid w:val="00BF240C"/>
    <w:rsid w:val="00BF4A1E"/>
    <w:rsid w:val="00C6650A"/>
    <w:rsid w:val="00CA0946"/>
    <w:rsid w:val="00CE77FC"/>
    <w:rsid w:val="00CF0AEC"/>
    <w:rsid w:val="00DF1D44"/>
    <w:rsid w:val="00E177B1"/>
    <w:rsid w:val="00E70487"/>
    <w:rsid w:val="00EB50D8"/>
    <w:rsid w:val="00ED2A09"/>
    <w:rsid w:val="00EF7B90"/>
    <w:rsid w:val="00F41343"/>
    <w:rsid w:val="00F9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paragraph" w:customStyle="1" w:styleId="Standard">
    <w:name w:val="Standard"/>
    <w:rsid w:val="00B213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B2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F96CBA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53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4F7E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3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F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paragraph" w:customStyle="1" w:styleId="Standard">
    <w:name w:val="Standard"/>
    <w:rsid w:val="00B213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B2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F96C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Jean-Jacques</cp:lastModifiedBy>
  <cp:revision>5</cp:revision>
  <dcterms:created xsi:type="dcterms:W3CDTF">2014-01-07T13:27:00Z</dcterms:created>
  <dcterms:modified xsi:type="dcterms:W3CDTF">2015-02-22T16:59:00Z</dcterms:modified>
</cp:coreProperties>
</file>