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93" w:rsidRDefault="00004593">
      <w:r>
        <w:br w:type="page"/>
      </w:r>
    </w:p>
    <w:p w:rsidR="00AD2D25" w:rsidRDefault="00AD2D25" w:rsidP="00AD2D25">
      <w:r>
        <w:t>Thème : Accéder à la verticale renversée</w:t>
      </w:r>
    </w:p>
    <w:p w:rsidR="00AD2D25" w:rsidRDefault="00AD2D25" w:rsidP="00AD2D25">
      <w:r>
        <w:t>Objectif : Aligner train supérieur, solide sur bras puis rouler</w:t>
      </w:r>
    </w:p>
    <w:p w:rsidR="00AD2D25" w:rsidRDefault="00AD2D25" w:rsidP="00AD2D25">
      <w:r>
        <w:t>CP …3… et APSA support : Gymnastique  sportive</w:t>
      </w:r>
    </w:p>
    <w:p w:rsidR="00AD2D25" w:rsidRDefault="00AD2D25" w:rsidP="00AD2D25">
      <w:r>
        <w:t>Acquisitions attendues : « Passer d’un corps relâché à un corps gainé, aligné »</w:t>
      </w:r>
    </w:p>
    <w:p w:rsidR="00AD2D25" w:rsidRDefault="00AD2D25" w:rsidP="00AD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Compétence attendue : niveau  1</w:t>
      </w:r>
    </w:p>
    <w:p w:rsidR="00AD2D25" w:rsidRDefault="00AD2D25" w:rsidP="00AD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CMS visée(s) : Dans le respect des règles de sécurité réaliser un élément gymnique simple et maîtrisé dans la famille SE RENVERSER, aider un camarade, apprécier à l’aide de critères et consignes.</w:t>
      </w:r>
    </w:p>
    <w:p w:rsidR="00AD2D25" w:rsidRDefault="00AD2D25" w:rsidP="00AD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Connaissances : vocabulaire spécifique ATR, gainage, roue, placement du dos. Construire des repères pour réussir les actions. (équilibre manuel, rôle tête)</w:t>
      </w:r>
    </w:p>
    <w:p w:rsidR="00AD2D25" w:rsidRDefault="00AD2D25" w:rsidP="00AD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Capacités : transférer le poids du  corps sur les mains. Dissocier élan/fixation </w:t>
      </w:r>
      <w:r w:rsidR="007410FF">
        <w:t xml:space="preserve"> </w:t>
      </w:r>
      <w:proofErr w:type="spellStart"/>
      <w:r w:rsidR="007410FF">
        <w:t>jbes</w:t>
      </w:r>
      <w:proofErr w:type="spellEnd"/>
    </w:p>
    <w:p w:rsidR="00AD2D25" w:rsidRDefault="00AD2D25" w:rsidP="00AD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Attitudes : Avoir confiance, maîtriser émotions, accepter de l’aide, agir avec conscience et efficacité. Comprendre relations de cause à effet.</w:t>
      </w:r>
    </w:p>
    <w:p w:rsidR="00AD2D25" w:rsidRPr="00AD2D25" w:rsidRDefault="00AD2D25" w:rsidP="00AD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t>Liens socle commun </w:t>
      </w:r>
      <w:r w:rsidRPr="000448A4">
        <w:rPr>
          <w:sz w:val="18"/>
          <w:szCs w:val="18"/>
        </w:rPr>
        <w:t xml:space="preserve">: C1 vocabulaire spécifique </w:t>
      </w:r>
      <w:r>
        <w:rPr>
          <w:sz w:val="18"/>
          <w:szCs w:val="18"/>
        </w:rPr>
        <w:t xml:space="preserve">C2 connaissances sur le corps et ses possibilités </w:t>
      </w:r>
      <w:r w:rsidRPr="000448A4">
        <w:rPr>
          <w:sz w:val="18"/>
          <w:szCs w:val="18"/>
        </w:rPr>
        <w:t>C6 sécurité, rôles différents (</w:t>
      </w:r>
      <w:proofErr w:type="spellStart"/>
      <w:r w:rsidRPr="000448A4">
        <w:rPr>
          <w:sz w:val="18"/>
          <w:szCs w:val="18"/>
        </w:rPr>
        <w:t>gym</w:t>
      </w:r>
      <w:proofErr w:type="gramStart"/>
      <w:r w:rsidRPr="000448A4">
        <w:rPr>
          <w:sz w:val="18"/>
          <w:szCs w:val="18"/>
        </w:rPr>
        <w:t>,aide,observateur</w:t>
      </w:r>
      <w:proofErr w:type="spellEnd"/>
      <w:proofErr w:type="gramEnd"/>
      <w:r w:rsidRPr="000448A4">
        <w:rPr>
          <w:sz w:val="18"/>
          <w:szCs w:val="18"/>
        </w:rPr>
        <w:t>) C7 autonomie en atelier, assumer regard</w:t>
      </w:r>
      <w:r>
        <w:t xml:space="preserve"> </w:t>
      </w:r>
      <w:r w:rsidRPr="00AD2D25">
        <w:rPr>
          <w:sz w:val="18"/>
          <w:szCs w:val="18"/>
        </w:rPr>
        <w:t>autres</w:t>
      </w:r>
    </w:p>
    <w:p w:rsidR="00AD2D25" w:rsidRPr="006132C2" w:rsidRDefault="00AD2D25" w:rsidP="00AD2D25">
      <w:pPr>
        <w:rPr>
          <w:i/>
        </w:rPr>
      </w:pPr>
      <w:r w:rsidRPr="006132C2">
        <w:rPr>
          <w:i/>
        </w:rPr>
        <w:t>Moyen numérique :</w:t>
      </w:r>
    </w:p>
    <w:p w:rsidR="00AD2D25" w:rsidRDefault="00AD2D25" w:rsidP="00AD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Matériel utilisé </w:t>
      </w:r>
      <w:proofErr w:type="gramStart"/>
      <w:r>
        <w:t>: ..</w:t>
      </w:r>
      <w:proofErr w:type="gramEnd"/>
      <w:r>
        <w:t>………………………………………………………………………………………</w:t>
      </w:r>
    </w:p>
    <w:p w:rsidR="00AD2D25" w:rsidRDefault="00AD2D25" w:rsidP="00AD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Système d’exploitation : ……………………………………………………………………………</w:t>
      </w:r>
    </w:p>
    <w:p w:rsidR="00AD2D25" w:rsidRDefault="00AD2D25" w:rsidP="00AD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Logiciel(s) / application(s) </w:t>
      </w:r>
      <w:proofErr w:type="gramStart"/>
      <w:r>
        <w:t>: ……………………………………………………………………….</w:t>
      </w:r>
      <w:proofErr w:type="gramEnd"/>
    </w:p>
    <w:p w:rsidR="00AD2D25" w:rsidRDefault="00AD2D25" w:rsidP="00AD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Plus-value apportée : …………………………………………………………………….............</w:t>
      </w:r>
    </w:p>
    <w:p w:rsidR="00AD2D25" w:rsidRDefault="00AD2D25" w:rsidP="00AD2D25">
      <w:r>
        <w:t>Commentaires : ……………………………………………………………………………………………………………</w:t>
      </w:r>
      <w:r w:rsidR="007410FF">
        <w:t>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1604"/>
        <w:gridCol w:w="1532"/>
        <w:gridCol w:w="1548"/>
        <w:gridCol w:w="1573"/>
      </w:tblGrid>
      <w:tr w:rsidR="00AD2D25" w:rsidTr="00500BA7">
        <w:tc>
          <w:tcPr>
            <w:tcW w:w="1842" w:type="dxa"/>
          </w:tcPr>
          <w:p w:rsidR="00AD2D25" w:rsidRDefault="00AD2D25" w:rsidP="00500BA7">
            <w:r>
              <w:t>Descriptif</w:t>
            </w:r>
          </w:p>
        </w:tc>
        <w:tc>
          <w:tcPr>
            <w:tcW w:w="1842" w:type="dxa"/>
          </w:tcPr>
          <w:p w:rsidR="00AD2D25" w:rsidRDefault="00AD2D25" w:rsidP="00500BA7">
            <w:r>
              <w:t>But</w:t>
            </w:r>
          </w:p>
        </w:tc>
        <w:tc>
          <w:tcPr>
            <w:tcW w:w="1842" w:type="dxa"/>
          </w:tcPr>
          <w:p w:rsidR="00AD2D25" w:rsidRDefault="00AD2D25" w:rsidP="00500BA7">
            <w:r>
              <w:t>Aménagement matériel, groupes de besoins</w:t>
            </w:r>
          </w:p>
        </w:tc>
        <w:tc>
          <w:tcPr>
            <w:tcW w:w="1843" w:type="dxa"/>
          </w:tcPr>
          <w:p w:rsidR="00AD2D25" w:rsidRDefault="00AD2D25" w:rsidP="00500BA7">
            <w:r>
              <w:t>Consignes de réalisation et variables +/- (gestion hétérogénéité)</w:t>
            </w:r>
          </w:p>
        </w:tc>
        <w:tc>
          <w:tcPr>
            <w:tcW w:w="1843" w:type="dxa"/>
          </w:tcPr>
          <w:p w:rsidR="00AD2D25" w:rsidRDefault="00AD2D25" w:rsidP="00500BA7">
            <w:r>
              <w:t>Critères de réussite</w:t>
            </w:r>
          </w:p>
        </w:tc>
      </w:tr>
      <w:tr w:rsidR="00AD2D25" w:rsidTr="00500BA7">
        <w:tc>
          <w:tcPr>
            <w:tcW w:w="1842" w:type="dxa"/>
          </w:tcPr>
          <w:p w:rsidR="00AD2D25" w:rsidRDefault="00AD2D25" w:rsidP="00500BA7"/>
          <w:p w:rsidR="00AD2D25" w:rsidRDefault="00AD2D25" w:rsidP="00500BA7"/>
          <w:p w:rsidR="00AD2D25" w:rsidRDefault="00AD2D25" w:rsidP="00500BA7"/>
          <w:p w:rsidR="00AD2D25" w:rsidRDefault="00AD2D25" w:rsidP="00500BA7"/>
          <w:p w:rsidR="00AD2D25" w:rsidRDefault="00AD2D25" w:rsidP="00500BA7">
            <w:r>
              <w:t xml:space="preserve">Placement du dos </w:t>
            </w:r>
            <w:r w:rsidR="00611CA5">
              <w:t xml:space="preserve"> roulade avant</w:t>
            </w:r>
          </w:p>
        </w:tc>
        <w:tc>
          <w:tcPr>
            <w:tcW w:w="1842" w:type="dxa"/>
          </w:tcPr>
          <w:p w:rsidR="00AD2D25" w:rsidRDefault="00645336" w:rsidP="00500BA7">
            <w:r>
              <w:t xml:space="preserve">Je réalise un saut groupé pour monter sur le </w:t>
            </w:r>
            <w:proofErr w:type="spellStart"/>
            <w:r>
              <w:t>plinth</w:t>
            </w:r>
            <w:proofErr w:type="spellEnd"/>
            <w:r>
              <w:t xml:space="preserve"> mousse, je me place à plat ventre, je pose mes mains sur le tapis bleu, </w:t>
            </w:r>
            <w:r w:rsidR="00611CA5">
              <w:t>dos plat et droit à la verticale</w:t>
            </w:r>
            <w:r w:rsidR="00BD1CA9">
              <w:t xml:space="preserve"> perpendiculaire aux jambes</w:t>
            </w:r>
            <w:r>
              <w:t>.</w:t>
            </w:r>
          </w:p>
          <w:p w:rsidR="00611CA5" w:rsidRDefault="00645336" w:rsidP="00500BA7">
            <w:proofErr w:type="gramStart"/>
            <w:r>
              <w:t>J’ enroule</w:t>
            </w:r>
            <w:proofErr w:type="gramEnd"/>
            <w:r w:rsidR="00611CA5">
              <w:t xml:space="preserve"> le corps  vers l’avant à l’aide de l’appui manuel </w:t>
            </w:r>
          </w:p>
        </w:tc>
        <w:tc>
          <w:tcPr>
            <w:tcW w:w="1842" w:type="dxa"/>
          </w:tcPr>
          <w:p w:rsidR="00AD2D25" w:rsidRDefault="00BD1CA9" w:rsidP="00500BA7">
            <w:r>
              <w:t>-</w:t>
            </w:r>
            <w:r w:rsidR="00611CA5">
              <w:t>Tremplin</w:t>
            </w:r>
          </w:p>
          <w:p w:rsidR="00611CA5" w:rsidRDefault="00BD1CA9" w:rsidP="00500BA7">
            <w:r>
              <w:t xml:space="preserve">- </w:t>
            </w:r>
            <w:r w:rsidR="00611CA5">
              <w:t>Dima forme trapèze+ 1 étage</w:t>
            </w:r>
          </w:p>
          <w:p w:rsidR="00611CA5" w:rsidRDefault="00BD1CA9" w:rsidP="00500BA7">
            <w:r>
              <w:t xml:space="preserve">- </w:t>
            </w:r>
            <w:r w:rsidR="00611CA5">
              <w:t>Gros tapis bleu en réception</w:t>
            </w:r>
          </w:p>
        </w:tc>
        <w:tc>
          <w:tcPr>
            <w:tcW w:w="1843" w:type="dxa"/>
          </w:tcPr>
          <w:p w:rsidR="00645336" w:rsidRDefault="00645336" w:rsidP="00500BA7">
            <w:r>
              <w:t xml:space="preserve">Monter </w:t>
            </w:r>
            <w:proofErr w:type="gramStart"/>
            <w:r>
              <w:t>groupé</w:t>
            </w:r>
            <w:proofErr w:type="gramEnd"/>
            <w:r w:rsidR="00BD1CA9">
              <w:t xml:space="preserve">. </w:t>
            </w:r>
            <w:r w:rsidR="00500BA7">
              <w:t xml:space="preserve">Se mettre en placement du dos mains au sol et jambes sur </w:t>
            </w:r>
            <w:proofErr w:type="spellStart"/>
            <w:r w:rsidR="00500BA7">
              <w:t>pli</w:t>
            </w:r>
            <w:r w:rsidR="00B24991">
              <w:t>n</w:t>
            </w:r>
            <w:r w:rsidR="00500BA7">
              <w:t>th</w:t>
            </w:r>
            <w:proofErr w:type="spellEnd"/>
            <w:r w:rsidR="00500BA7">
              <w:t xml:space="preserve"> mousse</w:t>
            </w:r>
          </w:p>
          <w:p w:rsidR="007410FF" w:rsidRDefault="00BD1CA9" w:rsidP="00500BA7">
            <w:r>
              <w:t>Angle droit entre buste</w:t>
            </w:r>
            <w:r w:rsidR="007410FF">
              <w:t xml:space="preserve"> et jambes</w:t>
            </w:r>
            <w:r w:rsidR="00621BAF">
              <w:t xml:space="preserve">   </w:t>
            </w:r>
            <w:r w:rsidR="007410FF">
              <w:t>Quitter en roulade avant</w:t>
            </w:r>
          </w:p>
          <w:p w:rsidR="007410FF" w:rsidRDefault="007410FF" w:rsidP="00500BA7">
            <w:r w:rsidRPr="00BD1CA9">
              <w:rPr>
                <w:u w:val="single"/>
              </w:rPr>
              <w:t>Variables</w:t>
            </w:r>
            <w:r>
              <w:t> :</w:t>
            </w:r>
          </w:p>
          <w:p w:rsidR="00645336" w:rsidRDefault="00BD1CA9" w:rsidP="00500BA7">
            <w:r>
              <w:t xml:space="preserve">- </w:t>
            </w:r>
            <w:r w:rsidR="00645336">
              <w:t xml:space="preserve">avec parade   - </w:t>
            </w:r>
            <w:r>
              <w:t xml:space="preserve">monter ATR </w:t>
            </w:r>
            <w:r w:rsidR="00645336">
              <w:t>puis rouler av.</w:t>
            </w:r>
          </w:p>
          <w:p w:rsidR="00645336" w:rsidRDefault="00645336" w:rsidP="00500BA7">
            <w:r>
              <w:t>-ATR plat dos</w:t>
            </w:r>
          </w:p>
          <w:p w:rsidR="007410FF" w:rsidRPr="00E71549" w:rsidRDefault="007410FF" w:rsidP="00645336"/>
        </w:tc>
        <w:tc>
          <w:tcPr>
            <w:tcW w:w="1843" w:type="dxa"/>
          </w:tcPr>
          <w:p w:rsidR="00AD2D25" w:rsidRDefault="007410FF" w:rsidP="00500BA7">
            <w:r>
              <w:t>- alignement mains</w:t>
            </w:r>
            <w:r w:rsidR="00BD1CA9">
              <w:t>/</w:t>
            </w:r>
            <w:r>
              <w:t xml:space="preserve"> épaules </w:t>
            </w:r>
            <w:r w:rsidR="00BD1CA9">
              <w:t>/</w:t>
            </w:r>
            <w:r>
              <w:t xml:space="preserve">dos </w:t>
            </w:r>
            <w:r w:rsidR="00BD1CA9">
              <w:t>/</w:t>
            </w:r>
            <w:r>
              <w:t xml:space="preserve">bassin </w:t>
            </w:r>
            <w:r w:rsidR="00BD1CA9">
              <w:t xml:space="preserve">à la </w:t>
            </w:r>
            <w:r>
              <w:t>verticale</w:t>
            </w:r>
          </w:p>
          <w:p w:rsidR="007410FF" w:rsidRDefault="007410FF" w:rsidP="00500BA7">
            <w:r>
              <w:t xml:space="preserve">- bras </w:t>
            </w:r>
            <w:proofErr w:type="spellStart"/>
            <w:r>
              <w:t>tendus+jambes</w:t>
            </w:r>
            <w:proofErr w:type="spellEnd"/>
            <w:r>
              <w:t xml:space="preserve"> tendues en placement dos</w:t>
            </w:r>
          </w:p>
          <w:p w:rsidR="007410FF" w:rsidRDefault="007410FF" w:rsidP="00500BA7">
            <w:r>
              <w:t>- passage d’un regard au sol tête sortie à un enroulement tête puis corps</w:t>
            </w:r>
          </w:p>
          <w:p w:rsidR="007410FF" w:rsidRDefault="007410FF" w:rsidP="00500BA7">
            <w:r>
              <w:t>- contrôle de la roulade appui manuel « grandi » puis « fléchi »</w:t>
            </w:r>
          </w:p>
        </w:tc>
      </w:tr>
    </w:tbl>
    <w:p w:rsidR="00AD2D25" w:rsidRDefault="00AD2D25" w:rsidP="00AD2D25"/>
    <w:p w:rsidR="00AD2D25" w:rsidRDefault="00AD2D25" w:rsidP="00AD2D25">
      <w:r>
        <w:t>Bilan et perspectives </w:t>
      </w:r>
      <w:proofErr w:type="gramStart"/>
      <w:r>
        <w:t>: ……………………………………………………………………………….</w:t>
      </w:r>
      <w:proofErr w:type="gramEnd"/>
    </w:p>
    <w:p w:rsidR="00645336" w:rsidRDefault="00645336" w:rsidP="00645336">
      <w:r>
        <w:t>Thème : Accéder à la verticale renversée</w:t>
      </w:r>
    </w:p>
    <w:p w:rsidR="00645336" w:rsidRDefault="00621BAF" w:rsidP="00645336">
      <w:r>
        <w:t xml:space="preserve">Objectif : Aligner le </w:t>
      </w:r>
      <w:r w:rsidR="002D1B77">
        <w:t>corps,</w:t>
      </w:r>
      <w:r>
        <w:t xml:space="preserve"> solide sur </w:t>
      </w:r>
      <w:r w:rsidR="002D1B77">
        <w:t>bras,</w:t>
      </w:r>
      <w:r>
        <w:t xml:space="preserve"> en ATR contre barre</w:t>
      </w:r>
    </w:p>
    <w:p w:rsidR="00645336" w:rsidRDefault="00645336" w:rsidP="00645336">
      <w:r>
        <w:t>CP …3… et APSA support : Gymnastique  sportive</w:t>
      </w:r>
    </w:p>
    <w:p w:rsidR="00645336" w:rsidRDefault="00645336" w:rsidP="00645336">
      <w:r>
        <w:t>Acquisitions attendues : « Passer d’un corps relâché à un corps gainé, aligné »</w:t>
      </w:r>
    </w:p>
    <w:p w:rsidR="00645336" w:rsidRDefault="00645336" w:rsidP="00645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Compétence attendue : niveau  1</w:t>
      </w:r>
    </w:p>
    <w:p w:rsidR="00645336" w:rsidRDefault="00645336" w:rsidP="00645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CMS visée(s) : Dans le respect des règles de sécurité réaliser un élément gymnique simple et maîtrisé dans la famille SE RENVERSER, aider un camarade, apprécier à l’aide de critères et consignes.</w:t>
      </w:r>
    </w:p>
    <w:p w:rsidR="00645336" w:rsidRDefault="00645336" w:rsidP="00645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Connaissances : vocabulaire spécifique ATR, gainage, roue, placement du dos. Construire des repères pour réussir les actions. (équilibre manuel, rôle tête)</w:t>
      </w:r>
    </w:p>
    <w:p w:rsidR="00645336" w:rsidRDefault="00645336" w:rsidP="00645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Capacités : transférer le poids du  corps sur les mains. Dissocier élan/fixation  </w:t>
      </w:r>
      <w:proofErr w:type="spellStart"/>
      <w:r>
        <w:t>jbes</w:t>
      </w:r>
      <w:proofErr w:type="spellEnd"/>
    </w:p>
    <w:p w:rsidR="00645336" w:rsidRDefault="00645336" w:rsidP="00645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Attitudes : Avoir confiance, maîtriser émotions, accepter de l’aide, agir avec conscience et efficacité. Comprendre relations de cause à effet.</w:t>
      </w:r>
    </w:p>
    <w:p w:rsidR="00645336" w:rsidRPr="00AD2D25" w:rsidRDefault="00645336" w:rsidP="00645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t>Liens socle commun </w:t>
      </w:r>
      <w:r w:rsidRPr="000448A4">
        <w:rPr>
          <w:sz w:val="18"/>
          <w:szCs w:val="18"/>
        </w:rPr>
        <w:t xml:space="preserve">: C1 vocabulaire spécifique </w:t>
      </w:r>
      <w:r>
        <w:rPr>
          <w:sz w:val="18"/>
          <w:szCs w:val="18"/>
        </w:rPr>
        <w:t xml:space="preserve">C2 connaissances sur le corps et ses possibilités </w:t>
      </w:r>
      <w:r w:rsidRPr="000448A4">
        <w:rPr>
          <w:sz w:val="18"/>
          <w:szCs w:val="18"/>
        </w:rPr>
        <w:t>C6 sécurité, rôles différents (</w:t>
      </w:r>
      <w:proofErr w:type="spellStart"/>
      <w:r w:rsidRPr="000448A4">
        <w:rPr>
          <w:sz w:val="18"/>
          <w:szCs w:val="18"/>
        </w:rPr>
        <w:t>gym</w:t>
      </w:r>
      <w:proofErr w:type="gramStart"/>
      <w:r w:rsidRPr="000448A4">
        <w:rPr>
          <w:sz w:val="18"/>
          <w:szCs w:val="18"/>
        </w:rPr>
        <w:t>,aide,observateur</w:t>
      </w:r>
      <w:proofErr w:type="spellEnd"/>
      <w:proofErr w:type="gramEnd"/>
      <w:r w:rsidRPr="000448A4">
        <w:rPr>
          <w:sz w:val="18"/>
          <w:szCs w:val="18"/>
        </w:rPr>
        <w:t>) C7 autonomie en atelier, assumer regard</w:t>
      </w:r>
      <w:r>
        <w:t xml:space="preserve"> </w:t>
      </w:r>
      <w:r w:rsidRPr="00AD2D25">
        <w:rPr>
          <w:sz w:val="18"/>
          <w:szCs w:val="18"/>
        </w:rPr>
        <w:t>autres</w:t>
      </w:r>
    </w:p>
    <w:p w:rsidR="00645336" w:rsidRPr="006132C2" w:rsidRDefault="00645336" w:rsidP="00645336">
      <w:pPr>
        <w:rPr>
          <w:i/>
        </w:rPr>
      </w:pPr>
      <w:r w:rsidRPr="006132C2">
        <w:rPr>
          <w:i/>
        </w:rPr>
        <w:t>Moyen numérique :</w:t>
      </w:r>
    </w:p>
    <w:p w:rsidR="00645336" w:rsidRDefault="00645336" w:rsidP="00645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Matériel utilisé </w:t>
      </w:r>
      <w:proofErr w:type="gramStart"/>
      <w:r>
        <w:t>: ..</w:t>
      </w:r>
      <w:proofErr w:type="gramEnd"/>
      <w:r>
        <w:t>………………………………………………………………………………………</w:t>
      </w:r>
    </w:p>
    <w:p w:rsidR="00645336" w:rsidRDefault="00645336" w:rsidP="00645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Système d’exploitation : ……………………………………………………………………………</w:t>
      </w:r>
    </w:p>
    <w:p w:rsidR="00645336" w:rsidRDefault="00645336" w:rsidP="00645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Logiciel(s) / application(s) </w:t>
      </w:r>
      <w:proofErr w:type="gramStart"/>
      <w:r>
        <w:t>: ……………………………………………………………………….</w:t>
      </w:r>
      <w:proofErr w:type="gramEnd"/>
    </w:p>
    <w:p w:rsidR="00645336" w:rsidRDefault="00645336" w:rsidP="00645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Plus-value apportée : …………………………………………………………………….............</w:t>
      </w:r>
    </w:p>
    <w:p w:rsidR="00645336" w:rsidRDefault="00645336" w:rsidP="00645336">
      <w:r>
        <w:t>Commentaires : 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1418"/>
        <w:gridCol w:w="1984"/>
        <w:gridCol w:w="1745"/>
      </w:tblGrid>
      <w:tr w:rsidR="002D1B77" w:rsidTr="002D1B77">
        <w:tc>
          <w:tcPr>
            <w:tcW w:w="1204" w:type="dxa"/>
          </w:tcPr>
          <w:p w:rsidR="00645336" w:rsidRDefault="00645336" w:rsidP="00645336">
            <w:r>
              <w:t>Descriptif</w:t>
            </w:r>
          </w:p>
        </w:tc>
        <w:tc>
          <w:tcPr>
            <w:tcW w:w="1134" w:type="dxa"/>
          </w:tcPr>
          <w:p w:rsidR="00645336" w:rsidRDefault="00645336" w:rsidP="00645336">
            <w:r>
              <w:t>But</w:t>
            </w:r>
          </w:p>
        </w:tc>
        <w:tc>
          <w:tcPr>
            <w:tcW w:w="1418" w:type="dxa"/>
          </w:tcPr>
          <w:p w:rsidR="00645336" w:rsidRDefault="00645336" w:rsidP="00645336">
            <w:r>
              <w:t>Aménagement matériel, groupes de besoins</w:t>
            </w:r>
          </w:p>
        </w:tc>
        <w:tc>
          <w:tcPr>
            <w:tcW w:w="1984" w:type="dxa"/>
          </w:tcPr>
          <w:p w:rsidR="00645336" w:rsidRDefault="00645336" w:rsidP="00645336">
            <w:r>
              <w:t>Consignes de réalisation et variables +/- (gestion hétérogénéité)</w:t>
            </w:r>
          </w:p>
        </w:tc>
        <w:tc>
          <w:tcPr>
            <w:tcW w:w="1745" w:type="dxa"/>
          </w:tcPr>
          <w:p w:rsidR="00645336" w:rsidRDefault="00645336" w:rsidP="00645336">
            <w:r>
              <w:t>Critères de réussite</w:t>
            </w:r>
          </w:p>
        </w:tc>
      </w:tr>
      <w:tr w:rsidR="002D1B77" w:rsidTr="002D1B77">
        <w:tc>
          <w:tcPr>
            <w:tcW w:w="1204" w:type="dxa"/>
          </w:tcPr>
          <w:p w:rsidR="00645336" w:rsidRDefault="00645336" w:rsidP="00645336">
            <w:r>
              <w:t xml:space="preserve">A partir d’une position crochet sous la barre, s’équilibrer en ATR mains au sol jambes tendues contre la barre. </w:t>
            </w:r>
          </w:p>
          <w:p w:rsidR="00645336" w:rsidRDefault="00645336" w:rsidP="00645336">
            <w:r>
              <w:t>Arrivée sur pieds</w:t>
            </w:r>
          </w:p>
        </w:tc>
        <w:tc>
          <w:tcPr>
            <w:tcW w:w="1134" w:type="dxa"/>
          </w:tcPr>
          <w:p w:rsidR="00645336" w:rsidRDefault="00645336" w:rsidP="00645336">
            <w:r>
              <w:t xml:space="preserve">Je me place en « cochon pendu » sous la barre inférieure. Je pose les mains </w:t>
            </w:r>
            <w:r w:rsidR="00621BAF">
              <w:t xml:space="preserve">sur le gros tapis </w:t>
            </w:r>
            <w:r>
              <w:t>et passe par l’ATR avant de me retrouver debout.</w:t>
            </w:r>
          </w:p>
        </w:tc>
        <w:tc>
          <w:tcPr>
            <w:tcW w:w="1418" w:type="dxa"/>
          </w:tcPr>
          <w:p w:rsidR="00645336" w:rsidRDefault="00621BAF" w:rsidP="00645336">
            <w:r>
              <w:t>Barres asymétriques</w:t>
            </w:r>
          </w:p>
          <w:p w:rsidR="00621BAF" w:rsidRDefault="00621BAF" w:rsidP="00645336">
            <w:r>
              <w:t>Tapis Dima bleu</w:t>
            </w:r>
          </w:p>
        </w:tc>
        <w:tc>
          <w:tcPr>
            <w:tcW w:w="1984" w:type="dxa"/>
          </w:tcPr>
          <w:p w:rsidR="00645336" w:rsidRDefault="00621BAF" w:rsidP="00645336">
            <w:r>
              <w:t>-Mettre la tête en extension pour aller poser les mains au sol</w:t>
            </w:r>
          </w:p>
          <w:p w:rsidR="00621BAF" w:rsidRDefault="00621BAF" w:rsidP="00645336">
            <w:r>
              <w:t>-regarder ses mains en ATR</w:t>
            </w:r>
          </w:p>
          <w:p w:rsidR="00621BAF" w:rsidRDefault="00621BAF" w:rsidP="00645336">
            <w:r>
              <w:t xml:space="preserve">- pousser sur les </w:t>
            </w:r>
            <w:proofErr w:type="gramStart"/>
            <w:r>
              <w:t>bras ,</w:t>
            </w:r>
            <w:proofErr w:type="gramEnd"/>
            <w:r>
              <w:t xml:space="preserve"> se « grandir »</w:t>
            </w:r>
          </w:p>
          <w:p w:rsidR="00621BAF" w:rsidRDefault="00621BAF" w:rsidP="00645336">
            <w:r>
              <w:t>- aligner tout le corps an gainant contre la barre</w:t>
            </w:r>
          </w:p>
          <w:p w:rsidR="00621BAF" w:rsidRDefault="00621BAF" w:rsidP="00645336">
            <w:r>
              <w:t>-0</w:t>
            </w:r>
            <w:r w:rsidR="002D1B77">
              <w:t>, 1,2</w:t>
            </w:r>
            <w:r>
              <w:t xml:space="preserve"> parades selon niveau</w:t>
            </w:r>
          </w:p>
          <w:p w:rsidR="00621BAF" w:rsidRDefault="00621BAF" w:rsidP="00645336">
            <w:r>
              <w:t>- retour 2 jambes serrées ou alternées en fente</w:t>
            </w:r>
          </w:p>
          <w:p w:rsidR="00621BAF" w:rsidRPr="00E71549" w:rsidRDefault="00621BAF" w:rsidP="00645336"/>
        </w:tc>
        <w:tc>
          <w:tcPr>
            <w:tcW w:w="1745" w:type="dxa"/>
          </w:tcPr>
          <w:p w:rsidR="00645336" w:rsidRDefault="002D1B77" w:rsidP="002D1B77">
            <w:pPr>
              <w:pStyle w:val="Paragraphedeliste"/>
              <w:ind w:left="0"/>
              <w:jc w:val="both"/>
            </w:pPr>
            <w:r>
              <w:t xml:space="preserve">- </w:t>
            </w:r>
            <w:r w:rsidR="00621BAF">
              <w:t>bras et jambes tendus à la verticale</w:t>
            </w:r>
          </w:p>
          <w:p w:rsidR="002D1B77" w:rsidRDefault="00621BAF" w:rsidP="002D1B77">
            <w:pPr>
              <w:pStyle w:val="Paragraphedeliste"/>
              <w:ind w:left="0"/>
            </w:pPr>
            <w:r>
              <w:t xml:space="preserve"> </w:t>
            </w:r>
            <w:r w:rsidR="002D1B77">
              <w:t xml:space="preserve">- </w:t>
            </w:r>
            <w:r>
              <w:t>alignement mains/épaules/</w:t>
            </w:r>
          </w:p>
          <w:p w:rsidR="00621BAF" w:rsidRDefault="00621BAF" w:rsidP="002D1B77">
            <w:pPr>
              <w:pStyle w:val="Paragraphedeliste"/>
              <w:ind w:left="0"/>
            </w:pPr>
            <w:r>
              <w:t>buste/jambes</w:t>
            </w:r>
          </w:p>
          <w:p w:rsidR="00621BAF" w:rsidRDefault="002D1B77" w:rsidP="002D1B77">
            <w:pPr>
              <w:pStyle w:val="Paragraphedeliste"/>
              <w:ind w:left="0"/>
              <w:jc w:val="both"/>
            </w:pPr>
            <w:r>
              <w:t xml:space="preserve">- </w:t>
            </w:r>
            <w:r w:rsidR="00621BAF">
              <w:t>retour contrôlé debout sur le tapis</w:t>
            </w:r>
          </w:p>
        </w:tc>
      </w:tr>
    </w:tbl>
    <w:p w:rsidR="00645336" w:rsidRDefault="00645336" w:rsidP="00645336"/>
    <w:p w:rsidR="00645336" w:rsidRDefault="00645336" w:rsidP="00645336">
      <w:r>
        <w:t>Bilan et perspectives </w:t>
      </w:r>
      <w:proofErr w:type="gramStart"/>
      <w:r>
        <w:t>: ……………………………………………………………………………….</w:t>
      </w:r>
      <w:proofErr w:type="gramEnd"/>
    </w:p>
    <w:p w:rsidR="00AD2D25" w:rsidRDefault="00AD2D25" w:rsidP="00AD2D25">
      <w:r>
        <w:br w:type="page"/>
      </w:r>
    </w:p>
    <w:p w:rsidR="00680048" w:rsidRPr="00004593" w:rsidRDefault="00680048" w:rsidP="00004593"/>
    <w:sectPr w:rsidR="00680048" w:rsidRPr="00004593" w:rsidSect="00E426FF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88" w:rsidRDefault="00A65688" w:rsidP="00680048">
      <w:pPr>
        <w:spacing w:after="0" w:line="240" w:lineRule="auto"/>
      </w:pPr>
      <w:r>
        <w:separator/>
      </w:r>
    </w:p>
  </w:endnote>
  <w:endnote w:type="continuationSeparator" w:id="0">
    <w:p w:rsidR="00A65688" w:rsidRDefault="00A65688" w:rsidP="0068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92" w:rsidRDefault="005E0C92" w:rsidP="002D1B77">
    <w:pPr>
      <w:pStyle w:val="Pieddepage"/>
      <w:tabs>
        <w:tab w:val="clear" w:pos="4536"/>
        <w:tab w:val="center" w:pos="6663"/>
      </w:tabs>
    </w:pPr>
    <w:r>
      <w:t xml:space="preserve">SA Numérique Marcel Lemire, Franck Morel,  Brigitte </w:t>
    </w:r>
    <w:proofErr w:type="spellStart"/>
    <w:r>
      <w:t>Proch</w:t>
    </w:r>
    <w:proofErr w:type="spellEnd"/>
  </w:p>
  <w:p w:rsidR="005E0C92" w:rsidRDefault="005E0C92" w:rsidP="00E426FF">
    <w:pPr>
      <w:jc w:val="right"/>
    </w:pPr>
    <w:r>
      <w:t>Groupe (NOMS) </w:t>
    </w:r>
    <w:proofErr w:type="gramStart"/>
    <w:r>
      <w:t>: ……………………………………………………………………………………..</w:t>
    </w:r>
    <w:proofErr w:type="gramEnd"/>
  </w:p>
  <w:p w:rsidR="005E0C92" w:rsidRDefault="005E0C9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88" w:rsidRDefault="00A65688" w:rsidP="00680048">
      <w:pPr>
        <w:spacing w:after="0" w:line="240" w:lineRule="auto"/>
      </w:pPr>
      <w:r>
        <w:separator/>
      </w:r>
    </w:p>
  </w:footnote>
  <w:footnote w:type="continuationSeparator" w:id="0">
    <w:p w:rsidR="00A65688" w:rsidRDefault="00A65688" w:rsidP="0068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92" w:rsidRDefault="005E0C92" w:rsidP="00680048">
    <w:pPr>
      <w:jc w:val="center"/>
    </w:pPr>
    <w:r>
      <w:t>SITUATION D’APPRENTISSAGE PAR LE NUMERIQUE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330C"/>
    <w:multiLevelType w:val="hybridMultilevel"/>
    <w:tmpl w:val="2EC45A8A"/>
    <w:lvl w:ilvl="0" w:tplc="AD2629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48"/>
    <w:rsid w:val="00004593"/>
    <w:rsid w:val="0004269D"/>
    <w:rsid w:val="00042D25"/>
    <w:rsid w:val="000448A4"/>
    <w:rsid w:val="00141FA5"/>
    <w:rsid w:val="002913C3"/>
    <w:rsid w:val="002D1B77"/>
    <w:rsid w:val="002F20CF"/>
    <w:rsid w:val="00373B6C"/>
    <w:rsid w:val="00500BA7"/>
    <w:rsid w:val="0053140C"/>
    <w:rsid w:val="005E0C92"/>
    <w:rsid w:val="00611CA5"/>
    <w:rsid w:val="006132C2"/>
    <w:rsid w:val="00621BAF"/>
    <w:rsid w:val="00645336"/>
    <w:rsid w:val="00645FCF"/>
    <w:rsid w:val="00680048"/>
    <w:rsid w:val="006850CF"/>
    <w:rsid w:val="006955F5"/>
    <w:rsid w:val="007410FF"/>
    <w:rsid w:val="00866225"/>
    <w:rsid w:val="00A65688"/>
    <w:rsid w:val="00AD2D25"/>
    <w:rsid w:val="00AD6116"/>
    <w:rsid w:val="00AF26D2"/>
    <w:rsid w:val="00B24991"/>
    <w:rsid w:val="00BD1CA9"/>
    <w:rsid w:val="00D32CDB"/>
    <w:rsid w:val="00DC5096"/>
    <w:rsid w:val="00E426FF"/>
    <w:rsid w:val="00E71549"/>
    <w:rsid w:val="00EA26B1"/>
    <w:rsid w:val="00FB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81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048"/>
  </w:style>
  <w:style w:type="paragraph" w:styleId="Pieddepage">
    <w:name w:val="footer"/>
    <w:basedOn w:val="Normal"/>
    <w:link w:val="PieddepageCar"/>
    <w:uiPriority w:val="99"/>
    <w:unhideWhenUsed/>
    <w:rsid w:val="0068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048"/>
  </w:style>
  <w:style w:type="paragraph" w:styleId="Paragraphedeliste">
    <w:name w:val="List Paragraph"/>
    <w:basedOn w:val="Normal"/>
    <w:uiPriority w:val="34"/>
    <w:qFormat/>
    <w:rsid w:val="00E71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048"/>
  </w:style>
  <w:style w:type="paragraph" w:styleId="Pieddepage">
    <w:name w:val="footer"/>
    <w:basedOn w:val="Normal"/>
    <w:link w:val="PieddepageCar"/>
    <w:uiPriority w:val="99"/>
    <w:unhideWhenUsed/>
    <w:rsid w:val="0068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048"/>
  </w:style>
  <w:style w:type="paragraph" w:styleId="Paragraphedeliste">
    <w:name w:val="List Paragraph"/>
    <w:basedOn w:val="Normal"/>
    <w:uiPriority w:val="34"/>
    <w:qFormat/>
    <w:rsid w:val="00E7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C2BD3-201A-AD4A-BC48-A29EDB20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712</Words>
  <Characters>3917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</dc:creator>
  <cp:keywords/>
  <dc:description/>
  <cp:lastModifiedBy>Brigitte</cp:lastModifiedBy>
  <cp:revision>4</cp:revision>
  <cp:lastPrinted>2014-02-17T19:53:00Z</cp:lastPrinted>
  <dcterms:created xsi:type="dcterms:W3CDTF">2014-02-20T21:03:00Z</dcterms:created>
  <dcterms:modified xsi:type="dcterms:W3CDTF">2014-02-20T21:05:00Z</dcterms:modified>
</cp:coreProperties>
</file>