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68" w:rsidRDefault="005C6768"/>
    <w:tbl>
      <w:tblPr>
        <w:tblStyle w:val="Grilledutableau"/>
        <w:tblW w:w="16047" w:type="dxa"/>
        <w:tblInd w:w="-176" w:type="dxa"/>
        <w:tblLayout w:type="fixed"/>
        <w:tblLook w:val="04A0" w:firstRow="1" w:lastRow="0" w:firstColumn="1" w:lastColumn="0" w:noHBand="0" w:noVBand="1"/>
      </w:tblPr>
      <w:tblGrid>
        <w:gridCol w:w="706"/>
        <w:gridCol w:w="1709"/>
        <w:gridCol w:w="2295"/>
        <w:gridCol w:w="444"/>
        <w:gridCol w:w="2362"/>
        <w:gridCol w:w="2122"/>
        <w:gridCol w:w="670"/>
        <w:gridCol w:w="1453"/>
        <w:gridCol w:w="2122"/>
        <w:gridCol w:w="2123"/>
        <w:gridCol w:w="20"/>
        <w:gridCol w:w="21"/>
      </w:tblGrid>
      <w:tr w:rsidR="00D7681E" w:rsidRPr="00D7681E" w:rsidTr="00C220AC">
        <w:trPr>
          <w:gridAfter w:val="1"/>
          <w:wAfter w:w="21" w:type="dxa"/>
          <w:trHeight w:val="416"/>
        </w:trPr>
        <w:tc>
          <w:tcPr>
            <w:tcW w:w="16026" w:type="dxa"/>
            <w:gridSpan w:val="11"/>
            <w:vAlign w:val="center"/>
            <w:hideMark/>
          </w:tcPr>
          <w:p w:rsidR="00D7681E" w:rsidRPr="00D7681E" w:rsidRDefault="00D7681E" w:rsidP="00483A3F">
            <w:pPr>
              <w:jc w:val="center"/>
              <w:rPr>
                <w:b/>
                <w:bCs/>
              </w:rPr>
            </w:pPr>
            <w:r w:rsidRPr="00D7681E">
              <w:rPr>
                <w:b/>
                <w:bCs/>
              </w:rPr>
              <w:t>PROJET DE</w:t>
            </w:r>
            <w:r w:rsidR="0007536E">
              <w:rPr>
                <w:b/>
                <w:bCs/>
              </w:rPr>
              <w:t xml:space="preserve"> SEQUENCE D'APPRENTISSAGE :           </w:t>
            </w:r>
            <w:r w:rsidR="009B2BD6">
              <w:rPr>
                <w:b/>
                <w:bCs/>
              </w:rPr>
              <w:t>Acrosport</w:t>
            </w:r>
            <w:r w:rsidR="0007536E">
              <w:rPr>
                <w:b/>
                <w:bCs/>
              </w:rPr>
              <w:t xml:space="preserve">                                    </w:t>
            </w:r>
            <w:r w:rsidRPr="00D7681E">
              <w:rPr>
                <w:b/>
                <w:bCs/>
              </w:rPr>
              <w:t>CA n</w:t>
            </w:r>
            <w:r w:rsidR="00714B43">
              <w:rPr>
                <w:b/>
                <w:bCs/>
              </w:rPr>
              <w:t xml:space="preserve">°3                               </w:t>
            </w:r>
            <w:r w:rsidRPr="00D7681E">
              <w:rPr>
                <w:b/>
                <w:bCs/>
              </w:rPr>
              <w:t>cycle n°</w:t>
            </w:r>
            <w:r w:rsidR="00714B43">
              <w:rPr>
                <w:b/>
                <w:bCs/>
              </w:rPr>
              <w:t xml:space="preserve">4 </w:t>
            </w:r>
            <w:r w:rsidR="0007536E">
              <w:rPr>
                <w:b/>
                <w:bCs/>
              </w:rPr>
              <w:t xml:space="preserve">                                                       </w:t>
            </w:r>
            <w:r w:rsidRPr="00D7681E">
              <w:rPr>
                <w:b/>
                <w:bCs/>
              </w:rPr>
              <w:t>classe 3ème</w:t>
            </w:r>
          </w:p>
        </w:tc>
      </w:tr>
      <w:tr w:rsidR="00B745D2" w:rsidRPr="00D7681E" w:rsidTr="000E780D">
        <w:trPr>
          <w:gridAfter w:val="2"/>
          <w:wAfter w:w="41" w:type="dxa"/>
          <w:trHeight w:val="1693"/>
        </w:trPr>
        <w:tc>
          <w:tcPr>
            <w:tcW w:w="706" w:type="dxa"/>
            <w:hideMark/>
          </w:tcPr>
          <w:p w:rsidR="00D7681E" w:rsidRPr="00D7681E" w:rsidRDefault="00D7681E" w:rsidP="00D7681E">
            <w:r w:rsidRPr="00D7681E">
              <w:t>N° leçon</w:t>
            </w:r>
          </w:p>
        </w:tc>
        <w:tc>
          <w:tcPr>
            <w:tcW w:w="1709" w:type="dxa"/>
            <w:vAlign w:val="center"/>
            <w:hideMark/>
          </w:tcPr>
          <w:p w:rsidR="00D7681E" w:rsidRPr="00D7681E" w:rsidRDefault="00D7681E" w:rsidP="00483A3F">
            <w:pPr>
              <w:jc w:val="center"/>
            </w:pPr>
            <w:r w:rsidRPr="00D7681E">
              <w:t>Objectif de leçon</w:t>
            </w:r>
          </w:p>
        </w:tc>
        <w:tc>
          <w:tcPr>
            <w:tcW w:w="2295" w:type="dxa"/>
            <w:vAlign w:val="center"/>
            <w:hideMark/>
          </w:tcPr>
          <w:p w:rsidR="00617D32" w:rsidRPr="00F34B37" w:rsidRDefault="00D7681E" w:rsidP="00483A3F">
            <w:pPr>
              <w:jc w:val="center"/>
              <w:rPr>
                <w:rFonts w:ascii="Times New Roman" w:hAnsi="Times New Roman" w:cs="Times New Roman"/>
                <w:b/>
                <w:bCs/>
                <w:color w:val="4472C4" w:themeColor="accent1"/>
                <w:sz w:val="20"/>
                <w:szCs w:val="20"/>
              </w:rPr>
            </w:pPr>
            <w:r w:rsidRPr="00F34B37">
              <w:rPr>
                <w:rFonts w:ascii="Times New Roman" w:hAnsi="Times New Roman" w:cs="Times New Roman"/>
                <w:b/>
                <w:bCs/>
                <w:color w:val="4472C4" w:themeColor="accent1"/>
                <w:sz w:val="20"/>
                <w:szCs w:val="20"/>
              </w:rPr>
              <w:t>AFC n°</w:t>
            </w:r>
            <w:r w:rsidR="00617D32" w:rsidRPr="00F34B37">
              <w:rPr>
                <w:rFonts w:ascii="Times New Roman" w:hAnsi="Times New Roman" w:cs="Times New Roman"/>
                <w:b/>
                <w:bCs/>
                <w:color w:val="4472C4" w:themeColor="accent1"/>
                <w:sz w:val="20"/>
                <w:szCs w:val="20"/>
              </w:rPr>
              <w:t>1</w:t>
            </w:r>
          </w:p>
          <w:p w:rsidR="00D7681E" w:rsidRPr="00483A3F" w:rsidRDefault="00D7681E" w:rsidP="00483A3F">
            <w:pPr>
              <w:jc w:val="center"/>
              <w:rPr>
                <w:rFonts w:ascii="Times New Roman" w:hAnsi="Times New Roman" w:cs="Times New Roman"/>
                <w:b/>
                <w:bCs/>
                <w:sz w:val="20"/>
                <w:szCs w:val="20"/>
              </w:rPr>
            </w:pPr>
            <w:r w:rsidRPr="00F34B37">
              <w:rPr>
                <w:rFonts w:ascii="Times New Roman" w:hAnsi="Times New Roman" w:cs="Times New Roman"/>
                <w:b/>
                <w:bCs/>
                <w:color w:val="4472C4" w:themeColor="accent1"/>
                <w:sz w:val="20"/>
                <w:szCs w:val="20"/>
              </w:rPr>
              <w:t>Mobiliser les capacités expressives du corps pour imaginer composer et interpréter une séquence artistique ou acrobatique</w:t>
            </w:r>
          </w:p>
        </w:tc>
        <w:tc>
          <w:tcPr>
            <w:tcW w:w="2806" w:type="dxa"/>
            <w:gridSpan w:val="2"/>
            <w:hideMark/>
          </w:tcPr>
          <w:p w:rsidR="00617D32" w:rsidRPr="00F34B37" w:rsidRDefault="00D7681E" w:rsidP="000E780D">
            <w:pPr>
              <w:jc w:val="center"/>
              <w:rPr>
                <w:rFonts w:ascii="Times New Roman" w:hAnsi="Times New Roman" w:cs="Times New Roman"/>
                <w:b/>
                <w:bCs/>
                <w:color w:val="4472C4" w:themeColor="accent1"/>
                <w:sz w:val="20"/>
                <w:szCs w:val="20"/>
              </w:rPr>
            </w:pPr>
            <w:r w:rsidRPr="00F34B37">
              <w:rPr>
                <w:rFonts w:ascii="Times New Roman" w:hAnsi="Times New Roman" w:cs="Times New Roman"/>
                <w:b/>
                <w:bCs/>
                <w:color w:val="4472C4" w:themeColor="accent1"/>
                <w:sz w:val="20"/>
                <w:szCs w:val="20"/>
              </w:rPr>
              <w:t>AFC n°</w:t>
            </w:r>
            <w:r w:rsidR="00617D32" w:rsidRPr="00F34B37">
              <w:rPr>
                <w:rFonts w:ascii="Times New Roman" w:hAnsi="Times New Roman" w:cs="Times New Roman"/>
                <w:b/>
                <w:bCs/>
                <w:color w:val="4472C4" w:themeColor="accent1"/>
                <w:sz w:val="20"/>
                <w:szCs w:val="20"/>
              </w:rPr>
              <w:t>2</w:t>
            </w:r>
          </w:p>
          <w:p w:rsidR="00D7681E" w:rsidRPr="00483A3F" w:rsidRDefault="00D7681E" w:rsidP="000E780D">
            <w:pPr>
              <w:jc w:val="center"/>
              <w:rPr>
                <w:rFonts w:ascii="Times New Roman" w:hAnsi="Times New Roman" w:cs="Times New Roman"/>
                <w:b/>
                <w:bCs/>
                <w:sz w:val="20"/>
                <w:szCs w:val="20"/>
              </w:rPr>
            </w:pPr>
            <w:r w:rsidRPr="00F34B37">
              <w:rPr>
                <w:rFonts w:ascii="Times New Roman" w:hAnsi="Times New Roman" w:cs="Times New Roman"/>
                <w:b/>
                <w:bCs/>
                <w:color w:val="4472C4" w:themeColor="accent1"/>
                <w:sz w:val="20"/>
                <w:szCs w:val="20"/>
              </w:rPr>
              <w:t>Participer activement au sein d’un groupe, à l’élaboration et à la formalisation d’un projet artistique</w:t>
            </w:r>
          </w:p>
        </w:tc>
        <w:tc>
          <w:tcPr>
            <w:tcW w:w="2122" w:type="dxa"/>
            <w:vAlign w:val="center"/>
            <w:hideMark/>
          </w:tcPr>
          <w:p w:rsidR="00617D32" w:rsidRPr="00F34B37" w:rsidRDefault="00D7681E" w:rsidP="00483A3F">
            <w:pPr>
              <w:jc w:val="center"/>
              <w:rPr>
                <w:rFonts w:ascii="Times New Roman" w:hAnsi="Times New Roman" w:cs="Times New Roman"/>
                <w:b/>
                <w:bCs/>
                <w:color w:val="4472C4" w:themeColor="accent1"/>
                <w:sz w:val="20"/>
                <w:szCs w:val="20"/>
              </w:rPr>
            </w:pPr>
            <w:r w:rsidRPr="00F34B37">
              <w:rPr>
                <w:rFonts w:ascii="Times New Roman" w:hAnsi="Times New Roman" w:cs="Times New Roman"/>
                <w:b/>
                <w:bCs/>
                <w:color w:val="4472C4" w:themeColor="accent1"/>
                <w:sz w:val="20"/>
                <w:szCs w:val="20"/>
              </w:rPr>
              <w:t>AFC n°</w:t>
            </w:r>
            <w:r w:rsidR="00617D32" w:rsidRPr="00F34B37">
              <w:rPr>
                <w:rFonts w:ascii="Times New Roman" w:hAnsi="Times New Roman" w:cs="Times New Roman"/>
                <w:b/>
                <w:bCs/>
                <w:color w:val="4472C4" w:themeColor="accent1"/>
                <w:sz w:val="20"/>
                <w:szCs w:val="20"/>
              </w:rPr>
              <w:t>3</w:t>
            </w:r>
          </w:p>
          <w:p w:rsidR="00D7681E" w:rsidRPr="00483A3F" w:rsidRDefault="00D7681E" w:rsidP="00483A3F">
            <w:pPr>
              <w:jc w:val="center"/>
              <w:rPr>
                <w:rFonts w:ascii="Times New Roman" w:hAnsi="Times New Roman" w:cs="Times New Roman"/>
                <w:b/>
                <w:bCs/>
                <w:sz w:val="20"/>
                <w:szCs w:val="20"/>
              </w:rPr>
            </w:pPr>
            <w:r w:rsidRPr="00F34B37">
              <w:rPr>
                <w:rFonts w:ascii="Times New Roman" w:hAnsi="Times New Roman" w:cs="Times New Roman"/>
                <w:b/>
                <w:bCs/>
                <w:color w:val="4472C4" w:themeColor="accent1"/>
                <w:sz w:val="20"/>
                <w:szCs w:val="20"/>
              </w:rPr>
              <w:t>Apprécier des prestations en utilisant différents supports d’observation et d’analyse</w:t>
            </w:r>
          </w:p>
        </w:tc>
        <w:tc>
          <w:tcPr>
            <w:tcW w:w="2123" w:type="dxa"/>
            <w:gridSpan w:val="2"/>
            <w:vAlign w:val="center"/>
            <w:hideMark/>
          </w:tcPr>
          <w:p w:rsidR="00D7681E" w:rsidRPr="00F34B37" w:rsidRDefault="00D7681E" w:rsidP="00483A3F">
            <w:pPr>
              <w:jc w:val="center"/>
              <w:rPr>
                <w:rFonts w:ascii="Times New Roman" w:hAnsi="Times New Roman" w:cs="Times New Roman"/>
                <w:b/>
                <w:bCs/>
                <w:color w:val="4472C4" w:themeColor="accent1"/>
                <w:sz w:val="20"/>
                <w:szCs w:val="20"/>
              </w:rPr>
            </w:pPr>
            <w:r w:rsidRPr="00F34B37">
              <w:rPr>
                <w:rFonts w:ascii="Times New Roman" w:hAnsi="Times New Roman" w:cs="Times New Roman"/>
                <w:b/>
                <w:bCs/>
                <w:color w:val="4472C4" w:themeColor="accent1"/>
                <w:sz w:val="20"/>
                <w:szCs w:val="20"/>
              </w:rPr>
              <w:t>Liens avec le socle</w:t>
            </w:r>
            <w:r w:rsidR="00483A3F" w:rsidRPr="00F34B37">
              <w:rPr>
                <w:rFonts w:ascii="Times New Roman" w:hAnsi="Times New Roman" w:cs="Times New Roman"/>
                <w:b/>
                <w:bCs/>
                <w:color w:val="4472C4" w:themeColor="accent1"/>
                <w:sz w:val="20"/>
                <w:szCs w:val="20"/>
              </w:rPr>
              <w:t xml:space="preserve"> </w:t>
            </w:r>
            <w:r w:rsidRPr="00F34B37">
              <w:rPr>
                <w:rFonts w:ascii="Times New Roman" w:hAnsi="Times New Roman" w:cs="Times New Roman"/>
                <w:b/>
                <w:bCs/>
                <w:color w:val="4472C4" w:themeColor="accent1"/>
                <w:sz w:val="20"/>
                <w:szCs w:val="20"/>
              </w:rPr>
              <w:t>: les rôles travaillés</w:t>
            </w:r>
          </w:p>
        </w:tc>
        <w:tc>
          <w:tcPr>
            <w:tcW w:w="2122" w:type="dxa"/>
            <w:vAlign w:val="center"/>
            <w:hideMark/>
          </w:tcPr>
          <w:p w:rsidR="00D7681E" w:rsidRPr="00F34B37" w:rsidRDefault="00D7681E" w:rsidP="00483A3F">
            <w:pPr>
              <w:jc w:val="center"/>
              <w:rPr>
                <w:rFonts w:ascii="Times New Roman" w:hAnsi="Times New Roman" w:cs="Times New Roman"/>
                <w:b/>
                <w:bCs/>
                <w:color w:val="4472C4" w:themeColor="accent1"/>
                <w:sz w:val="20"/>
                <w:szCs w:val="20"/>
              </w:rPr>
            </w:pPr>
            <w:r w:rsidRPr="00F34B37">
              <w:rPr>
                <w:rFonts w:ascii="Times New Roman" w:hAnsi="Times New Roman" w:cs="Times New Roman"/>
                <w:b/>
                <w:bCs/>
                <w:color w:val="4472C4" w:themeColor="accent1"/>
                <w:sz w:val="20"/>
                <w:szCs w:val="20"/>
              </w:rPr>
              <w:t>Echauffement</w:t>
            </w:r>
          </w:p>
        </w:tc>
        <w:tc>
          <w:tcPr>
            <w:tcW w:w="2123" w:type="dxa"/>
            <w:vAlign w:val="center"/>
            <w:hideMark/>
          </w:tcPr>
          <w:p w:rsidR="00D7681E" w:rsidRPr="00F34B37" w:rsidRDefault="00D7681E" w:rsidP="00483A3F">
            <w:pPr>
              <w:jc w:val="center"/>
              <w:rPr>
                <w:rFonts w:ascii="Times New Roman" w:hAnsi="Times New Roman" w:cs="Times New Roman"/>
                <w:b/>
                <w:bCs/>
                <w:color w:val="4472C4" w:themeColor="accent1"/>
                <w:sz w:val="20"/>
                <w:szCs w:val="20"/>
              </w:rPr>
            </w:pPr>
            <w:r w:rsidRPr="00F34B37">
              <w:rPr>
                <w:rFonts w:ascii="Times New Roman" w:hAnsi="Times New Roman" w:cs="Times New Roman"/>
                <w:b/>
                <w:bCs/>
                <w:color w:val="4472C4" w:themeColor="accent1"/>
                <w:sz w:val="20"/>
                <w:szCs w:val="20"/>
              </w:rPr>
              <w:t>Situations d'apprentissage</w:t>
            </w:r>
          </w:p>
        </w:tc>
      </w:tr>
      <w:tr w:rsidR="00B745D2" w:rsidRPr="00D7681E" w:rsidTr="00C220AC">
        <w:trPr>
          <w:gridAfter w:val="2"/>
          <w:wAfter w:w="41" w:type="dxa"/>
          <w:trHeight w:val="1425"/>
        </w:trPr>
        <w:tc>
          <w:tcPr>
            <w:tcW w:w="706" w:type="dxa"/>
            <w:hideMark/>
          </w:tcPr>
          <w:p w:rsidR="00D7681E" w:rsidRPr="00D7681E" w:rsidRDefault="00D7681E" w:rsidP="00D7681E">
            <w:r w:rsidRPr="00D7681E">
              <w:t>L1</w:t>
            </w:r>
          </w:p>
        </w:tc>
        <w:tc>
          <w:tcPr>
            <w:tcW w:w="1709" w:type="dxa"/>
            <w:hideMark/>
          </w:tcPr>
          <w:p w:rsidR="00D7681E" w:rsidRPr="0021484D" w:rsidRDefault="00CE1C95" w:rsidP="00047A1F">
            <w:pPr>
              <w:rPr>
                <w:rFonts w:ascii="Arial" w:hAnsi="Arial" w:cs="Arial"/>
                <w:i/>
                <w:sz w:val="20"/>
                <w:szCs w:val="20"/>
              </w:rPr>
            </w:pPr>
            <w:r w:rsidRPr="0021484D">
              <w:rPr>
                <w:rFonts w:ascii="Arial" w:hAnsi="Arial" w:cs="Arial"/>
                <w:i/>
                <w:sz w:val="20"/>
                <w:szCs w:val="20"/>
              </w:rPr>
              <w:t>Rappel</w:t>
            </w:r>
            <w:r w:rsidR="007F6E19">
              <w:rPr>
                <w:rFonts w:ascii="Arial" w:hAnsi="Arial" w:cs="Arial"/>
                <w:i/>
                <w:sz w:val="20"/>
                <w:szCs w:val="20"/>
              </w:rPr>
              <w:t xml:space="preserve"> ou mise en</w:t>
            </w:r>
            <w:r w:rsidR="005201FB" w:rsidRPr="0021484D">
              <w:rPr>
                <w:rFonts w:ascii="Arial" w:hAnsi="Arial" w:cs="Arial"/>
                <w:i/>
                <w:sz w:val="20"/>
                <w:szCs w:val="20"/>
              </w:rPr>
              <w:t xml:space="preserve"> place </w:t>
            </w:r>
            <w:r w:rsidRPr="0021484D">
              <w:rPr>
                <w:rFonts w:ascii="Arial" w:hAnsi="Arial" w:cs="Arial"/>
                <w:i/>
                <w:sz w:val="20"/>
                <w:szCs w:val="20"/>
              </w:rPr>
              <w:t xml:space="preserve"> des règles de sécurité et évaluation diagnostique</w:t>
            </w:r>
          </w:p>
        </w:tc>
        <w:tc>
          <w:tcPr>
            <w:tcW w:w="2295" w:type="dxa"/>
            <w:hideMark/>
          </w:tcPr>
          <w:p w:rsidR="008E7898" w:rsidRDefault="003A3511" w:rsidP="008E7898">
            <w:pPr>
              <w:rPr>
                <w:rFonts w:ascii="Times New Roman" w:hAnsi="Times New Roman" w:cs="Times New Roman"/>
                <w:sz w:val="20"/>
                <w:szCs w:val="20"/>
              </w:rPr>
            </w:pPr>
            <w:r>
              <w:rPr>
                <w:rFonts w:ascii="Times New Roman" w:hAnsi="Times New Roman" w:cs="Times New Roman"/>
                <w:b/>
                <w:sz w:val="20"/>
                <w:szCs w:val="20"/>
              </w:rPr>
              <w:t>1)</w:t>
            </w:r>
            <w:r w:rsidRPr="00483A3F">
              <w:rPr>
                <w:rFonts w:ascii="Times New Roman" w:hAnsi="Times New Roman" w:cs="Times New Roman"/>
                <w:b/>
                <w:sz w:val="20"/>
                <w:szCs w:val="20"/>
              </w:rPr>
              <w:t xml:space="preserve"> Enrichir</w:t>
            </w:r>
            <w:r w:rsidR="009751D5" w:rsidRPr="00483A3F">
              <w:rPr>
                <w:rFonts w:ascii="Times New Roman" w:hAnsi="Times New Roman" w:cs="Times New Roman"/>
                <w:b/>
                <w:sz w:val="20"/>
                <w:szCs w:val="20"/>
              </w:rPr>
              <w:t xml:space="preserve"> le répertoire des formes corporelles, adopter une motricité spécifique</w:t>
            </w:r>
            <w:r w:rsidR="008E7898">
              <w:rPr>
                <w:rFonts w:ascii="Times New Roman" w:hAnsi="Times New Roman" w:cs="Times New Roman"/>
                <w:b/>
                <w:sz w:val="20"/>
                <w:szCs w:val="20"/>
              </w:rPr>
              <w:t>.</w:t>
            </w:r>
            <w:r w:rsidR="008E7898">
              <w:rPr>
                <w:rFonts w:ascii="Times New Roman" w:hAnsi="Times New Roman" w:cs="Times New Roman"/>
                <w:sz w:val="20"/>
                <w:szCs w:val="20"/>
              </w:rPr>
              <w:t> </w:t>
            </w:r>
          </w:p>
          <w:p w:rsidR="00D7681E" w:rsidRDefault="003A3511" w:rsidP="008E7898">
            <w:pPr>
              <w:rPr>
                <w:rFonts w:ascii="Times New Roman" w:hAnsi="Times New Roman" w:cs="Times New Roman"/>
                <w:b/>
                <w:sz w:val="20"/>
                <w:szCs w:val="20"/>
              </w:rPr>
            </w:pPr>
            <w:r>
              <w:rPr>
                <w:rFonts w:ascii="Times New Roman" w:hAnsi="Times New Roman" w:cs="Times New Roman"/>
                <w:b/>
                <w:sz w:val="20"/>
                <w:szCs w:val="20"/>
              </w:rPr>
              <w:t>2)</w:t>
            </w:r>
            <w:r w:rsidRPr="00483A3F">
              <w:rPr>
                <w:rFonts w:ascii="Times New Roman" w:hAnsi="Times New Roman" w:cs="Times New Roman"/>
                <w:b/>
                <w:sz w:val="20"/>
                <w:szCs w:val="20"/>
              </w:rPr>
              <w:t xml:space="preserve"> Adapter</w:t>
            </w:r>
            <w:r w:rsidR="008E7898" w:rsidRPr="00483A3F">
              <w:rPr>
                <w:rFonts w:ascii="Times New Roman" w:hAnsi="Times New Roman" w:cs="Times New Roman"/>
                <w:b/>
                <w:sz w:val="20"/>
                <w:szCs w:val="20"/>
              </w:rPr>
              <w:t xml:space="preserve"> sa pratique à ses possibilités et/ou à celles du groupe pour assurer sa sécurité et celle d’autrui</w:t>
            </w:r>
            <w:r w:rsidR="008E7898">
              <w:rPr>
                <w:rFonts w:ascii="Times New Roman" w:hAnsi="Times New Roman" w:cs="Times New Roman"/>
                <w:b/>
                <w:sz w:val="20"/>
                <w:szCs w:val="20"/>
              </w:rPr>
              <w:t>.</w:t>
            </w:r>
          </w:p>
          <w:p w:rsidR="001970F1" w:rsidRPr="00AD738D" w:rsidRDefault="001970F1" w:rsidP="008E7898">
            <w:pPr>
              <w:rPr>
                <w:rFonts w:ascii="Times New Roman" w:hAnsi="Times New Roman" w:cs="Times New Roman"/>
                <w:b/>
                <w:sz w:val="20"/>
                <w:szCs w:val="20"/>
              </w:rPr>
            </w:pPr>
            <w:r>
              <w:rPr>
                <w:rFonts w:ascii="Times New Roman" w:hAnsi="Times New Roman" w:cs="Times New Roman"/>
                <w:b/>
                <w:sz w:val="20"/>
                <w:szCs w:val="20"/>
              </w:rPr>
              <w:t>3) Maîtriser les risques et dominer ses appréhensions.</w:t>
            </w:r>
            <w:r w:rsidR="004241F2">
              <w:rPr>
                <w:rFonts w:ascii="Times New Roman" w:hAnsi="Times New Roman" w:cs="Times New Roman"/>
                <w:b/>
                <w:sz w:val="20"/>
                <w:szCs w:val="20"/>
              </w:rPr>
              <w:t xml:space="preserve"> </w:t>
            </w:r>
          </w:p>
        </w:tc>
        <w:tc>
          <w:tcPr>
            <w:tcW w:w="2806" w:type="dxa"/>
            <w:gridSpan w:val="2"/>
            <w:hideMark/>
          </w:tcPr>
          <w:p w:rsidR="00D7681E" w:rsidRPr="00483A3F" w:rsidRDefault="00D7681E">
            <w:pPr>
              <w:rPr>
                <w:rFonts w:ascii="Times New Roman" w:hAnsi="Times New Roman" w:cs="Times New Roman"/>
                <w:sz w:val="20"/>
                <w:szCs w:val="20"/>
              </w:rPr>
            </w:pPr>
          </w:p>
        </w:tc>
        <w:tc>
          <w:tcPr>
            <w:tcW w:w="2122" w:type="dxa"/>
            <w:hideMark/>
          </w:tcPr>
          <w:p w:rsidR="00A91ECE" w:rsidRPr="005201FB" w:rsidRDefault="00AD738D" w:rsidP="00A91ECE">
            <w:pPr>
              <w:spacing w:line="0" w:lineRule="atLeast"/>
              <w:rPr>
                <w:rFonts w:ascii="Times New Roman" w:eastAsia="Arial" w:hAnsi="Times New Roman" w:cs="Times New Roman"/>
                <w:b/>
                <w:sz w:val="20"/>
                <w:szCs w:val="20"/>
                <w:lang w:eastAsia="fr-FR"/>
              </w:rPr>
            </w:pPr>
            <w:r>
              <w:rPr>
                <w:rFonts w:ascii="Times New Roman" w:eastAsia="Arial" w:hAnsi="Times New Roman" w:cs="Times New Roman"/>
                <w:b/>
                <w:sz w:val="20"/>
                <w:szCs w:val="20"/>
                <w:lang w:eastAsia="fr-FR"/>
              </w:rPr>
              <w:t>Mettre en relation des images avec d’autres outils et repérage pour construire un avis sur une prestation.</w:t>
            </w:r>
          </w:p>
          <w:p w:rsidR="00D7681E" w:rsidRPr="00A91ECE" w:rsidRDefault="00D7681E">
            <w:pPr>
              <w:rPr>
                <w:rFonts w:ascii="Times New Roman" w:hAnsi="Times New Roman" w:cs="Times New Roman"/>
                <w:i/>
                <w:sz w:val="20"/>
                <w:szCs w:val="20"/>
              </w:rPr>
            </w:pPr>
          </w:p>
        </w:tc>
        <w:tc>
          <w:tcPr>
            <w:tcW w:w="2123" w:type="dxa"/>
            <w:gridSpan w:val="2"/>
            <w:hideMark/>
          </w:tcPr>
          <w:p w:rsidR="00DA4899" w:rsidRPr="000A22F5" w:rsidRDefault="00DA4899" w:rsidP="00483A3F">
            <w:pPr>
              <w:rPr>
                <w:rFonts w:ascii="Times New Roman" w:hAnsi="Times New Roman" w:cs="Times New Roman"/>
                <w:sz w:val="20"/>
                <w:szCs w:val="20"/>
                <w:lang w:val="en-US"/>
              </w:rPr>
            </w:pPr>
            <w:r w:rsidRPr="000A22F5">
              <w:rPr>
                <w:rFonts w:ascii="Times New Roman" w:hAnsi="Times New Roman" w:cs="Times New Roman"/>
                <w:sz w:val="20"/>
                <w:szCs w:val="20"/>
                <w:lang w:val="en-US"/>
              </w:rPr>
              <w:t>D1CG1/</w:t>
            </w:r>
            <w:r w:rsidR="004241F2" w:rsidRPr="000A22F5">
              <w:rPr>
                <w:rFonts w:ascii="Times New Roman" w:hAnsi="Times New Roman" w:cs="Times New Roman"/>
                <w:sz w:val="20"/>
                <w:szCs w:val="20"/>
                <w:lang w:val="en-US"/>
              </w:rPr>
              <w:t>D2CG2/</w:t>
            </w:r>
            <w:r w:rsidR="006E0332">
              <w:rPr>
                <w:rFonts w:ascii="Times New Roman" w:hAnsi="Times New Roman" w:cs="Times New Roman"/>
                <w:sz w:val="20"/>
                <w:szCs w:val="20"/>
                <w:lang w:val="en-US"/>
              </w:rPr>
              <w:t xml:space="preserve"> </w:t>
            </w:r>
            <w:r w:rsidRPr="000A22F5">
              <w:rPr>
                <w:rFonts w:ascii="Times New Roman" w:hAnsi="Times New Roman" w:cs="Times New Roman"/>
                <w:sz w:val="20"/>
                <w:szCs w:val="20"/>
                <w:lang w:val="en-US"/>
              </w:rPr>
              <w:t>D3CG3</w:t>
            </w:r>
            <w:r w:rsidR="008E7898" w:rsidRPr="000A22F5">
              <w:rPr>
                <w:rFonts w:ascii="Times New Roman" w:hAnsi="Times New Roman" w:cs="Times New Roman"/>
                <w:sz w:val="20"/>
                <w:szCs w:val="20"/>
                <w:lang w:val="en-US"/>
              </w:rPr>
              <w:t>/D4CG4</w:t>
            </w:r>
          </w:p>
          <w:p w:rsidR="00ED74BF" w:rsidRPr="000A22F5" w:rsidRDefault="00CE1C95" w:rsidP="00C9305B">
            <w:pPr>
              <w:rPr>
                <w:rFonts w:ascii="Times New Roman" w:hAnsi="Times New Roman" w:cs="Times New Roman"/>
                <w:sz w:val="20"/>
                <w:szCs w:val="20"/>
                <w:lang w:val="en-US"/>
              </w:rPr>
            </w:pPr>
            <w:proofErr w:type="spellStart"/>
            <w:r w:rsidRPr="000A22F5">
              <w:rPr>
                <w:rFonts w:ascii="Times New Roman" w:hAnsi="Times New Roman" w:cs="Times New Roman"/>
                <w:sz w:val="20"/>
                <w:szCs w:val="20"/>
                <w:lang w:val="en-US"/>
              </w:rPr>
              <w:t>Acrobate</w:t>
            </w:r>
            <w:proofErr w:type="spellEnd"/>
            <w:r w:rsidRPr="000A22F5">
              <w:rPr>
                <w:rFonts w:ascii="Times New Roman" w:hAnsi="Times New Roman" w:cs="Times New Roman"/>
                <w:sz w:val="20"/>
                <w:szCs w:val="20"/>
                <w:lang w:val="en-US"/>
              </w:rPr>
              <w:t>/</w:t>
            </w:r>
            <w:r w:rsidR="00C9305B">
              <w:rPr>
                <w:rFonts w:ascii="Times New Roman" w:hAnsi="Times New Roman" w:cs="Times New Roman"/>
                <w:sz w:val="20"/>
                <w:szCs w:val="20"/>
                <w:lang w:val="en-US"/>
              </w:rPr>
              <w:t xml:space="preserve"> A</w:t>
            </w:r>
            <w:r w:rsidR="005201FB" w:rsidRPr="000A22F5">
              <w:rPr>
                <w:rFonts w:ascii="Times New Roman" w:hAnsi="Times New Roman" w:cs="Times New Roman"/>
                <w:sz w:val="20"/>
                <w:szCs w:val="20"/>
                <w:lang w:val="en-US"/>
              </w:rPr>
              <w:t>ide/</w:t>
            </w:r>
            <w:r w:rsidR="00C9305B">
              <w:rPr>
                <w:rFonts w:ascii="Times New Roman" w:hAnsi="Times New Roman" w:cs="Times New Roman"/>
                <w:sz w:val="20"/>
                <w:szCs w:val="20"/>
                <w:lang w:val="en-US"/>
              </w:rPr>
              <w:t xml:space="preserve"> </w:t>
            </w:r>
            <w:proofErr w:type="spellStart"/>
            <w:r w:rsidR="00C9305B">
              <w:rPr>
                <w:rFonts w:ascii="Times New Roman" w:hAnsi="Times New Roman" w:cs="Times New Roman"/>
                <w:sz w:val="20"/>
                <w:szCs w:val="20"/>
                <w:lang w:val="en-US"/>
              </w:rPr>
              <w:t>S</w:t>
            </w:r>
            <w:r w:rsidR="00FD7E44">
              <w:rPr>
                <w:rFonts w:ascii="Times New Roman" w:hAnsi="Times New Roman" w:cs="Times New Roman"/>
                <w:sz w:val="20"/>
                <w:szCs w:val="20"/>
                <w:lang w:val="en-US"/>
              </w:rPr>
              <w:t>pectateur</w:t>
            </w:r>
            <w:proofErr w:type="spellEnd"/>
            <w:r w:rsidR="00FD7E44">
              <w:rPr>
                <w:rFonts w:ascii="Times New Roman" w:hAnsi="Times New Roman" w:cs="Times New Roman"/>
                <w:sz w:val="20"/>
                <w:szCs w:val="20"/>
                <w:lang w:val="en-US"/>
              </w:rPr>
              <w:t>/</w:t>
            </w:r>
            <w:r w:rsidR="00C9305B">
              <w:rPr>
                <w:rFonts w:ascii="Times New Roman" w:hAnsi="Times New Roman" w:cs="Times New Roman"/>
                <w:sz w:val="20"/>
                <w:szCs w:val="20"/>
                <w:lang w:val="en-US"/>
              </w:rPr>
              <w:t xml:space="preserve"> </w:t>
            </w:r>
            <w:proofErr w:type="spellStart"/>
            <w:r w:rsidR="00C9305B">
              <w:rPr>
                <w:rFonts w:ascii="Times New Roman" w:hAnsi="Times New Roman" w:cs="Times New Roman"/>
                <w:sz w:val="20"/>
                <w:szCs w:val="20"/>
                <w:lang w:val="en-US"/>
              </w:rPr>
              <w:t>J</w:t>
            </w:r>
            <w:r w:rsidRPr="000A22F5">
              <w:rPr>
                <w:rFonts w:ascii="Times New Roman" w:hAnsi="Times New Roman" w:cs="Times New Roman"/>
                <w:sz w:val="20"/>
                <w:szCs w:val="20"/>
                <w:lang w:val="en-US"/>
              </w:rPr>
              <w:t>uge</w:t>
            </w:r>
            <w:proofErr w:type="spellEnd"/>
          </w:p>
        </w:tc>
        <w:tc>
          <w:tcPr>
            <w:tcW w:w="2122" w:type="dxa"/>
            <w:hideMark/>
          </w:tcPr>
          <w:p w:rsidR="009751D5" w:rsidRPr="00483A3F" w:rsidRDefault="00CE1C95" w:rsidP="00483A3F">
            <w:pPr>
              <w:ind w:left="-29"/>
              <w:rPr>
                <w:rFonts w:ascii="Times New Roman" w:hAnsi="Times New Roman" w:cs="Times New Roman"/>
                <w:sz w:val="20"/>
                <w:szCs w:val="20"/>
              </w:rPr>
            </w:pPr>
            <w:r>
              <w:rPr>
                <w:rFonts w:ascii="Times New Roman" w:hAnsi="Times New Roman" w:cs="Times New Roman"/>
                <w:sz w:val="20"/>
                <w:szCs w:val="20"/>
              </w:rPr>
              <w:t xml:space="preserve">Introduire les notions de postures et de sécurité </w:t>
            </w:r>
            <w:r w:rsidR="00A91ECE">
              <w:rPr>
                <w:rFonts w:ascii="Times New Roman" w:hAnsi="Times New Roman" w:cs="Times New Roman"/>
                <w:sz w:val="20"/>
                <w:szCs w:val="20"/>
              </w:rPr>
              <w:t xml:space="preserve">à travers l’échauffement (gainage, renforcement, synchronisation) </w:t>
            </w:r>
          </w:p>
        </w:tc>
        <w:tc>
          <w:tcPr>
            <w:tcW w:w="2123" w:type="dxa"/>
            <w:hideMark/>
          </w:tcPr>
          <w:p w:rsidR="009751D5" w:rsidRPr="00483A3F" w:rsidRDefault="005C6768" w:rsidP="00483A3F">
            <w:pPr>
              <w:rPr>
                <w:rFonts w:ascii="Times New Roman" w:hAnsi="Times New Roman" w:cs="Times New Roman"/>
                <w:sz w:val="20"/>
                <w:szCs w:val="20"/>
              </w:rPr>
            </w:pPr>
            <w:r>
              <w:rPr>
                <w:rFonts w:ascii="Times New Roman" w:hAnsi="Times New Roman" w:cs="Times New Roman"/>
                <w:i/>
                <w:sz w:val="20"/>
                <w:szCs w:val="20"/>
              </w:rPr>
              <w:t xml:space="preserve">Expérimenter </w:t>
            </w:r>
            <w:r w:rsidR="008E7898">
              <w:rPr>
                <w:rFonts w:ascii="Times New Roman" w:hAnsi="Times New Roman" w:cs="Times New Roman"/>
                <w:i/>
                <w:sz w:val="20"/>
                <w:szCs w:val="20"/>
              </w:rPr>
              <w:t xml:space="preserve"> 3 figures imposées</w:t>
            </w:r>
            <w:r>
              <w:rPr>
                <w:rFonts w:ascii="Times New Roman" w:hAnsi="Times New Roman" w:cs="Times New Roman"/>
                <w:i/>
                <w:sz w:val="20"/>
                <w:szCs w:val="20"/>
              </w:rPr>
              <w:t xml:space="preserve"> répondant à 3 critères ; gainage, zones de contact, ATR </w:t>
            </w:r>
            <w:r w:rsidR="008E7898">
              <w:rPr>
                <w:rFonts w:ascii="Times New Roman" w:hAnsi="Times New Roman" w:cs="Times New Roman"/>
                <w:i/>
                <w:sz w:val="20"/>
                <w:szCs w:val="20"/>
              </w:rPr>
              <w:t xml:space="preserve">et </w:t>
            </w:r>
            <w:proofErr w:type="spellStart"/>
            <w:r>
              <w:rPr>
                <w:rFonts w:ascii="Times New Roman" w:hAnsi="Times New Roman" w:cs="Times New Roman"/>
                <w:i/>
                <w:sz w:val="20"/>
                <w:szCs w:val="20"/>
              </w:rPr>
              <w:t>co</w:t>
            </w:r>
            <w:proofErr w:type="spellEnd"/>
            <w:r>
              <w:rPr>
                <w:rFonts w:ascii="Times New Roman" w:hAnsi="Times New Roman" w:cs="Times New Roman"/>
                <w:i/>
                <w:sz w:val="20"/>
                <w:szCs w:val="20"/>
              </w:rPr>
              <w:t xml:space="preserve"> évaluation</w:t>
            </w:r>
          </w:p>
        </w:tc>
      </w:tr>
      <w:tr w:rsidR="004944FA" w:rsidRPr="00D7681E" w:rsidTr="00C220AC">
        <w:trPr>
          <w:gridAfter w:val="2"/>
          <w:wAfter w:w="41" w:type="dxa"/>
          <w:trHeight w:val="1425"/>
        </w:trPr>
        <w:tc>
          <w:tcPr>
            <w:tcW w:w="706" w:type="dxa"/>
          </w:tcPr>
          <w:p w:rsidR="004944FA" w:rsidRPr="00D7681E" w:rsidRDefault="004944FA" w:rsidP="00D7681E">
            <w:r>
              <w:t>L2</w:t>
            </w:r>
          </w:p>
        </w:tc>
        <w:tc>
          <w:tcPr>
            <w:tcW w:w="1709" w:type="dxa"/>
          </w:tcPr>
          <w:p w:rsidR="004944FA" w:rsidRPr="0021484D" w:rsidRDefault="003A3511" w:rsidP="00047A1F">
            <w:pPr>
              <w:rPr>
                <w:rFonts w:ascii="Arial" w:hAnsi="Arial" w:cs="Arial"/>
                <w:i/>
                <w:sz w:val="20"/>
                <w:szCs w:val="20"/>
              </w:rPr>
            </w:pPr>
            <w:r>
              <w:rPr>
                <w:rFonts w:ascii="Arial" w:hAnsi="Arial" w:cs="Arial"/>
                <w:i/>
                <w:sz w:val="20"/>
                <w:szCs w:val="20"/>
              </w:rPr>
              <w:t>Réaliser des duos à partir de zone de contacts imposés.</w:t>
            </w:r>
          </w:p>
        </w:tc>
        <w:tc>
          <w:tcPr>
            <w:tcW w:w="2295" w:type="dxa"/>
          </w:tcPr>
          <w:p w:rsidR="003A3511" w:rsidRDefault="003A3511" w:rsidP="003A3511">
            <w:pPr>
              <w:rPr>
                <w:rFonts w:ascii="Times New Roman" w:hAnsi="Times New Roman" w:cs="Times New Roman"/>
                <w:sz w:val="20"/>
                <w:szCs w:val="20"/>
              </w:rPr>
            </w:pPr>
            <w:r>
              <w:rPr>
                <w:rFonts w:ascii="Times New Roman" w:hAnsi="Times New Roman" w:cs="Times New Roman"/>
                <w:b/>
                <w:sz w:val="20"/>
                <w:szCs w:val="20"/>
              </w:rPr>
              <w:t>1)</w:t>
            </w:r>
            <w:r w:rsidRPr="00483A3F">
              <w:rPr>
                <w:rFonts w:ascii="Times New Roman" w:hAnsi="Times New Roman" w:cs="Times New Roman"/>
                <w:b/>
                <w:sz w:val="20"/>
                <w:szCs w:val="20"/>
              </w:rPr>
              <w:t xml:space="preserve"> Enrichir le répertoire des formes corporelles, adopter une motricité spécifique</w:t>
            </w:r>
            <w:r>
              <w:rPr>
                <w:rFonts w:ascii="Times New Roman" w:hAnsi="Times New Roman" w:cs="Times New Roman"/>
                <w:b/>
                <w:sz w:val="20"/>
                <w:szCs w:val="20"/>
              </w:rPr>
              <w:t>.</w:t>
            </w:r>
            <w:r>
              <w:rPr>
                <w:rFonts w:ascii="Times New Roman" w:hAnsi="Times New Roman" w:cs="Times New Roman"/>
                <w:sz w:val="20"/>
                <w:szCs w:val="20"/>
              </w:rPr>
              <w:t> </w:t>
            </w:r>
          </w:p>
          <w:p w:rsidR="004944FA" w:rsidRDefault="003A3511" w:rsidP="008E7898">
            <w:pPr>
              <w:rPr>
                <w:rFonts w:ascii="Times New Roman" w:hAnsi="Times New Roman" w:cs="Times New Roman"/>
                <w:b/>
                <w:sz w:val="20"/>
                <w:szCs w:val="20"/>
              </w:rPr>
            </w:pPr>
            <w:r>
              <w:rPr>
                <w:rFonts w:ascii="Times New Roman" w:hAnsi="Times New Roman" w:cs="Times New Roman"/>
                <w:b/>
                <w:sz w:val="20"/>
                <w:szCs w:val="20"/>
              </w:rPr>
              <w:t xml:space="preserve">2) Expérimenter différentes démarches de construction, de création. </w:t>
            </w:r>
          </w:p>
        </w:tc>
        <w:tc>
          <w:tcPr>
            <w:tcW w:w="2806" w:type="dxa"/>
            <w:gridSpan w:val="2"/>
          </w:tcPr>
          <w:p w:rsidR="004944FA" w:rsidRPr="00483A3F" w:rsidRDefault="004944FA">
            <w:pPr>
              <w:rPr>
                <w:rFonts w:ascii="Times New Roman" w:hAnsi="Times New Roman" w:cs="Times New Roman"/>
                <w:sz w:val="20"/>
                <w:szCs w:val="20"/>
              </w:rPr>
            </w:pPr>
          </w:p>
        </w:tc>
        <w:tc>
          <w:tcPr>
            <w:tcW w:w="2122" w:type="dxa"/>
          </w:tcPr>
          <w:p w:rsidR="004944FA" w:rsidRDefault="004944FA" w:rsidP="00A91ECE">
            <w:pPr>
              <w:spacing w:line="0" w:lineRule="atLeast"/>
              <w:rPr>
                <w:rFonts w:ascii="Times New Roman" w:eastAsia="Arial" w:hAnsi="Times New Roman" w:cs="Times New Roman"/>
                <w:b/>
                <w:sz w:val="20"/>
                <w:szCs w:val="20"/>
                <w:lang w:eastAsia="fr-FR"/>
              </w:rPr>
            </w:pPr>
          </w:p>
        </w:tc>
        <w:tc>
          <w:tcPr>
            <w:tcW w:w="2123" w:type="dxa"/>
            <w:gridSpan w:val="2"/>
          </w:tcPr>
          <w:p w:rsidR="004944FA" w:rsidRDefault="000F7EDD" w:rsidP="00483A3F">
            <w:pPr>
              <w:rPr>
                <w:rFonts w:ascii="Times New Roman" w:hAnsi="Times New Roman" w:cs="Times New Roman"/>
                <w:sz w:val="20"/>
                <w:szCs w:val="20"/>
              </w:rPr>
            </w:pPr>
            <w:r>
              <w:rPr>
                <w:rFonts w:ascii="Times New Roman" w:hAnsi="Times New Roman" w:cs="Times New Roman"/>
                <w:sz w:val="20"/>
                <w:szCs w:val="20"/>
              </w:rPr>
              <w:t>D1CG1/</w:t>
            </w:r>
            <w:r w:rsidR="003A3511">
              <w:rPr>
                <w:rFonts w:ascii="Times New Roman" w:hAnsi="Times New Roman" w:cs="Times New Roman"/>
                <w:sz w:val="20"/>
                <w:szCs w:val="20"/>
              </w:rPr>
              <w:t>D2CG2</w:t>
            </w:r>
            <w:r w:rsidR="009F00C9">
              <w:rPr>
                <w:rFonts w:ascii="Times New Roman" w:hAnsi="Times New Roman" w:cs="Times New Roman"/>
                <w:sz w:val="20"/>
                <w:szCs w:val="20"/>
              </w:rPr>
              <w:t>/</w:t>
            </w:r>
            <w:r w:rsidR="006E0332">
              <w:rPr>
                <w:rFonts w:ascii="Times New Roman" w:hAnsi="Times New Roman" w:cs="Times New Roman"/>
                <w:sz w:val="20"/>
                <w:szCs w:val="20"/>
              </w:rPr>
              <w:t xml:space="preserve"> </w:t>
            </w:r>
            <w:r w:rsidR="009F00C9">
              <w:rPr>
                <w:rFonts w:ascii="Times New Roman" w:hAnsi="Times New Roman" w:cs="Times New Roman"/>
                <w:sz w:val="20"/>
                <w:szCs w:val="20"/>
              </w:rPr>
              <w:t>D4CG4</w:t>
            </w:r>
          </w:p>
          <w:p w:rsidR="00255410" w:rsidRPr="003A3511" w:rsidRDefault="00255410" w:rsidP="00483A3F">
            <w:pPr>
              <w:rPr>
                <w:rFonts w:ascii="Times New Roman" w:hAnsi="Times New Roman" w:cs="Times New Roman"/>
                <w:sz w:val="20"/>
                <w:szCs w:val="20"/>
              </w:rPr>
            </w:pPr>
            <w:r>
              <w:rPr>
                <w:rFonts w:ascii="Times New Roman" w:hAnsi="Times New Roman" w:cs="Times New Roman"/>
                <w:sz w:val="20"/>
                <w:szCs w:val="20"/>
              </w:rPr>
              <w:t>Acrobate/Chorégraphe/aide</w:t>
            </w:r>
            <w:r w:rsidR="009F00C9">
              <w:rPr>
                <w:rFonts w:ascii="Times New Roman" w:hAnsi="Times New Roman" w:cs="Times New Roman"/>
                <w:sz w:val="20"/>
                <w:szCs w:val="20"/>
              </w:rPr>
              <w:t>/ spectateur</w:t>
            </w:r>
          </w:p>
        </w:tc>
        <w:tc>
          <w:tcPr>
            <w:tcW w:w="2122" w:type="dxa"/>
          </w:tcPr>
          <w:p w:rsidR="004944FA" w:rsidRDefault="00D26B2F" w:rsidP="00483A3F">
            <w:pPr>
              <w:ind w:left="-29"/>
              <w:rPr>
                <w:rFonts w:ascii="Times New Roman" w:hAnsi="Times New Roman" w:cs="Times New Roman"/>
                <w:sz w:val="20"/>
                <w:szCs w:val="20"/>
              </w:rPr>
            </w:pPr>
            <w:r>
              <w:rPr>
                <w:rFonts w:ascii="Times New Roman" w:hAnsi="Times New Roman" w:cs="Times New Roman"/>
                <w:sz w:val="20"/>
                <w:szCs w:val="20"/>
              </w:rPr>
              <w:t>Idem L1. + « touche-touche » zones de contact autorisée</w:t>
            </w:r>
            <w:r w:rsidR="002E57C4">
              <w:rPr>
                <w:rFonts w:ascii="Times New Roman" w:hAnsi="Times New Roman" w:cs="Times New Roman"/>
                <w:sz w:val="20"/>
                <w:szCs w:val="20"/>
              </w:rPr>
              <w:t>s</w:t>
            </w:r>
          </w:p>
        </w:tc>
        <w:tc>
          <w:tcPr>
            <w:tcW w:w="2123" w:type="dxa"/>
          </w:tcPr>
          <w:p w:rsidR="004944FA" w:rsidRDefault="00222EB9" w:rsidP="00483A3F">
            <w:pPr>
              <w:rPr>
                <w:rFonts w:ascii="Times New Roman" w:hAnsi="Times New Roman" w:cs="Times New Roman"/>
                <w:i/>
                <w:sz w:val="20"/>
                <w:szCs w:val="20"/>
              </w:rPr>
            </w:pPr>
            <w:r>
              <w:rPr>
                <w:rFonts w:ascii="Times New Roman" w:hAnsi="Times New Roman" w:cs="Times New Roman"/>
                <w:i/>
                <w:sz w:val="20"/>
                <w:szCs w:val="20"/>
              </w:rPr>
              <w:t>Créer différents duos en toute sécurité en respectant les zones de contacts imposés.</w:t>
            </w:r>
          </w:p>
          <w:p w:rsidR="00222EB9" w:rsidRPr="00D236E6" w:rsidRDefault="00D236E6" w:rsidP="00483A3F">
            <w:pPr>
              <w:rPr>
                <w:rFonts w:ascii="Times New Roman" w:hAnsi="Times New Roman" w:cs="Times New Roman"/>
                <w:b/>
                <w:i/>
                <w:sz w:val="20"/>
                <w:szCs w:val="20"/>
              </w:rPr>
            </w:pPr>
            <w:r w:rsidRPr="00D236E6">
              <w:rPr>
                <w:rFonts w:ascii="Times New Roman" w:hAnsi="Times New Roman" w:cs="Times New Roman"/>
                <w:b/>
                <w:i/>
                <w:sz w:val="20"/>
                <w:szCs w:val="20"/>
              </w:rPr>
              <w:t>Tâche complexe</w:t>
            </w:r>
            <w:r w:rsidR="009E11D4">
              <w:rPr>
                <w:rFonts w:ascii="Times New Roman" w:hAnsi="Times New Roman" w:cs="Times New Roman"/>
                <w:b/>
                <w:i/>
                <w:sz w:val="20"/>
                <w:szCs w:val="20"/>
              </w:rPr>
              <w:t xml:space="preserve"> 1</w:t>
            </w:r>
            <w:r w:rsidRPr="00D236E6">
              <w:rPr>
                <w:rFonts w:ascii="Times New Roman" w:hAnsi="Times New Roman" w:cs="Times New Roman"/>
                <w:b/>
                <w:i/>
                <w:sz w:val="20"/>
                <w:szCs w:val="20"/>
              </w:rPr>
              <w:t>.</w:t>
            </w:r>
          </w:p>
        </w:tc>
      </w:tr>
      <w:tr w:rsidR="00FF69FE" w:rsidRPr="00D7681E" w:rsidTr="00344BEC">
        <w:trPr>
          <w:gridAfter w:val="2"/>
          <w:wAfter w:w="41" w:type="dxa"/>
          <w:trHeight w:val="868"/>
        </w:trPr>
        <w:tc>
          <w:tcPr>
            <w:tcW w:w="706" w:type="dxa"/>
          </w:tcPr>
          <w:p w:rsidR="00FF69FE" w:rsidRDefault="00FF69FE" w:rsidP="00D7681E">
            <w:r>
              <w:t>L3</w:t>
            </w:r>
          </w:p>
        </w:tc>
        <w:tc>
          <w:tcPr>
            <w:tcW w:w="1709" w:type="dxa"/>
          </w:tcPr>
          <w:p w:rsidR="00FF69FE" w:rsidRPr="000366C9" w:rsidRDefault="000366C9" w:rsidP="00047A1F">
            <w:pPr>
              <w:rPr>
                <w:rFonts w:ascii="Arial" w:hAnsi="Arial" w:cs="Arial"/>
                <w:i/>
                <w:sz w:val="20"/>
                <w:szCs w:val="20"/>
              </w:rPr>
            </w:pPr>
            <w:r w:rsidRPr="000366C9">
              <w:rPr>
                <w:rFonts w:ascii="Arial" w:hAnsi="Arial" w:cs="Arial"/>
                <w:i/>
                <w:sz w:val="20"/>
                <w:szCs w:val="20"/>
              </w:rPr>
              <w:t>Montage/</w:t>
            </w:r>
            <w:r w:rsidR="0033742F" w:rsidRPr="000366C9">
              <w:rPr>
                <w:rFonts w:ascii="Arial" w:hAnsi="Arial" w:cs="Arial"/>
                <w:i/>
                <w:sz w:val="20"/>
                <w:szCs w:val="20"/>
              </w:rPr>
              <w:t>Démontage dynamique</w:t>
            </w:r>
            <w:r>
              <w:rPr>
                <w:rFonts w:ascii="Arial" w:hAnsi="Arial" w:cs="Arial"/>
                <w:i/>
                <w:sz w:val="20"/>
                <w:szCs w:val="20"/>
              </w:rPr>
              <w:t xml:space="preserve"> thématisés.</w:t>
            </w:r>
            <w:r w:rsidR="0033742F" w:rsidRPr="000366C9">
              <w:rPr>
                <w:rFonts w:ascii="Arial" w:hAnsi="Arial" w:cs="Arial"/>
                <w:i/>
                <w:sz w:val="20"/>
                <w:szCs w:val="20"/>
              </w:rPr>
              <w:t xml:space="preserve"> </w:t>
            </w:r>
          </w:p>
        </w:tc>
        <w:tc>
          <w:tcPr>
            <w:tcW w:w="2295" w:type="dxa"/>
          </w:tcPr>
          <w:p w:rsidR="000366C9" w:rsidRDefault="000366C9" w:rsidP="000366C9">
            <w:pPr>
              <w:rPr>
                <w:rFonts w:ascii="Times New Roman" w:hAnsi="Times New Roman" w:cs="Times New Roman"/>
                <w:sz w:val="20"/>
                <w:szCs w:val="20"/>
              </w:rPr>
            </w:pPr>
            <w:r>
              <w:rPr>
                <w:rFonts w:ascii="Times New Roman" w:hAnsi="Times New Roman" w:cs="Times New Roman"/>
                <w:b/>
                <w:sz w:val="20"/>
                <w:szCs w:val="20"/>
              </w:rPr>
              <w:t>1)</w:t>
            </w:r>
            <w:r w:rsidRPr="00483A3F">
              <w:rPr>
                <w:rFonts w:ascii="Times New Roman" w:hAnsi="Times New Roman" w:cs="Times New Roman"/>
                <w:b/>
                <w:sz w:val="20"/>
                <w:szCs w:val="20"/>
              </w:rPr>
              <w:t xml:space="preserve"> Enrichir le répertoire des formes corporelles, adopter une motricité spécifique</w:t>
            </w:r>
            <w:r>
              <w:rPr>
                <w:rFonts w:ascii="Times New Roman" w:hAnsi="Times New Roman" w:cs="Times New Roman"/>
                <w:b/>
                <w:sz w:val="20"/>
                <w:szCs w:val="20"/>
              </w:rPr>
              <w:t>.</w:t>
            </w:r>
            <w:r>
              <w:rPr>
                <w:rFonts w:ascii="Times New Roman" w:hAnsi="Times New Roman" w:cs="Times New Roman"/>
                <w:sz w:val="20"/>
                <w:szCs w:val="20"/>
              </w:rPr>
              <w:t> </w:t>
            </w:r>
          </w:p>
          <w:p w:rsidR="00FF69FE" w:rsidRDefault="000366C9" w:rsidP="000366C9">
            <w:pPr>
              <w:rPr>
                <w:rFonts w:ascii="Times New Roman" w:hAnsi="Times New Roman" w:cs="Times New Roman"/>
                <w:b/>
                <w:sz w:val="20"/>
                <w:szCs w:val="20"/>
              </w:rPr>
            </w:pPr>
            <w:r>
              <w:rPr>
                <w:rFonts w:ascii="Times New Roman" w:hAnsi="Times New Roman" w:cs="Times New Roman"/>
                <w:b/>
                <w:sz w:val="20"/>
                <w:szCs w:val="20"/>
              </w:rPr>
              <w:t>2) Expérimenter différentes démarches de construction, de création.</w:t>
            </w:r>
          </w:p>
          <w:p w:rsidR="000366C9" w:rsidRDefault="000366C9" w:rsidP="000366C9">
            <w:pPr>
              <w:rPr>
                <w:rFonts w:ascii="Times New Roman" w:hAnsi="Times New Roman" w:cs="Times New Roman"/>
                <w:b/>
                <w:sz w:val="20"/>
                <w:szCs w:val="20"/>
              </w:rPr>
            </w:pPr>
            <w:r>
              <w:rPr>
                <w:rFonts w:ascii="Times New Roman" w:hAnsi="Times New Roman" w:cs="Times New Roman"/>
                <w:b/>
                <w:sz w:val="20"/>
                <w:szCs w:val="20"/>
              </w:rPr>
              <w:t>3) Eprouver des expériences artistiques et/ou acrobatiques.</w:t>
            </w:r>
          </w:p>
        </w:tc>
        <w:tc>
          <w:tcPr>
            <w:tcW w:w="2806" w:type="dxa"/>
            <w:gridSpan w:val="2"/>
          </w:tcPr>
          <w:p w:rsidR="000366C9" w:rsidRDefault="000366C9" w:rsidP="000366C9">
            <w:pPr>
              <w:rPr>
                <w:rFonts w:ascii="Times New Roman" w:hAnsi="Times New Roman" w:cs="Times New Roman"/>
                <w:b/>
                <w:sz w:val="20"/>
                <w:szCs w:val="20"/>
              </w:rPr>
            </w:pPr>
            <w:r>
              <w:rPr>
                <w:rFonts w:ascii="Times New Roman" w:hAnsi="Times New Roman" w:cs="Times New Roman"/>
                <w:b/>
                <w:sz w:val="20"/>
                <w:szCs w:val="20"/>
              </w:rPr>
              <w:t xml:space="preserve">Harmoniser ses actions à celle de ses partenaires </w:t>
            </w:r>
          </w:p>
          <w:p w:rsidR="000366C9" w:rsidRDefault="000366C9" w:rsidP="000366C9">
            <w:pPr>
              <w:rPr>
                <w:rFonts w:ascii="Times New Roman" w:hAnsi="Times New Roman" w:cs="Times New Roman"/>
                <w:i/>
                <w:sz w:val="20"/>
                <w:szCs w:val="20"/>
              </w:rPr>
            </w:pPr>
            <w:r>
              <w:rPr>
                <w:rFonts w:ascii="Times New Roman" w:hAnsi="Times New Roman" w:cs="Times New Roman"/>
                <w:i/>
                <w:sz w:val="20"/>
                <w:szCs w:val="20"/>
              </w:rPr>
              <w:t>Maîtriser les risques et ses appréhensions.</w:t>
            </w:r>
          </w:p>
          <w:p w:rsidR="00FF69FE" w:rsidRPr="00483A3F" w:rsidRDefault="000366C9" w:rsidP="000366C9">
            <w:pPr>
              <w:rPr>
                <w:rFonts w:ascii="Times New Roman" w:hAnsi="Times New Roman" w:cs="Times New Roman"/>
                <w:sz w:val="20"/>
                <w:szCs w:val="20"/>
              </w:rPr>
            </w:pPr>
            <w:r>
              <w:rPr>
                <w:rFonts w:ascii="Times New Roman" w:hAnsi="Times New Roman" w:cs="Times New Roman"/>
                <w:i/>
                <w:sz w:val="20"/>
                <w:szCs w:val="20"/>
              </w:rPr>
              <w:t>Assurer des rôles spécifiques (porteur, voltigeur, aide)</w:t>
            </w:r>
          </w:p>
        </w:tc>
        <w:tc>
          <w:tcPr>
            <w:tcW w:w="2122" w:type="dxa"/>
          </w:tcPr>
          <w:p w:rsidR="00FF69FE" w:rsidRDefault="00FF69FE" w:rsidP="00A91ECE">
            <w:pPr>
              <w:spacing w:line="0" w:lineRule="atLeast"/>
              <w:rPr>
                <w:rFonts w:ascii="Times New Roman" w:eastAsia="Arial" w:hAnsi="Times New Roman" w:cs="Times New Roman"/>
                <w:b/>
                <w:sz w:val="20"/>
                <w:szCs w:val="20"/>
                <w:lang w:eastAsia="fr-FR"/>
              </w:rPr>
            </w:pPr>
          </w:p>
        </w:tc>
        <w:tc>
          <w:tcPr>
            <w:tcW w:w="2123" w:type="dxa"/>
            <w:gridSpan w:val="2"/>
          </w:tcPr>
          <w:p w:rsidR="00FF69FE" w:rsidRPr="009F00C9" w:rsidRDefault="000366C9" w:rsidP="00483A3F">
            <w:pPr>
              <w:rPr>
                <w:rFonts w:ascii="Times New Roman" w:hAnsi="Times New Roman" w:cs="Times New Roman"/>
                <w:sz w:val="20"/>
                <w:szCs w:val="20"/>
                <w:lang w:val="en-US"/>
              </w:rPr>
            </w:pPr>
            <w:r>
              <w:rPr>
                <w:rFonts w:ascii="Times New Roman" w:hAnsi="Times New Roman" w:cs="Times New Roman"/>
                <w:sz w:val="20"/>
                <w:szCs w:val="20"/>
              </w:rPr>
              <w:t>D1CG1/D2CG2/</w:t>
            </w:r>
            <w:r w:rsidR="009F00C9" w:rsidRPr="000A22F5">
              <w:rPr>
                <w:rFonts w:ascii="Times New Roman" w:hAnsi="Times New Roman" w:cs="Times New Roman"/>
                <w:sz w:val="20"/>
                <w:szCs w:val="20"/>
                <w:lang w:val="en-US"/>
              </w:rPr>
              <w:t xml:space="preserve"> D4CG4</w:t>
            </w:r>
            <w:r w:rsidR="009F00C9">
              <w:rPr>
                <w:rFonts w:ascii="Times New Roman" w:hAnsi="Times New Roman" w:cs="Times New Roman"/>
                <w:sz w:val="20"/>
                <w:szCs w:val="20"/>
                <w:lang w:val="en-US"/>
              </w:rPr>
              <w:t>/</w:t>
            </w:r>
            <w:r>
              <w:rPr>
                <w:rFonts w:ascii="Times New Roman" w:hAnsi="Times New Roman" w:cs="Times New Roman"/>
                <w:sz w:val="20"/>
                <w:szCs w:val="20"/>
              </w:rPr>
              <w:t>DCG5</w:t>
            </w:r>
          </w:p>
          <w:p w:rsidR="00255410" w:rsidRDefault="00255410" w:rsidP="00483A3F">
            <w:pPr>
              <w:rPr>
                <w:rFonts w:ascii="Times New Roman" w:hAnsi="Times New Roman" w:cs="Times New Roman"/>
                <w:sz w:val="20"/>
                <w:szCs w:val="20"/>
              </w:rPr>
            </w:pPr>
            <w:r>
              <w:rPr>
                <w:rFonts w:ascii="Times New Roman" w:hAnsi="Times New Roman" w:cs="Times New Roman"/>
                <w:sz w:val="20"/>
                <w:szCs w:val="20"/>
              </w:rPr>
              <w:t>Acrobate/aide</w:t>
            </w:r>
          </w:p>
        </w:tc>
        <w:tc>
          <w:tcPr>
            <w:tcW w:w="2122" w:type="dxa"/>
          </w:tcPr>
          <w:p w:rsidR="00FF69FE" w:rsidRDefault="00FF69FE" w:rsidP="00483A3F">
            <w:pPr>
              <w:ind w:left="-29"/>
              <w:rPr>
                <w:rFonts w:ascii="Times New Roman" w:hAnsi="Times New Roman" w:cs="Times New Roman"/>
                <w:sz w:val="20"/>
                <w:szCs w:val="20"/>
              </w:rPr>
            </w:pPr>
          </w:p>
        </w:tc>
        <w:tc>
          <w:tcPr>
            <w:tcW w:w="2123" w:type="dxa"/>
          </w:tcPr>
          <w:p w:rsidR="00FF69FE" w:rsidRDefault="002E57C4" w:rsidP="00483A3F">
            <w:pPr>
              <w:rPr>
                <w:rFonts w:ascii="Times New Roman" w:hAnsi="Times New Roman" w:cs="Times New Roman"/>
                <w:i/>
                <w:sz w:val="20"/>
                <w:szCs w:val="20"/>
              </w:rPr>
            </w:pPr>
            <w:r>
              <w:rPr>
                <w:rFonts w:ascii="Times New Roman" w:hAnsi="Times New Roman" w:cs="Times New Roman"/>
                <w:i/>
                <w:sz w:val="20"/>
                <w:szCs w:val="20"/>
              </w:rPr>
              <w:t>Trouver des solutions pour renverser le voltigeur, le faire tourner en avant, en arrière, longitudinalement.</w:t>
            </w:r>
          </w:p>
        </w:tc>
      </w:tr>
      <w:tr w:rsidR="00B745D2" w:rsidRPr="00D7681E" w:rsidTr="00C220AC">
        <w:trPr>
          <w:gridAfter w:val="2"/>
          <w:wAfter w:w="41" w:type="dxa"/>
          <w:trHeight w:val="1110"/>
        </w:trPr>
        <w:tc>
          <w:tcPr>
            <w:tcW w:w="706" w:type="dxa"/>
            <w:hideMark/>
          </w:tcPr>
          <w:p w:rsidR="00D7681E" w:rsidRPr="00D7681E" w:rsidRDefault="00FF69FE" w:rsidP="00D7681E">
            <w:r>
              <w:lastRenderedPageBreak/>
              <w:t>L4</w:t>
            </w:r>
          </w:p>
        </w:tc>
        <w:tc>
          <w:tcPr>
            <w:tcW w:w="1709" w:type="dxa"/>
            <w:hideMark/>
          </w:tcPr>
          <w:p w:rsidR="000A22F5" w:rsidRDefault="000A22F5">
            <w:pPr>
              <w:rPr>
                <w:rFonts w:ascii="Arial" w:eastAsia="Arial" w:hAnsi="Arial" w:cs="Arial"/>
                <w:i/>
                <w:sz w:val="20"/>
                <w:szCs w:val="20"/>
                <w:lang w:eastAsia="fr-FR"/>
              </w:rPr>
            </w:pPr>
            <w:r>
              <w:rPr>
                <w:rFonts w:ascii="Arial" w:eastAsia="Arial" w:hAnsi="Arial" w:cs="Arial"/>
                <w:i/>
                <w:sz w:val="20"/>
                <w:szCs w:val="20"/>
                <w:lang w:eastAsia="fr-FR"/>
              </w:rPr>
              <w:t>Impulsions réceptions</w:t>
            </w:r>
            <w:r w:rsidR="00643E27">
              <w:rPr>
                <w:rFonts w:ascii="Arial" w:eastAsia="Arial" w:hAnsi="Arial" w:cs="Arial"/>
                <w:i/>
                <w:sz w:val="20"/>
                <w:szCs w:val="20"/>
                <w:lang w:eastAsia="fr-FR"/>
              </w:rPr>
              <w:t>, rotations. Utiliser ces</w:t>
            </w:r>
          </w:p>
          <w:p w:rsidR="00D7681E" w:rsidRPr="0021484D" w:rsidRDefault="00643E27">
            <w:pPr>
              <w:rPr>
                <w:rFonts w:ascii="Arial" w:eastAsia="Arial" w:hAnsi="Arial" w:cs="Arial"/>
                <w:i/>
                <w:sz w:val="20"/>
                <w:szCs w:val="20"/>
                <w:lang w:eastAsia="fr-FR"/>
              </w:rPr>
            </w:pPr>
            <w:proofErr w:type="gramStart"/>
            <w:r>
              <w:rPr>
                <w:rFonts w:ascii="Arial" w:eastAsia="Arial" w:hAnsi="Arial" w:cs="Arial"/>
                <w:i/>
                <w:sz w:val="20"/>
                <w:szCs w:val="20"/>
                <w:lang w:eastAsia="fr-FR"/>
              </w:rPr>
              <w:t>fondamentaux</w:t>
            </w:r>
            <w:proofErr w:type="gramEnd"/>
            <w:r w:rsidR="000A22F5">
              <w:rPr>
                <w:rFonts w:ascii="Arial" w:eastAsia="Arial" w:hAnsi="Arial" w:cs="Arial"/>
                <w:i/>
                <w:sz w:val="20"/>
                <w:szCs w:val="20"/>
                <w:lang w:eastAsia="fr-FR"/>
              </w:rPr>
              <w:t xml:space="preserve"> pour créer</w:t>
            </w:r>
          </w:p>
          <w:p w:rsidR="00DA4899" w:rsidRPr="0021484D" w:rsidRDefault="00DA4899">
            <w:pPr>
              <w:rPr>
                <w:rFonts w:ascii="Arial" w:hAnsi="Arial" w:cs="Arial"/>
                <w:sz w:val="20"/>
                <w:szCs w:val="20"/>
              </w:rPr>
            </w:pPr>
          </w:p>
        </w:tc>
        <w:tc>
          <w:tcPr>
            <w:tcW w:w="2295" w:type="dxa"/>
            <w:hideMark/>
          </w:tcPr>
          <w:p w:rsidR="00617D32" w:rsidRDefault="00A511B3" w:rsidP="005201FB">
            <w:pPr>
              <w:rPr>
                <w:rFonts w:ascii="Times New Roman" w:hAnsi="Times New Roman" w:cs="Times New Roman"/>
                <w:sz w:val="20"/>
                <w:szCs w:val="20"/>
              </w:rPr>
            </w:pPr>
            <w:r w:rsidRPr="00483A3F">
              <w:rPr>
                <w:rFonts w:ascii="Times New Roman" w:hAnsi="Times New Roman" w:cs="Times New Roman"/>
                <w:b/>
                <w:sz w:val="20"/>
                <w:szCs w:val="20"/>
              </w:rPr>
              <w:t>Enrichir le répertoire des formes corporelles, adopter une motricité spécifique</w:t>
            </w:r>
            <w:r w:rsidRPr="00483A3F">
              <w:rPr>
                <w:rFonts w:ascii="Times New Roman" w:hAnsi="Times New Roman" w:cs="Times New Roman"/>
                <w:sz w:val="20"/>
                <w:szCs w:val="20"/>
              </w:rPr>
              <w:t> </w:t>
            </w:r>
          </w:p>
          <w:p w:rsidR="00A511B3" w:rsidRPr="00A511B3" w:rsidRDefault="00A511B3" w:rsidP="005201FB">
            <w:pPr>
              <w:rPr>
                <w:rFonts w:ascii="Times New Roman" w:hAnsi="Times New Roman" w:cs="Times New Roman"/>
                <w:i/>
                <w:sz w:val="20"/>
                <w:szCs w:val="20"/>
              </w:rPr>
            </w:pPr>
          </w:p>
        </w:tc>
        <w:tc>
          <w:tcPr>
            <w:tcW w:w="2806" w:type="dxa"/>
            <w:gridSpan w:val="2"/>
            <w:hideMark/>
          </w:tcPr>
          <w:p w:rsidR="00D7681E" w:rsidRDefault="00D7681E" w:rsidP="005201FB">
            <w:pPr>
              <w:rPr>
                <w:rFonts w:ascii="Times New Roman" w:hAnsi="Times New Roman" w:cs="Times New Roman"/>
                <w:b/>
                <w:sz w:val="20"/>
                <w:szCs w:val="20"/>
              </w:rPr>
            </w:pPr>
            <w:r w:rsidRPr="00483A3F">
              <w:rPr>
                <w:rFonts w:ascii="Times New Roman" w:hAnsi="Times New Roman" w:cs="Times New Roman"/>
                <w:sz w:val="20"/>
                <w:szCs w:val="20"/>
              </w:rPr>
              <w:t> </w:t>
            </w:r>
            <w:r w:rsidR="005201FB">
              <w:rPr>
                <w:rFonts w:ascii="Times New Roman" w:hAnsi="Times New Roman" w:cs="Times New Roman"/>
                <w:b/>
                <w:sz w:val="20"/>
                <w:szCs w:val="20"/>
              </w:rPr>
              <w:t xml:space="preserve">Harmoniser ses actions à celle de ses partenaires </w:t>
            </w:r>
          </w:p>
          <w:p w:rsidR="005201FB" w:rsidRDefault="005201FB" w:rsidP="005201FB">
            <w:pPr>
              <w:rPr>
                <w:rFonts w:ascii="Times New Roman" w:hAnsi="Times New Roman" w:cs="Times New Roman"/>
                <w:i/>
                <w:sz w:val="20"/>
                <w:szCs w:val="20"/>
              </w:rPr>
            </w:pPr>
            <w:r>
              <w:rPr>
                <w:rFonts w:ascii="Times New Roman" w:hAnsi="Times New Roman" w:cs="Times New Roman"/>
                <w:i/>
                <w:sz w:val="20"/>
                <w:szCs w:val="20"/>
              </w:rPr>
              <w:t>Maîtriser les risques et ses appréhensions.</w:t>
            </w:r>
          </w:p>
          <w:p w:rsidR="005201FB" w:rsidRPr="005201FB" w:rsidRDefault="005201FB" w:rsidP="005201FB">
            <w:pPr>
              <w:rPr>
                <w:rFonts w:ascii="Times New Roman" w:hAnsi="Times New Roman" w:cs="Times New Roman"/>
                <w:i/>
                <w:sz w:val="20"/>
                <w:szCs w:val="20"/>
              </w:rPr>
            </w:pPr>
            <w:r>
              <w:rPr>
                <w:rFonts w:ascii="Times New Roman" w:hAnsi="Times New Roman" w:cs="Times New Roman"/>
                <w:i/>
                <w:sz w:val="20"/>
                <w:szCs w:val="20"/>
              </w:rPr>
              <w:t>Assurer des rôles spécifiques (porteur, voltigeur, aide)</w:t>
            </w:r>
          </w:p>
        </w:tc>
        <w:tc>
          <w:tcPr>
            <w:tcW w:w="2122" w:type="dxa"/>
            <w:hideMark/>
          </w:tcPr>
          <w:p w:rsidR="00D7681E" w:rsidRPr="00483A3F" w:rsidRDefault="00D7681E">
            <w:pPr>
              <w:rPr>
                <w:rFonts w:ascii="Times New Roman" w:hAnsi="Times New Roman" w:cs="Times New Roman"/>
                <w:sz w:val="20"/>
                <w:szCs w:val="20"/>
              </w:rPr>
            </w:pPr>
          </w:p>
        </w:tc>
        <w:tc>
          <w:tcPr>
            <w:tcW w:w="2123" w:type="dxa"/>
            <w:gridSpan w:val="2"/>
            <w:hideMark/>
          </w:tcPr>
          <w:p w:rsidR="003C2487" w:rsidRDefault="003C2487" w:rsidP="003C2487">
            <w:pPr>
              <w:rPr>
                <w:rFonts w:ascii="Times New Roman" w:hAnsi="Times New Roman" w:cs="Times New Roman"/>
                <w:sz w:val="20"/>
                <w:szCs w:val="20"/>
              </w:rPr>
            </w:pPr>
            <w:r>
              <w:rPr>
                <w:rFonts w:ascii="Times New Roman" w:hAnsi="Times New Roman" w:cs="Times New Roman"/>
                <w:sz w:val="20"/>
                <w:szCs w:val="20"/>
              </w:rPr>
              <w:t>D1CG1/D3CG3</w:t>
            </w:r>
          </w:p>
          <w:p w:rsidR="00ED74BF" w:rsidRPr="00483A3F" w:rsidRDefault="007D4138" w:rsidP="00483A3F">
            <w:pPr>
              <w:rPr>
                <w:rFonts w:ascii="Times New Roman" w:hAnsi="Times New Roman" w:cs="Times New Roman"/>
                <w:sz w:val="20"/>
                <w:szCs w:val="20"/>
              </w:rPr>
            </w:pPr>
            <w:r>
              <w:rPr>
                <w:rFonts w:ascii="Times New Roman" w:hAnsi="Times New Roman" w:cs="Times New Roman"/>
                <w:sz w:val="20"/>
                <w:szCs w:val="20"/>
              </w:rPr>
              <w:t>Acrobate/ chorégraphe</w:t>
            </w:r>
          </w:p>
        </w:tc>
        <w:tc>
          <w:tcPr>
            <w:tcW w:w="2122" w:type="dxa"/>
            <w:hideMark/>
          </w:tcPr>
          <w:p w:rsidR="00B745D2" w:rsidRDefault="00B745D2" w:rsidP="00483A3F">
            <w:pPr>
              <w:ind w:left="-29"/>
              <w:rPr>
                <w:rFonts w:ascii="Times New Roman" w:hAnsi="Times New Roman" w:cs="Times New Roman"/>
                <w:sz w:val="20"/>
                <w:szCs w:val="20"/>
              </w:rPr>
            </w:pPr>
            <w:r w:rsidRPr="00483A3F">
              <w:rPr>
                <w:rFonts w:ascii="Times New Roman" w:hAnsi="Times New Roman" w:cs="Times New Roman"/>
                <w:sz w:val="20"/>
                <w:szCs w:val="20"/>
              </w:rPr>
              <w:t xml:space="preserve"> </w:t>
            </w:r>
            <w:r w:rsidR="001C6A0A">
              <w:rPr>
                <w:rFonts w:ascii="Times New Roman" w:hAnsi="Times New Roman" w:cs="Times New Roman"/>
                <w:sz w:val="20"/>
                <w:szCs w:val="20"/>
              </w:rPr>
              <w:t>Toutes les situations dynamique</w:t>
            </w:r>
            <w:r w:rsidR="008E7898">
              <w:rPr>
                <w:rFonts w:ascii="Times New Roman" w:hAnsi="Times New Roman" w:cs="Times New Roman"/>
                <w:sz w:val="20"/>
                <w:szCs w:val="20"/>
              </w:rPr>
              <w:t>s : saut de mouton, le rouleau</w:t>
            </w:r>
            <w:r w:rsidR="00344BEC">
              <w:rPr>
                <w:rFonts w:ascii="Times New Roman" w:hAnsi="Times New Roman" w:cs="Times New Roman"/>
                <w:sz w:val="20"/>
                <w:szCs w:val="20"/>
              </w:rPr>
              <w:t xml:space="preserve">, </w:t>
            </w:r>
            <w:r w:rsidR="008E7898">
              <w:rPr>
                <w:rFonts w:ascii="Times New Roman" w:hAnsi="Times New Roman" w:cs="Times New Roman"/>
                <w:sz w:val="20"/>
                <w:szCs w:val="20"/>
              </w:rPr>
              <w:t>etc…</w:t>
            </w:r>
          </w:p>
          <w:p w:rsidR="009B191A" w:rsidRPr="00483A3F" w:rsidRDefault="009B191A" w:rsidP="00483A3F">
            <w:pPr>
              <w:ind w:left="-29"/>
              <w:rPr>
                <w:rFonts w:ascii="Times New Roman" w:hAnsi="Times New Roman" w:cs="Times New Roman"/>
                <w:sz w:val="20"/>
                <w:szCs w:val="20"/>
              </w:rPr>
            </w:pPr>
          </w:p>
        </w:tc>
        <w:tc>
          <w:tcPr>
            <w:tcW w:w="2123" w:type="dxa"/>
            <w:hideMark/>
          </w:tcPr>
          <w:p w:rsidR="00D7681E" w:rsidRPr="00483A3F" w:rsidRDefault="00DA4899" w:rsidP="005201FB">
            <w:pPr>
              <w:rPr>
                <w:rFonts w:ascii="Times New Roman" w:hAnsi="Times New Roman" w:cs="Times New Roman"/>
                <w:sz w:val="20"/>
                <w:szCs w:val="20"/>
              </w:rPr>
            </w:pPr>
            <w:r>
              <w:rPr>
                <w:rFonts w:ascii="Times New Roman" w:hAnsi="Times New Roman" w:cs="Times New Roman"/>
                <w:sz w:val="20"/>
                <w:szCs w:val="20"/>
              </w:rPr>
              <w:t>Sélection</w:t>
            </w:r>
            <w:r w:rsidR="005201FB">
              <w:rPr>
                <w:rFonts w:ascii="Times New Roman" w:hAnsi="Times New Roman" w:cs="Times New Roman"/>
                <w:sz w:val="20"/>
                <w:szCs w:val="20"/>
              </w:rPr>
              <w:t>ner et reproduire 3 figures dynamiques en jouant chacun tous les rôles.(</w:t>
            </w:r>
            <w:r>
              <w:rPr>
                <w:rFonts w:ascii="Times New Roman" w:hAnsi="Times New Roman" w:cs="Times New Roman"/>
                <w:sz w:val="20"/>
                <w:szCs w:val="20"/>
              </w:rPr>
              <w:t>voltigeur</w:t>
            </w:r>
            <w:r w:rsidR="005201FB">
              <w:rPr>
                <w:rFonts w:ascii="Times New Roman" w:hAnsi="Times New Roman" w:cs="Times New Roman"/>
                <w:sz w:val="20"/>
                <w:szCs w:val="20"/>
              </w:rPr>
              <w:t>, porteur, aide)</w:t>
            </w:r>
            <w:r>
              <w:rPr>
                <w:rFonts w:ascii="Times New Roman" w:hAnsi="Times New Roman" w:cs="Times New Roman"/>
                <w:sz w:val="20"/>
                <w:szCs w:val="20"/>
              </w:rPr>
              <w:t>.</w:t>
            </w:r>
          </w:p>
        </w:tc>
      </w:tr>
      <w:tr w:rsidR="00B745D2" w:rsidRPr="00D7681E" w:rsidTr="00C220AC">
        <w:trPr>
          <w:gridAfter w:val="2"/>
          <w:wAfter w:w="41" w:type="dxa"/>
          <w:trHeight w:val="270"/>
        </w:trPr>
        <w:tc>
          <w:tcPr>
            <w:tcW w:w="706" w:type="dxa"/>
            <w:hideMark/>
          </w:tcPr>
          <w:p w:rsidR="00D7681E" w:rsidRPr="007D0F85" w:rsidRDefault="000B7E42" w:rsidP="007D0F85">
            <w:pPr>
              <w:pStyle w:val="Titre1"/>
              <w:outlineLvl w:val="0"/>
            </w:pPr>
            <w:r>
              <w:t>L5</w:t>
            </w:r>
          </w:p>
        </w:tc>
        <w:tc>
          <w:tcPr>
            <w:tcW w:w="1709" w:type="dxa"/>
            <w:hideMark/>
          </w:tcPr>
          <w:p w:rsidR="00D7681E" w:rsidRPr="00483A3F" w:rsidRDefault="000A22F5" w:rsidP="000A22F5">
            <w:pPr>
              <w:spacing w:line="0" w:lineRule="atLeast"/>
              <w:rPr>
                <w:sz w:val="18"/>
                <w:szCs w:val="18"/>
              </w:rPr>
            </w:pPr>
            <w:r>
              <w:rPr>
                <w:rFonts w:ascii="Arial" w:eastAsia="Arial" w:hAnsi="Arial" w:cs="Arial"/>
                <w:i/>
                <w:sz w:val="20"/>
                <w:szCs w:val="20"/>
                <w:lang w:eastAsia="fr-FR"/>
              </w:rPr>
              <w:t>Gainage : principe moteur po</w:t>
            </w:r>
            <w:r w:rsidR="00643E27">
              <w:rPr>
                <w:rFonts w:ascii="Arial" w:eastAsia="Arial" w:hAnsi="Arial" w:cs="Arial"/>
                <w:i/>
                <w:sz w:val="20"/>
                <w:szCs w:val="20"/>
                <w:lang w:eastAsia="fr-FR"/>
              </w:rPr>
              <w:t>ur enrichir et diversifier</w:t>
            </w:r>
            <w:r>
              <w:rPr>
                <w:rFonts w:ascii="Arial" w:eastAsia="Arial" w:hAnsi="Arial" w:cs="Arial"/>
                <w:i/>
                <w:sz w:val="20"/>
                <w:szCs w:val="20"/>
                <w:lang w:eastAsia="fr-FR"/>
              </w:rPr>
              <w:t xml:space="preserve"> les pyramides</w:t>
            </w:r>
          </w:p>
        </w:tc>
        <w:tc>
          <w:tcPr>
            <w:tcW w:w="2295" w:type="dxa"/>
            <w:hideMark/>
          </w:tcPr>
          <w:p w:rsidR="00A511B3" w:rsidRDefault="00344BEC" w:rsidP="00A511B3">
            <w:pPr>
              <w:rPr>
                <w:rFonts w:ascii="Times New Roman" w:hAnsi="Times New Roman" w:cs="Times New Roman"/>
                <w:sz w:val="20"/>
                <w:szCs w:val="20"/>
              </w:rPr>
            </w:pPr>
            <w:r>
              <w:rPr>
                <w:rFonts w:ascii="Times New Roman" w:hAnsi="Times New Roman" w:cs="Times New Roman"/>
                <w:b/>
                <w:sz w:val="20"/>
                <w:szCs w:val="20"/>
              </w:rPr>
              <w:t>1)</w:t>
            </w:r>
            <w:r w:rsidR="00A511B3" w:rsidRPr="00483A3F">
              <w:rPr>
                <w:rFonts w:ascii="Times New Roman" w:hAnsi="Times New Roman" w:cs="Times New Roman"/>
                <w:b/>
                <w:sz w:val="20"/>
                <w:szCs w:val="20"/>
              </w:rPr>
              <w:t>Enrichir le répertoire des formes corporelles, adopter une motricité spécifique</w:t>
            </w:r>
            <w:r w:rsidR="00A511B3" w:rsidRPr="00483A3F">
              <w:rPr>
                <w:rFonts w:ascii="Times New Roman" w:hAnsi="Times New Roman" w:cs="Times New Roman"/>
                <w:sz w:val="20"/>
                <w:szCs w:val="20"/>
              </w:rPr>
              <w:t> </w:t>
            </w:r>
          </w:p>
          <w:p w:rsidR="0021484D" w:rsidRPr="00483A3F" w:rsidRDefault="0021484D" w:rsidP="0021484D">
            <w:pPr>
              <w:rPr>
                <w:rFonts w:ascii="Times New Roman" w:hAnsi="Times New Roman" w:cs="Times New Roman"/>
                <w:b/>
                <w:sz w:val="20"/>
                <w:szCs w:val="20"/>
              </w:rPr>
            </w:pPr>
            <w:r w:rsidRPr="00483A3F">
              <w:rPr>
                <w:rFonts w:ascii="Times New Roman" w:hAnsi="Times New Roman" w:cs="Times New Roman"/>
                <w:sz w:val="20"/>
                <w:szCs w:val="20"/>
              </w:rPr>
              <w:t> </w:t>
            </w:r>
            <w:r w:rsidR="00344BEC">
              <w:rPr>
                <w:rFonts w:ascii="Times New Roman" w:hAnsi="Times New Roman" w:cs="Times New Roman"/>
                <w:sz w:val="20"/>
                <w:szCs w:val="20"/>
              </w:rPr>
              <w:t>2)</w:t>
            </w:r>
            <w:r w:rsidRPr="00483A3F">
              <w:rPr>
                <w:rFonts w:ascii="Times New Roman" w:hAnsi="Times New Roman" w:cs="Times New Roman"/>
                <w:b/>
                <w:sz w:val="20"/>
                <w:szCs w:val="20"/>
              </w:rPr>
              <w:t>Adapter sa pratique à ses possibilités et/ou à celles du groupe pour assurer sa sécurité et celle d’autrui</w:t>
            </w:r>
          </w:p>
          <w:p w:rsidR="00CE1C95" w:rsidRPr="00C220AC" w:rsidRDefault="0021484D" w:rsidP="00483A3F">
            <w:pPr>
              <w:rPr>
                <w:rFonts w:ascii="Times New Roman" w:hAnsi="Times New Roman" w:cs="Times New Roman"/>
                <w:i/>
                <w:sz w:val="20"/>
                <w:szCs w:val="20"/>
              </w:rPr>
            </w:pPr>
            <w:r w:rsidRPr="0021484D">
              <w:rPr>
                <w:rFonts w:ascii="Times New Roman" w:hAnsi="Times New Roman" w:cs="Times New Roman"/>
                <w:i/>
                <w:sz w:val="20"/>
                <w:szCs w:val="20"/>
              </w:rPr>
              <w:t xml:space="preserve">Ne </w:t>
            </w:r>
            <w:r>
              <w:rPr>
                <w:rFonts w:ascii="Times New Roman" w:hAnsi="Times New Roman" w:cs="Times New Roman"/>
                <w:i/>
                <w:sz w:val="20"/>
                <w:szCs w:val="20"/>
              </w:rPr>
              <w:t>pas mettre en danger ses camarades</w:t>
            </w:r>
          </w:p>
        </w:tc>
        <w:tc>
          <w:tcPr>
            <w:tcW w:w="2806" w:type="dxa"/>
            <w:gridSpan w:val="2"/>
          </w:tcPr>
          <w:p w:rsidR="00693664" w:rsidRDefault="00693664" w:rsidP="00693664">
            <w:pPr>
              <w:rPr>
                <w:rFonts w:ascii="Times New Roman" w:hAnsi="Times New Roman" w:cs="Times New Roman"/>
                <w:b/>
                <w:sz w:val="20"/>
                <w:szCs w:val="20"/>
              </w:rPr>
            </w:pPr>
            <w:r w:rsidRPr="00483A3F">
              <w:rPr>
                <w:rFonts w:ascii="Times New Roman" w:hAnsi="Times New Roman" w:cs="Times New Roman"/>
                <w:b/>
                <w:sz w:val="20"/>
                <w:szCs w:val="20"/>
              </w:rPr>
              <w:t xml:space="preserve">S’approprier les </w:t>
            </w:r>
            <w:r>
              <w:rPr>
                <w:rFonts w:ascii="Times New Roman" w:hAnsi="Times New Roman" w:cs="Times New Roman"/>
                <w:b/>
                <w:sz w:val="20"/>
                <w:szCs w:val="20"/>
              </w:rPr>
              <w:t>règles de composition et choisir les plus pertinentes pour capter l’attention</w:t>
            </w:r>
          </w:p>
          <w:p w:rsidR="00693664" w:rsidRPr="004B29BD" w:rsidRDefault="00693664" w:rsidP="00693664">
            <w:pPr>
              <w:rPr>
                <w:rFonts w:ascii="Times New Roman" w:hAnsi="Times New Roman" w:cs="Times New Roman"/>
                <w:i/>
                <w:sz w:val="20"/>
                <w:szCs w:val="20"/>
              </w:rPr>
            </w:pPr>
            <w:r>
              <w:rPr>
                <w:rFonts w:ascii="Times New Roman" w:hAnsi="Times New Roman" w:cs="Times New Roman"/>
                <w:i/>
                <w:sz w:val="20"/>
                <w:szCs w:val="20"/>
              </w:rPr>
              <w:t>Connaître les qualités de ses partenaires pour exploiter au mieux le potentiel du groupe.</w:t>
            </w:r>
          </w:p>
          <w:p w:rsidR="00D7681E" w:rsidRPr="00483A3F" w:rsidRDefault="00D7681E" w:rsidP="00693664">
            <w:pPr>
              <w:rPr>
                <w:rFonts w:ascii="Times New Roman" w:hAnsi="Times New Roman" w:cs="Times New Roman"/>
                <w:sz w:val="20"/>
                <w:szCs w:val="20"/>
              </w:rPr>
            </w:pPr>
          </w:p>
        </w:tc>
        <w:tc>
          <w:tcPr>
            <w:tcW w:w="2122" w:type="dxa"/>
            <w:hideMark/>
          </w:tcPr>
          <w:p w:rsidR="00D7681E" w:rsidRPr="00483A3F" w:rsidRDefault="00D7681E" w:rsidP="00693664">
            <w:pPr>
              <w:rPr>
                <w:rFonts w:ascii="Times New Roman" w:hAnsi="Times New Roman" w:cs="Times New Roman"/>
                <w:sz w:val="20"/>
                <w:szCs w:val="20"/>
              </w:rPr>
            </w:pPr>
          </w:p>
        </w:tc>
        <w:tc>
          <w:tcPr>
            <w:tcW w:w="2123" w:type="dxa"/>
            <w:gridSpan w:val="2"/>
            <w:hideMark/>
          </w:tcPr>
          <w:p w:rsidR="003C2487" w:rsidRDefault="003C2487" w:rsidP="003C2487">
            <w:pPr>
              <w:rPr>
                <w:rFonts w:ascii="Times New Roman" w:hAnsi="Times New Roman" w:cs="Times New Roman"/>
                <w:sz w:val="20"/>
                <w:szCs w:val="20"/>
              </w:rPr>
            </w:pPr>
            <w:r>
              <w:rPr>
                <w:rFonts w:ascii="Times New Roman" w:hAnsi="Times New Roman" w:cs="Times New Roman"/>
                <w:sz w:val="20"/>
                <w:szCs w:val="20"/>
              </w:rPr>
              <w:t>D1CG1/D3CG3</w:t>
            </w:r>
            <w:r w:rsidR="009F00C9">
              <w:rPr>
                <w:rFonts w:ascii="Times New Roman" w:hAnsi="Times New Roman" w:cs="Times New Roman"/>
                <w:sz w:val="20"/>
                <w:szCs w:val="20"/>
                <w:lang w:val="en-US"/>
              </w:rPr>
              <w:t>/</w:t>
            </w:r>
            <w:r w:rsidR="006E0332">
              <w:rPr>
                <w:rFonts w:ascii="Times New Roman" w:hAnsi="Times New Roman" w:cs="Times New Roman"/>
                <w:sz w:val="20"/>
                <w:szCs w:val="20"/>
                <w:lang w:val="en-US"/>
              </w:rPr>
              <w:t xml:space="preserve"> </w:t>
            </w:r>
            <w:r w:rsidR="009F00C9" w:rsidRPr="000A22F5">
              <w:rPr>
                <w:rFonts w:ascii="Times New Roman" w:hAnsi="Times New Roman" w:cs="Times New Roman"/>
                <w:sz w:val="20"/>
                <w:szCs w:val="20"/>
                <w:lang w:val="en-US"/>
              </w:rPr>
              <w:t>D4CG4</w:t>
            </w:r>
          </w:p>
          <w:p w:rsidR="00ED74BF" w:rsidRPr="00483A3F" w:rsidRDefault="007D4138" w:rsidP="007D4138">
            <w:pPr>
              <w:rPr>
                <w:rFonts w:ascii="Times New Roman" w:hAnsi="Times New Roman" w:cs="Times New Roman"/>
                <w:sz w:val="20"/>
                <w:szCs w:val="20"/>
              </w:rPr>
            </w:pPr>
            <w:r>
              <w:rPr>
                <w:rFonts w:ascii="Times New Roman" w:hAnsi="Times New Roman" w:cs="Times New Roman"/>
                <w:sz w:val="20"/>
                <w:szCs w:val="20"/>
              </w:rPr>
              <w:t>Acrobate</w:t>
            </w:r>
            <w:r w:rsidR="00483A3F">
              <w:rPr>
                <w:rFonts w:ascii="Times New Roman" w:hAnsi="Times New Roman" w:cs="Times New Roman"/>
                <w:sz w:val="20"/>
                <w:szCs w:val="20"/>
              </w:rPr>
              <w:t>/</w:t>
            </w:r>
            <w:r>
              <w:rPr>
                <w:rFonts w:ascii="Times New Roman" w:hAnsi="Times New Roman" w:cs="Times New Roman"/>
                <w:sz w:val="20"/>
                <w:szCs w:val="20"/>
              </w:rPr>
              <w:t>juge</w:t>
            </w:r>
            <w:r w:rsidR="00483A3F">
              <w:rPr>
                <w:rFonts w:ascii="Times New Roman" w:hAnsi="Times New Roman" w:cs="Times New Roman"/>
                <w:sz w:val="20"/>
                <w:szCs w:val="20"/>
              </w:rPr>
              <w:t>/</w:t>
            </w:r>
            <w:r w:rsidR="00C9305B">
              <w:rPr>
                <w:rFonts w:ascii="Times New Roman" w:hAnsi="Times New Roman" w:cs="Times New Roman"/>
                <w:sz w:val="20"/>
                <w:szCs w:val="20"/>
              </w:rPr>
              <w:t xml:space="preserve"> </w:t>
            </w:r>
            <w:r w:rsidR="00ED74BF" w:rsidRPr="00483A3F">
              <w:rPr>
                <w:rFonts w:ascii="Times New Roman" w:hAnsi="Times New Roman" w:cs="Times New Roman"/>
                <w:sz w:val="20"/>
                <w:szCs w:val="20"/>
              </w:rPr>
              <w:t>Chorégraphe</w:t>
            </w:r>
          </w:p>
        </w:tc>
        <w:tc>
          <w:tcPr>
            <w:tcW w:w="2122" w:type="dxa"/>
            <w:hideMark/>
          </w:tcPr>
          <w:p w:rsidR="00B745D2" w:rsidRDefault="001C6A0A" w:rsidP="00483A3F">
            <w:pPr>
              <w:ind w:left="-29"/>
              <w:rPr>
                <w:rFonts w:ascii="Times New Roman" w:hAnsi="Times New Roman" w:cs="Times New Roman"/>
                <w:sz w:val="20"/>
                <w:szCs w:val="20"/>
              </w:rPr>
            </w:pPr>
            <w:r>
              <w:rPr>
                <w:rFonts w:ascii="Times New Roman" w:hAnsi="Times New Roman" w:cs="Times New Roman"/>
                <w:sz w:val="20"/>
                <w:szCs w:val="20"/>
              </w:rPr>
              <w:t>La bouteille</w:t>
            </w:r>
          </w:p>
          <w:p w:rsidR="00AD738D" w:rsidRDefault="00AD738D" w:rsidP="00483A3F">
            <w:pPr>
              <w:ind w:left="-29"/>
              <w:rPr>
                <w:rFonts w:ascii="Times New Roman" w:hAnsi="Times New Roman" w:cs="Times New Roman"/>
                <w:sz w:val="20"/>
                <w:szCs w:val="20"/>
              </w:rPr>
            </w:pPr>
            <w:r>
              <w:rPr>
                <w:rFonts w:ascii="Times New Roman" w:hAnsi="Times New Roman" w:cs="Times New Roman"/>
                <w:sz w:val="20"/>
                <w:szCs w:val="20"/>
              </w:rPr>
              <w:t>La brouette avec placement de dos +roulade.</w:t>
            </w:r>
          </w:p>
          <w:p w:rsidR="00AD738D" w:rsidRDefault="00AD738D" w:rsidP="00483A3F">
            <w:pPr>
              <w:ind w:left="-29"/>
              <w:rPr>
                <w:rFonts w:ascii="Times New Roman" w:hAnsi="Times New Roman" w:cs="Times New Roman"/>
                <w:sz w:val="20"/>
                <w:szCs w:val="20"/>
              </w:rPr>
            </w:pPr>
            <w:r>
              <w:rPr>
                <w:rFonts w:ascii="Times New Roman" w:hAnsi="Times New Roman" w:cs="Times New Roman"/>
                <w:sz w:val="20"/>
                <w:szCs w:val="20"/>
              </w:rPr>
              <w:t>ATR avec une ou deux aides.</w:t>
            </w:r>
          </w:p>
          <w:p w:rsidR="001C6A0A" w:rsidRDefault="001C6A0A" w:rsidP="00483A3F">
            <w:pPr>
              <w:ind w:left="-29"/>
              <w:rPr>
                <w:rFonts w:ascii="Times New Roman" w:hAnsi="Times New Roman" w:cs="Times New Roman"/>
                <w:sz w:val="20"/>
                <w:szCs w:val="20"/>
              </w:rPr>
            </w:pPr>
          </w:p>
          <w:p w:rsidR="001C6A0A" w:rsidRPr="00483A3F" w:rsidRDefault="001C6A0A" w:rsidP="00483A3F">
            <w:pPr>
              <w:ind w:left="-29"/>
              <w:rPr>
                <w:rFonts w:ascii="Times New Roman" w:hAnsi="Times New Roman" w:cs="Times New Roman"/>
                <w:sz w:val="20"/>
                <w:szCs w:val="20"/>
              </w:rPr>
            </w:pPr>
          </w:p>
        </w:tc>
        <w:tc>
          <w:tcPr>
            <w:tcW w:w="2123" w:type="dxa"/>
          </w:tcPr>
          <w:p w:rsidR="00D7681E" w:rsidRPr="00C9305B" w:rsidRDefault="00643E27" w:rsidP="00C9305B">
            <w:pPr>
              <w:rPr>
                <w:rFonts w:ascii="Times New Roman" w:hAnsi="Times New Roman" w:cs="Times New Roman"/>
                <w:sz w:val="20"/>
                <w:szCs w:val="20"/>
              </w:rPr>
            </w:pPr>
            <w:r w:rsidRPr="00C9305B">
              <w:rPr>
                <w:rFonts w:ascii="Times New Roman" w:hAnsi="Times New Roman" w:cs="Times New Roman"/>
                <w:sz w:val="20"/>
                <w:szCs w:val="20"/>
              </w:rPr>
              <w:t>Sélectionner</w:t>
            </w:r>
            <w:r w:rsidR="00AD738D" w:rsidRPr="00C9305B">
              <w:rPr>
                <w:rFonts w:ascii="Times New Roman" w:hAnsi="Times New Roman" w:cs="Times New Roman"/>
                <w:sz w:val="20"/>
                <w:szCs w:val="20"/>
              </w:rPr>
              <w:t xml:space="preserve"> e</w:t>
            </w:r>
            <w:r w:rsidR="00C9305B" w:rsidRPr="00C9305B">
              <w:rPr>
                <w:rFonts w:ascii="Times New Roman" w:hAnsi="Times New Roman" w:cs="Times New Roman"/>
                <w:sz w:val="20"/>
                <w:szCs w:val="20"/>
              </w:rPr>
              <w:t xml:space="preserve">t </w:t>
            </w:r>
            <w:r w:rsidR="006F5AC1" w:rsidRPr="00C9305B">
              <w:rPr>
                <w:rFonts w:ascii="Times New Roman" w:hAnsi="Times New Roman" w:cs="Times New Roman"/>
                <w:sz w:val="20"/>
                <w:szCs w:val="20"/>
              </w:rPr>
              <w:t>reproduire des</w:t>
            </w:r>
            <w:r w:rsidR="00AD738D" w:rsidRPr="00C9305B">
              <w:rPr>
                <w:rFonts w:ascii="Times New Roman" w:hAnsi="Times New Roman" w:cs="Times New Roman"/>
                <w:sz w:val="20"/>
                <w:szCs w:val="20"/>
              </w:rPr>
              <w:t xml:space="preserve"> figures dont une en empilement et une en compensation de masse avec le voltigeur en </w:t>
            </w:r>
            <w:r w:rsidRPr="00C9305B">
              <w:rPr>
                <w:rFonts w:ascii="Times New Roman" w:hAnsi="Times New Roman" w:cs="Times New Roman"/>
                <w:sz w:val="20"/>
                <w:szCs w:val="20"/>
              </w:rPr>
              <w:t>gainage</w:t>
            </w:r>
          </w:p>
        </w:tc>
      </w:tr>
      <w:tr w:rsidR="00B745D2" w:rsidRPr="00D7681E" w:rsidTr="00C220AC">
        <w:trPr>
          <w:gridAfter w:val="2"/>
          <w:wAfter w:w="41" w:type="dxa"/>
          <w:trHeight w:val="1050"/>
        </w:trPr>
        <w:tc>
          <w:tcPr>
            <w:tcW w:w="706" w:type="dxa"/>
            <w:hideMark/>
          </w:tcPr>
          <w:p w:rsidR="00D7681E" w:rsidRPr="00D7681E" w:rsidRDefault="000B7E42" w:rsidP="00D7681E">
            <w:r>
              <w:t>L6</w:t>
            </w:r>
          </w:p>
        </w:tc>
        <w:tc>
          <w:tcPr>
            <w:tcW w:w="1709" w:type="dxa"/>
            <w:hideMark/>
          </w:tcPr>
          <w:p w:rsidR="00FF69FE" w:rsidRDefault="00EB49F8" w:rsidP="00A511B3">
            <w:pPr>
              <w:rPr>
                <w:rFonts w:ascii="Arial" w:hAnsi="Arial" w:cs="Arial"/>
                <w:i/>
                <w:sz w:val="20"/>
                <w:szCs w:val="20"/>
                <w:lang w:eastAsia="fr-FR"/>
              </w:rPr>
            </w:pPr>
            <w:r w:rsidRPr="00FE3A3A">
              <w:rPr>
                <w:rFonts w:ascii="Arial" w:hAnsi="Arial" w:cs="Arial"/>
                <w:i/>
                <w:sz w:val="20"/>
                <w:szCs w:val="20"/>
                <w:lang w:eastAsia="fr-FR"/>
              </w:rPr>
              <w:t>Faire des choix de pyramides</w:t>
            </w:r>
            <w:r w:rsidR="00FF69FE">
              <w:rPr>
                <w:rFonts w:ascii="Arial" w:hAnsi="Arial" w:cs="Arial"/>
                <w:i/>
                <w:sz w:val="20"/>
                <w:szCs w:val="20"/>
                <w:lang w:eastAsia="fr-FR"/>
              </w:rPr>
              <w:t xml:space="preserve"> </w:t>
            </w:r>
          </w:p>
          <w:p w:rsidR="009F00C9" w:rsidRDefault="009F00C9" w:rsidP="00A511B3">
            <w:pPr>
              <w:rPr>
                <w:rFonts w:ascii="Arial" w:hAnsi="Arial" w:cs="Arial"/>
                <w:i/>
                <w:sz w:val="20"/>
                <w:szCs w:val="20"/>
                <w:lang w:eastAsia="fr-FR"/>
              </w:rPr>
            </w:pPr>
            <w:r>
              <w:rPr>
                <w:rFonts w:ascii="Arial" w:hAnsi="Arial" w:cs="Arial"/>
                <w:i/>
                <w:sz w:val="20"/>
                <w:szCs w:val="20"/>
                <w:lang w:eastAsia="fr-FR"/>
              </w:rPr>
              <w:t>(</w:t>
            </w:r>
            <w:proofErr w:type="gramStart"/>
            <w:r>
              <w:rPr>
                <w:rFonts w:ascii="Arial" w:hAnsi="Arial" w:cs="Arial"/>
                <w:i/>
                <w:sz w:val="20"/>
                <w:szCs w:val="20"/>
                <w:lang w:eastAsia="fr-FR"/>
              </w:rPr>
              <w:t>établir</w:t>
            </w:r>
            <w:proofErr w:type="gramEnd"/>
            <w:r>
              <w:rPr>
                <w:rFonts w:ascii="Arial" w:hAnsi="Arial" w:cs="Arial"/>
                <w:i/>
                <w:sz w:val="20"/>
                <w:szCs w:val="20"/>
                <w:lang w:eastAsia="fr-FR"/>
              </w:rPr>
              <w:t xml:space="preserve"> un code commun)</w:t>
            </w:r>
          </w:p>
          <w:p w:rsidR="00D7681E" w:rsidRPr="00FE3A3A" w:rsidRDefault="00EB49F8" w:rsidP="00A511B3">
            <w:pPr>
              <w:rPr>
                <w:rFonts w:ascii="Arial" w:hAnsi="Arial" w:cs="Arial"/>
                <w:i/>
                <w:sz w:val="20"/>
                <w:szCs w:val="20"/>
                <w:lang w:eastAsia="fr-FR"/>
              </w:rPr>
            </w:pPr>
            <w:r w:rsidRPr="00FE3A3A">
              <w:rPr>
                <w:rFonts w:ascii="Arial" w:hAnsi="Arial" w:cs="Arial"/>
                <w:i/>
                <w:sz w:val="20"/>
                <w:szCs w:val="20"/>
                <w:lang w:eastAsia="fr-FR"/>
              </w:rPr>
              <w:t xml:space="preserve"> </w:t>
            </w:r>
          </w:p>
          <w:p w:rsidR="00EB49F8" w:rsidRPr="00483A3F" w:rsidRDefault="00EB49F8" w:rsidP="00A511B3">
            <w:pPr>
              <w:rPr>
                <w:sz w:val="18"/>
                <w:szCs w:val="18"/>
              </w:rPr>
            </w:pPr>
          </w:p>
        </w:tc>
        <w:tc>
          <w:tcPr>
            <w:tcW w:w="2295" w:type="dxa"/>
            <w:hideMark/>
          </w:tcPr>
          <w:p w:rsidR="00D7681E" w:rsidRPr="00483A3F" w:rsidRDefault="00FE3A3A" w:rsidP="00FE3A3A">
            <w:pPr>
              <w:rPr>
                <w:rFonts w:ascii="Times New Roman" w:hAnsi="Times New Roman" w:cs="Times New Roman"/>
                <w:sz w:val="20"/>
                <w:szCs w:val="20"/>
              </w:rPr>
            </w:pPr>
            <w:r w:rsidRPr="00483A3F">
              <w:rPr>
                <w:rFonts w:ascii="Times New Roman" w:hAnsi="Times New Roman" w:cs="Times New Roman"/>
                <w:b/>
                <w:sz w:val="20"/>
                <w:szCs w:val="20"/>
              </w:rPr>
              <w:t>Choisir parmi une variété de formes corporelles stabilisées, les plus pertinentes pour servir un projet</w:t>
            </w:r>
          </w:p>
        </w:tc>
        <w:tc>
          <w:tcPr>
            <w:tcW w:w="2806" w:type="dxa"/>
            <w:gridSpan w:val="2"/>
          </w:tcPr>
          <w:p w:rsidR="00693664" w:rsidRPr="00483A3F" w:rsidRDefault="00693664" w:rsidP="00693664">
            <w:pPr>
              <w:rPr>
                <w:rFonts w:ascii="Times New Roman" w:hAnsi="Times New Roman" w:cs="Times New Roman"/>
                <w:b/>
                <w:sz w:val="20"/>
                <w:szCs w:val="20"/>
              </w:rPr>
            </w:pPr>
            <w:r w:rsidRPr="00483A3F">
              <w:rPr>
                <w:rFonts w:ascii="Times New Roman" w:hAnsi="Times New Roman" w:cs="Times New Roman"/>
                <w:b/>
                <w:sz w:val="20"/>
                <w:szCs w:val="20"/>
              </w:rPr>
              <w:t>S’engager dans des histoires collectives</w:t>
            </w:r>
          </w:p>
          <w:p w:rsidR="00D7681E" w:rsidRPr="00C220AC" w:rsidRDefault="00693664" w:rsidP="00693664">
            <w:pPr>
              <w:rPr>
                <w:rFonts w:ascii="Times New Roman" w:hAnsi="Times New Roman" w:cs="Times New Roman"/>
                <w:i/>
                <w:sz w:val="20"/>
                <w:szCs w:val="20"/>
              </w:rPr>
            </w:pPr>
            <w:r w:rsidRPr="00483A3F">
              <w:rPr>
                <w:rFonts w:ascii="Times New Roman" w:hAnsi="Times New Roman" w:cs="Times New Roman"/>
                <w:i/>
                <w:sz w:val="20"/>
                <w:szCs w:val="20"/>
              </w:rPr>
              <w:t>S’engager avec d’autres élèves, partager une orientation commune, collaborer</w:t>
            </w:r>
            <w:r w:rsidRPr="00483A3F">
              <w:rPr>
                <w:rFonts w:ascii="Times New Roman" w:hAnsi="Times New Roman" w:cs="Times New Roman"/>
                <w:sz w:val="20"/>
                <w:szCs w:val="20"/>
              </w:rPr>
              <w:t>/</w:t>
            </w:r>
            <w:r w:rsidRPr="00483A3F">
              <w:rPr>
                <w:rFonts w:ascii="Times New Roman" w:hAnsi="Times New Roman" w:cs="Times New Roman"/>
                <w:i/>
                <w:sz w:val="20"/>
                <w:szCs w:val="20"/>
              </w:rPr>
              <w:t>échanger/confronter des points de vue et faire des choix</w:t>
            </w:r>
          </w:p>
        </w:tc>
        <w:tc>
          <w:tcPr>
            <w:tcW w:w="2122" w:type="dxa"/>
            <w:hideMark/>
          </w:tcPr>
          <w:p w:rsidR="00D7681E" w:rsidRPr="00483A3F" w:rsidRDefault="00D7681E" w:rsidP="0007536E">
            <w:pPr>
              <w:rPr>
                <w:rFonts w:ascii="Times New Roman" w:hAnsi="Times New Roman" w:cs="Times New Roman"/>
                <w:sz w:val="20"/>
                <w:szCs w:val="20"/>
              </w:rPr>
            </w:pPr>
          </w:p>
        </w:tc>
        <w:tc>
          <w:tcPr>
            <w:tcW w:w="2123" w:type="dxa"/>
            <w:gridSpan w:val="2"/>
            <w:hideMark/>
          </w:tcPr>
          <w:p w:rsidR="003C2487" w:rsidRDefault="00640DF7" w:rsidP="003C2487">
            <w:pPr>
              <w:rPr>
                <w:rFonts w:ascii="Times New Roman" w:hAnsi="Times New Roman" w:cs="Times New Roman"/>
                <w:sz w:val="20"/>
                <w:szCs w:val="20"/>
              </w:rPr>
            </w:pPr>
            <w:r>
              <w:rPr>
                <w:rFonts w:ascii="Times New Roman" w:hAnsi="Times New Roman" w:cs="Times New Roman"/>
                <w:sz w:val="20"/>
                <w:szCs w:val="20"/>
              </w:rPr>
              <w:t>D2CG2/D3C</w:t>
            </w:r>
            <w:r w:rsidR="003C2487">
              <w:rPr>
                <w:rFonts w:ascii="Times New Roman" w:hAnsi="Times New Roman" w:cs="Times New Roman"/>
                <w:sz w:val="20"/>
                <w:szCs w:val="20"/>
              </w:rPr>
              <w:t>3</w:t>
            </w:r>
          </w:p>
          <w:p w:rsidR="00D7681E" w:rsidRPr="00483A3F" w:rsidRDefault="003C2487" w:rsidP="00483A3F">
            <w:pPr>
              <w:rPr>
                <w:rFonts w:ascii="Times New Roman" w:hAnsi="Times New Roman" w:cs="Times New Roman"/>
                <w:sz w:val="20"/>
                <w:szCs w:val="20"/>
              </w:rPr>
            </w:pPr>
            <w:r>
              <w:rPr>
                <w:rFonts w:ascii="Times New Roman" w:hAnsi="Times New Roman" w:cs="Times New Roman"/>
                <w:sz w:val="20"/>
                <w:szCs w:val="20"/>
              </w:rPr>
              <w:t>Acrobate</w:t>
            </w:r>
            <w:r w:rsidR="00483A3F">
              <w:rPr>
                <w:rFonts w:ascii="Times New Roman" w:hAnsi="Times New Roman" w:cs="Times New Roman"/>
                <w:sz w:val="20"/>
                <w:szCs w:val="20"/>
              </w:rPr>
              <w:t>/</w:t>
            </w:r>
            <w:r w:rsidR="00640DF7" w:rsidRPr="00483A3F">
              <w:rPr>
                <w:rFonts w:ascii="Times New Roman" w:hAnsi="Times New Roman" w:cs="Times New Roman"/>
                <w:sz w:val="20"/>
                <w:szCs w:val="20"/>
              </w:rPr>
              <w:t>Chorégraphe</w:t>
            </w:r>
          </w:p>
        </w:tc>
        <w:tc>
          <w:tcPr>
            <w:tcW w:w="2122" w:type="dxa"/>
            <w:hideMark/>
          </w:tcPr>
          <w:p w:rsidR="00B745D2" w:rsidRPr="00483A3F" w:rsidRDefault="00B745D2" w:rsidP="00FE3A3A">
            <w:pPr>
              <w:ind w:left="-29"/>
              <w:rPr>
                <w:rFonts w:ascii="Times New Roman" w:hAnsi="Times New Roman" w:cs="Times New Roman"/>
                <w:sz w:val="20"/>
                <w:szCs w:val="20"/>
              </w:rPr>
            </w:pPr>
          </w:p>
        </w:tc>
        <w:tc>
          <w:tcPr>
            <w:tcW w:w="2123" w:type="dxa"/>
            <w:hideMark/>
          </w:tcPr>
          <w:p w:rsidR="00D7681E" w:rsidRDefault="00FE3A3A" w:rsidP="00483A3F">
            <w:pPr>
              <w:rPr>
                <w:rFonts w:ascii="Times New Roman" w:hAnsi="Times New Roman" w:cs="Times New Roman"/>
                <w:sz w:val="20"/>
                <w:szCs w:val="20"/>
              </w:rPr>
            </w:pPr>
            <w:r>
              <w:rPr>
                <w:rFonts w:ascii="Times New Roman" w:hAnsi="Times New Roman" w:cs="Times New Roman"/>
                <w:sz w:val="20"/>
                <w:szCs w:val="20"/>
              </w:rPr>
              <w:t>Sélectionner :</w:t>
            </w:r>
          </w:p>
          <w:p w:rsidR="00FE3A3A" w:rsidRDefault="00FE3A3A" w:rsidP="00483A3F">
            <w:pPr>
              <w:rPr>
                <w:rFonts w:ascii="Times New Roman" w:hAnsi="Times New Roman" w:cs="Times New Roman"/>
                <w:sz w:val="20"/>
                <w:szCs w:val="20"/>
              </w:rPr>
            </w:pPr>
            <w:r>
              <w:rPr>
                <w:rFonts w:ascii="Times New Roman" w:hAnsi="Times New Roman" w:cs="Times New Roman"/>
                <w:sz w:val="20"/>
                <w:szCs w:val="20"/>
              </w:rPr>
              <w:t>Une figure dynamique</w:t>
            </w:r>
          </w:p>
          <w:p w:rsidR="00FE3A3A" w:rsidRDefault="00FE3A3A" w:rsidP="00483A3F">
            <w:pPr>
              <w:rPr>
                <w:rFonts w:ascii="Times New Roman" w:hAnsi="Times New Roman" w:cs="Times New Roman"/>
                <w:sz w:val="20"/>
                <w:szCs w:val="20"/>
              </w:rPr>
            </w:pPr>
            <w:r>
              <w:rPr>
                <w:rFonts w:ascii="Times New Roman" w:hAnsi="Times New Roman" w:cs="Times New Roman"/>
                <w:sz w:val="20"/>
                <w:szCs w:val="20"/>
              </w:rPr>
              <w:t>Une figure en empilement</w:t>
            </w:r>
          </w:p>
          <w:p w:rsidR="00FE3A3A" w:rsidRPr="00483A3F" w:rsidRDefault="00FE3A3A" w:rsidP="00483A3F">
            <w:pPr>
              <w:rPr>
                <w:rFonts w:ascii="Times New Roman" w:hAnsi="Times New Roman" w:cs="Times New Roman"/>
                <w:sz w:val="20"/>
                <w:szCs w:val="20"/>
              </w:rPr>
            </w:pPr>
            <w:r>
              <w:rPr>
                <w:rFonts w:ascii="Times New Roman" w:hAnsi="Times New Roman" w:cs="Times New Roman"/>
                <w:sz w:val="20"/>
                <w:szCs w:val="20"/>
              </w:rPr>
              <w:t>Une figure en compensation de masse Et d’autres au choix(deux ou plus).</w:t>
            </w:r>
            <w:r w:rsidR="00AC2C8D">
              <w:rPr>
                <w:rFonts w:ascii="Times New Roman" w:hAnsi="Times New Roman" w:cs="Times New Roman"/>
                <w:sz w:val="20"/>
                <w:szCs w:val="20"/>
              </w:rPr>
              <w:t>(Voir fiche construction d’un code commun)</w:t>
            </w:r>
          </w:p>
        </w:tc>
      </w:tr>
      <w:tr w:rsidR="00B745D2" w:rsidRPr="00D7681E" w:rsidTr="00C220AC">
        <w:trPr>
          <w:gridAfter w:val="2"/>
          <w:wAfter w:w="41" w:type="dxa"/>
          <w:trHeight w:val="2113"/>
        </w:trPr>
        <w:tc>
          <w:tcPr>
            <w:tcW w:w="706" w:type="dxa"/>
            <w:hideMark/>
          </w:tcPr>
          <w:p w:rsidR="00D7681E" w:rsidRPr="00D7681E" w:rsidRDefault="000B7E42" w:rsidP="00D7681E">
            <w:r>
              <w:t>L7</w:t>
            </w:r>
          </w:p>
        </w:tc>
        <w:tc>
          <w:tcPr>
            <w:tcW w:w="1709" w:type="dxa"/>
            <w:hideMark/>
          </w:tcPr>
          <w:p w:rsidR="0021484D" w:rsidRPr="00FE3A3A" w:rsidRDefault="0021484D" w:rsidP="0021484D">
            <w:pPr>
              <w:spacing w:line="0" w:lineRule="atLeast"/>
              <w:rPr>
                <w:rFonts w:ascii="Arial" w:eastAsia="Arial" w:hAnsi="Arial" w:cs="Arial"/>
                <w:i/>
                <w:sz w:val="20"/>
                <w:szCs w:val="20"/>
                <w:lang w:eastAsia="fr-FR"/>
              </w:rPr>
            </w:pPr>
            <w:r w:rsidRPr="00FE3A3A">
              <w:rPr>
                <w:rFonts w:ascii="Arial" w:eastAsia="Arial" w:hAnsi="Arial" w:cs="Arial"/>
                <w:i/>
                <w:sz w:val="20"/>
                <w:szCs w:val="20"/>
                <w:lang w:eastAsia="fr-FR"/>
              </w:rPr>
              <w:t>Combiner les pyramides et les déplacements pour réaliser un enchaînement sans temps mort</w:t>
            </w:r>
          </w:p>
          <w:p w:rsidR="004B29BD" w:rsidRPr="00FE3A3A" w:rsidRDefault="00920FD3" w:rsidP="0021484D">
            <w:pPr>
              <w:rPr>
                <w:rFonts w:ascii="Arial" w:hAnsi="Arial" w:cs="Arial"/>
                <w:i/>
                <w:sz w:val="20"/>
                <w:szCs w:val="20"/>
                <w:lang w:eastAsia="fr-FR"/>
              </w:rPr>
            </w:pPr>
            <w:r w:rsidRPr="00FE3A3A">
              <w:rPr>
                <w:rFonts w:ascii="Arial" w:hAnsi="Arial" w:cs="Arial"/>
                <w:i/>
                <w:sz w:val="20"/>
                <w:szCs w:val="20"/>
                <w:lang w:eastAsia="fr-FR"/>
              </w:rPr>
              <w:t xml:space="preserve"> </w:t>
            </w:r>
          </w:p>
          <w:p w:rsidR="00D7681E" w:rsidRPr="00FE3A3A" w:rsidRDefault="00D7681E" w:rsidP="0021484D">
            <w:pPr>
              <w:rPr>
                <w:rFonts w:ascii="Arial" w:hAnsi="Arial" w:cs="Arial"/>
                <w:i/>
                <w:sz w:val="20"/>
                <w:szCs w:val="20"/>
              </w:rPr>
            </w:pPr>
          </w:p>
        </w:tc>
        <w:tc>
          <w:tcPr>
            <w:tcW w:w="2295" w:type="dxa"/>
            <w:hideMark/>
          </w:tcPr>
          <w:p w:rsidR="00D7681E" w:rsidRPr="00483A3F" w:rsidRDefault="00D7681E" w:rsidP="00EB49F8">
            <w:pPr>
              <w:rPr>
                <w:rFonts w:ascii="Times New Roman" w:hAnsi="Times New Roman" w:cs="Times New Roman"/>
                <w:sz w:val="20"/>
                <w:szCs w:val="20"/>
              </w:rPr>
            </w:pPr>
          </w:p>
        </w:tc>
        <w:tc>
          <w:tcPr>
            <w:tcW w:w="2806" w:type="dxa"/>
            <w:gridSpan w:val="2"/>
            <w:hideMark/>
          </w:tcPr>
          <w:p w:rsidR="004B29BD" w:rsidRPr="004B29BD" w:rsidRDefault="004B29BD" w:rsidP="00483A3F">
            <w:pPr>
              <w:rPr>
                <w:rFonts w:ascii="Times New Roman" w:hAnsi="Times New Roman" w:cs="Times New Roman"/>
                <w:b/>
                <w:bCs/>
                <w:sz w:val="20"/>
                <w:szCs w:val="20"/>
              </w:rPr>
            </w:pPr>
            <w:r>
              <w:rPr>
                <w:rFonts w:ascii="Times New Roman" w:hAnsi="Times New Roman" w:cs="Times New Roman"/>
                <w:b/>
                <w:bCs/>
                <w:sz w:val="20"/>
                <w:szCs w:val="20"/>
              </w:rPr>
              <w:t>S’engager dans des histoires collectives</w:t>
            </w:r>
          </w:p>
          <w:p w:rsidR="00D7681E" w:rsidRDefault="0007536E" w:rsidP="00483A3F">
            <w:pPr>
              <w:rPr>
                <w:rFonts w:ascii="Times New Roman" w:hAnsi="Times New Roman" w:cs="Times New Roman"/>
                <w:i/>
                <w:sz w:val="20"/>
                <w:szCs w:val="20"/>
              </w:rPr>
            </w:pPr>
            <w:r w:rsidRPr="00483A3F">
              <w:rPr>
                <w:rFonts w:ascii="Times New Roman" w:hAnsi="Times New Roman" w:cs="Times New Roman"/>
                <w:i/>
                <w:sz w:val="20"/>
                <w:szCs w:val="20"/>
              </w:rPr>
              <w:t>Connaître et utiliser les principes fondamentaux d’une démarche de création artistique</w:t>
            </w:r>
          </w:p>
          <w:p w:rsidR="00EB49F8" w:rsidRPr="00483A3F" w:rsidRDefault="00EB49F8" w:rsidP="00483A3F">
            <w:pPr>
              <w:rPr>
                <w:rFonts w:ascii="Times New Roman" w:hAnsi="Times New Roman" w:cs="Times New Roman"/>
                <w:sz w:val="20"/>
                <w:szCs w:val="20"/>
              </w:rPr>
            </w:pPr>
            <w:r>
              <w:rPr>
                <w:rFonts w:ascii="Times New Roman" w:hAnsi="Times New Roman" w:cs="Times New Roman"/>
                <w:bCs/>
                <w:i/>
                <w:sz w:val="20"/>
                <w:szCs w:val="20"/>
              </w:rPr>
              <w:t xml:space="preserve">Echanger, confronter des points de vue pour parvenir </w:t>
            </w:r>
            <w:proofErr w:type="spellStart"/>
            <w:r>
              <w:rPr>
                <w:rFonts w:ascii="Times New Roman" w:hAnsi="Times New Roman" w:cs="Times New Roman"/>
                <w:bCs/>
                <w:i/>
                <w:sz w:val="20"/>
                <w:szCs w:val="20"/>
              </w:rPr>
              <w:t>a</w:t>
            </w:r>
            <w:proofErr w:type="spellEnd"/>
            <w:r>
              <w:rPr>
                <w:rFonts w:ascii="Times New Roman" w:hAnsi="Times New Roman" w:cs="Times New Roman"/>
                <w:bCs/>
                <w:i/>
                <w:sz w:val="20"/>
                <w:szCs w:val="20"/>
              </w:rPr>
              <w:t xml:space="preserve"> des consensus et construire des choix collectifs</w:t>
            </w:r>
          </w:p>
        </w:tc>
        <w:tc>
          <w:tcPr>
            <w:tcW w:w="2122" w:type="dxa"/>
            <w:hideMark/>
          </w:tcPr>
          <w:p w:rsidR="00D7681E" w:rsidRPr="00737FAA" w:rsidRDefault="00737FAA" w:rsidP="004B29BD">
            <w:pPr>
              <w:rPr>
                <w:rFonts w:ascii="Times New Roman" w:hAnsi="Times New Roman" w:cs="Times New Roman"/>
                <w:b/>
                <w:sz w:val="20"/>
                <w:szCs w:val="20"/>
              </w:rPr>
            </w:pPr>
            <w:r w:rsidRPr="00737FAA">
              <w:rPr>
                <w:rFonts w:ascii="Times New Roman" w:hAnsi="Times New Roman" w:cs="Times New Roman"/>
                <w:b/>
                <w:sz w:val="20"/>
                <w:szCs w:val="20"/>
              </w:rPr>
              <w:t>Mettre en relation des images avec d’autres outils de repérage pour construire un avis sur une prestation.</w:t>
            </w:r>
          </w:p>
        </w:tc>
        <w:tc>
          <w:tcPr>
            <w:tcW w:w="2123" w:type="dxa"/>
            <w:gridSpan w:val="2"/>
            <w:hideMark/>
          </w:tcPr>
          <w:p w:rsidR="00FE3A3A" w:rsidRDefault="00FE3A3A" w:rsidP="00483A3F">
            <w:pPr>
              <w:rPr>
                <w:rFonts w:ascii="Times New Roman" w:hAnsi="Times New Roman" w:cs="Times New Roman"/>
                <w:sz w:val="20"/>
                <w:szCs w:val="20"/>
              </w:rPr>
            </w:pPr>
            <w:r>
              <w:rPr>
                <w:rFonts w:ascii="Times New Roman" w:hAnsi="Times New Roman" w:cs="Times New Roman"/>
                <w:sz w:val="20"/>
                <w:szCs w:val="20"/>
              </w:rPr>
              <w:t>D3CG3</w:t>
            </w:r>
          </w:p>
          <w:p w:rsidR="00D7681E" w:rsidRPr="00483A3F" w:rsidRDefault="00FE3A3A" w:rsidP="00483A3F">
            <w:pPr>
              <w:rPr>
                <w:rFonts w:ascii="Times New Roman" w:hAnsi="Times New Roman" w:cs="Times New Roman"/>
                <w:sz w:val="20"/>
                <w:szCs w:val="20"/>
              </w:rPr>
            </w:pPr>
            <w:r>
              <w:rPr>
                <w:rFonts w:ascii="Times New Roman" w:hAnsi="Times New Roman" w:cs="Times New Roman"/>
                <w:sz w:val="20"/>
                <w:szCs w:val="20"/>
              </w:rPr>
              <w:t>Acrobate</w:t>
            </w:r>
            <w:r w:rsidR="00483A3F">
              <w:rPr>
                <w:rFonts w:ascii="Times New Roman" w:hAnsi="Times New Roman" w:cs="Times New Roman"/>
                <w:sz w:val="20"/>
                <w:szCs w:val="20"/>
              </w:rPr>
              <w:t>/</w:t>
            </w:r>
            <w:r w:rsidR="00ED74BF" w:rsidRPr="00483A3F">
              <w:rPr>
                <w:rFonts w:ascii="Times New Roman" w:hAnsi="Times New Roman" w:cs="Times New Roman"/>
                <w:sz w:val="20"/>
                <w:szCs w:val="20"/>
              </w:rPr>
              <w:t>Chorégraphe</w:t>
            </w:r>
          </w:p>
        </w:tc>
        <w:tc>
          <w:tcPr>
            <w:tcW w:w="2122" w:type="dxa"/>
            <w:hideMark/>
          </w:tcPr>
          <w:p w:rsidR="00D7681E" w:rsidRPr="00483A3F" w:rsidRDefault="00FE3A3A" w:rsidP="00483A3F">
            <w:pPr>
              <w:ind w:left="-29"/>
              <w:rPr>
                <w:rFonts w:ascii="Times New Roman" w:hAnsi="Times New Roman" w:cs="Times New Roman"/>
                <w:sz w:val="20"/>
                <w:szCs w:val="20"/>
              </w:rPr>
            </w:pPr>
            <w:r>
              <w:rPr>
                <w:rFonts w:ascii="Times New Roman" w:hAnsi="Times New Roman" w:cs="Times New Roman"/>
                <w:sz w:val="20"/>
                <w:szCs w:val="20"/>
              </w:rPr>
              <w:t>Déplacements chorégraphiques</w:t>
            </w:r>
            <w:r w:rsidR="00344BEC">
              <w:rPr>
                <w:rFonts w:ascii="Times New Roman" w:hAnsi="Times New Roman" w:cs="Times New Roman"/>
                <w:sz w:val="20"/>
                <w:szCs w:val="20"/>
              </w:rPr>
              <w:t xml:space="preserve"> et acrobatiques</w:t>
            </w:r>
            <w:r>
              <w:rPr>
                <w:rFonts w:ascii="Times New Roman" w:hAnsi="Times New Roman" w:cs="Times New Roman"/>
                <w:sz w:val="20"/>
                <w:szCs w:val="20"/>
              </w:rPr>
              <w:t xml:space="preserve"> dans différentes formations</w:t>
            </w:r>
            <w:r w:rsidR="00D22EFB">
              <w:rPr>
                <w:rFonts w:ascii="Times New Roman" w:hAnsi="Times New Roman" w:cs="Times New Roman"/>
                <w:sz w:val="20"/>
                <w:szCs w:val="20"/>
              </w:rPr>
              <w:t xml:space="preserve"> thématisées (synchronisée, en décalage, en contraste(vitesse, direction, amplitude)</w:t>
            </w:r>
          </w:p>
        </w:tc>
        <w:tc>
          <w:tcPr>
            <w:tcW w:w="2123" w:type="dxa"/>
            <w:hideMark/>
          </w:tcPr>
          <w:p w:rsidR="0021484D" w:rsidRPr="0047154B" w:rsidRDefault="0021484D" w:rsidP="00483A3F">
            <w:pPr>
              <w:rPr>
                <w:rFonts w:ascii="Times New Roman" w:hAnsi="Times New Roman" w:cs="Times New Roman"/>
                <w:sz w:val="20"/>
                <w:szCs w:val="20"/>
              </w:rPr>
            </w:pPr>
            <w:r w:rsidRPr="0047154B">
              <w:rPr>
                <w:rFonts w:ascii="Times New Roman" w:hAnsi="Times New Roman" w:cs="Times New Roman"/>
                <w:i/>
                <w:sz w:val="20"/>
                <w:szCs w:val="20"/>
              </w:rPr>
              <w:t xml:space="preserve">Choix de l’ordre des figures pour enchainement et mise en place des éléments de liaison en </w:t>
            </w:r>
            <w:r w:rsidR="009E11D4" w:rsidRPr="0047154B">
              <w:rPr>
                <w:rFonts w:ascii="Times New Roman" w:hAnsi="Times New Roman" w:cs="Times New Roman"/>
                <w:i/>
                <w:sz w:val="20"/>
                <w:szCs w:val="20"/>
              </w:rPr>
              <w:t>formation. (Voir fiche de suivi de groupe</w:t>
            </w:r>
            <w:r w:rsidR="00255410" w:rsidRPr="0047154B">
              <w:rPr>
                <w:rFonts w:ascii="Times New Roman" w:hAnsi="Times New Roman" w:cs="Times New Roman"/>
                <w:i/>
                <w:sz w:val="20"/>
                <w:szCs w:val="20"/>
              </w:rPr>
              <w:t xml:space="preserve"> + Fiche observateur/conseiller)</w:t>
            </w:r>
          </w:p>
          <w:p w:rsidR="0021484D" w:rsidRDefault="0021484D" w:rsidP="00483A3F">
            <w:pPr>
              <w:rPr>
                <w:rFonts w:ascii="Times New Roman" w:hAnsi="Times New Roman" w:cs="Times New Roman"/>
                <w:sz w:val="20"/>
                <w:szCs w:val="20"/>
              </w:rPr>
            </w:pPr>
          </w:p>
          <w:p w:rsidR="00D7681E" w:rsidRPr="00D236E6" w:rsidRDefault="00D236E6" w:rsidP="00483A3F">
            <w:pPr>
              <w:rPr>
                <w:rFonts w:ascii="Times New Roman" w:hAnsi="Times New Roman" w:cs="Times New Roman"/>
                <w:b/>
                <w:i/>
                <w:sz w:val="20"/>
                <w:szCs w:val="20"/>
              </w:rPr>
            </w:pPr>
            <w:r w:rsidRPr="00D236E6">
              <w:rPr>
                <w:rFonts w:ascii="Times New Roman" w:hAnsi="Times New Roman" w:cs="Times New Roman"/>
                <w:b/>
                <w:i/>
                <w:sz w:val="20"/>
                <w:szCs w:val="20"/>
              </w:rPr>
              <w:t>Tâche complexe</w:t>
            </w:r>
            <w:r w:rsidR="009E11D4">
              <w:rPr>
                <w:rFonts w:ascii="Times New Roman" w:hAnsi="Times New Roman" w:cs="Times New Roman"/>
                <w:b/>
                <w:i/>
                <w:sz w:val="20"/>
                <w:szCs w:val="20"/>
              </w:rPr>
              <w:t xml:space="preserve"> 2</w:t>
            </w:r>
          </w:p>
        </w:tc>
      </w:tr>
      <w:tr w:rsidR="00B745D2" w:rsidRPr="00D7681E" w:rsidTr="00C220AC">
        <w:trPr>
          <w:gridAfter w:val="2"/>
          <w:wAfter w:w="41" w:type="dxa"/>
          <w:trHeight w:val="1260"/>
        </w:trPr>
        <w:tc>
          <w:tcPr>
            <w:tcW w:w="706" w:type="dxa"/>
            <w:hideMark/>
          </w:tcPr>
          <w:p w:rsidR="00D7681E" w:rsidRPr="00D7681E" w:rsidRDefault="000B7E42" w:rsidP="00D7681E">
            <w:r>
              <w:t>L8</w:t>
            </w:r>
          </w:p>
        </w:tc>
        <w:tc>
          <w:tcPr>
            <w:tcW w:w="1709" w:type="dxa"/>
            <w:hideMark/>
          </w:tcPr>
          <w:p w:rsidR="00D7681E" w:rsidRPr="00FE3A3A" w:rsidRDefault="004B29BD" w:rsidP="0021484D">
            <w:pPr>
              <w:spacing w:line="0" w:lineRule="atLeast"/>
              <w:rPr>
                <w:rFonts w:ascii="Arial" w:hAnsi="Arial" w:cs="Arial"/>
                <w:i/>
                <w:sz w:val="20"/>
                <w:szCs w:val="20"/>
              </w:rPr>
            </w:pPr>
            <w:r w:rsidRPr="00FE3A3A">
              <w:rPr>
                <w:rFonts w:ascii="Arial" w:hAnsi="Arial" w:cs="Arial"/>
                <w:i/>
                <w:sz w:val="20"/>
                <w:szCs w:val="20"/>
              </w:rPr>
              <w:t>Mémoriser son enchaînement, le répéter, le maîtriser et le montrer</w:t>
            </w:r>
          </w:p>
        </w:tc>
        <w:tc>
          <w:tcPr>
            <w:tcW w:w="2295" w:type="dxa"/>
            <w:hideMark/>
          </w:tcPr>
          <w:p w:rsidR="00D7681E" w:rsidRPr="00483A3F" w:rsidRDefault="00D7681E" w:rsidP="0021484D">
            <w:pPr>
              <w:rPr>
                <w:rFonts w:ascii="Times New Roman" w:hAnsi="Times New Roman" w:cs="Times New Roman"/>
                <w:b/>
                <w:bCs/>
                <w:sz w:val="20"/>
                <w:szCs w:val="20"/>
              </w:rPr>
            </w:pPr>
            <w:r w:rsidRPr="00483A3F">
              <w:rPr>
                <w:rFonts w:ascii="Times New Roman" w:hAnsi="Times New Roman" w:cs="Times New Roman"/>
                <w:b/>
                <w:bCs/>
                <w:sz w:val="20"/>
                <w:szCs w:val="20"/>
              </w:rPr>
              <w:t> </w:t>
            </w:r>
            <w:r w:rsidR="004B29BD">
              <w:rPr>
                <w:rFonts w:ascii="Times New Roman" w:hAnsi="Times New Roman" w:cs="Times New Roman"/>
                <w:b/>
                <w:bCs/>
                <w:sz w:val="20"/>
                <w:szCs w:val="20"/>
              </w:rPr>
              <w:t>Accepter de se produire devant autrui.</w:t>
            </w:r>
          </w:p>
        </w:tc>
        <w:tc>
          <w:tcPr>
            <w:tcW w:w="2806" w:type="dxa"/>
            <w:gridSpan w:val="2"/>
            <w:hideMark/>
          </w:tcPr>
          <w:p w:rsidR="004B29BD" w:rsidRPr="004B29BD" w:rsidRDefault="004B29BD" w:rsidP="00714B43">
            <w:pPr>
              <w:rPr>
                <w:rFonts w:ascii="Times New Roman" w:hAnsi="Times New Roman" w:cs="Times New Roman"/>
                <w:bCs/>
                <w:i/>
                <w:sz w:val="20"/>
                <w:szCs w:val="20"/>
              </w:rPr>
            </w:pPr>
          </w:p>
        </w:tc>
        <w:tc>
          <w:tcPr>
            <w:tcW w:w="2122" w:type="dxa"/>
            <w:hideMark/>
          </w:tcPr>
          <w:p w:rsidR="004B29BD" w:rsidRPr="00483A3F" w:rsidRDefault="004B29BD" w:rsidP="004B29BD">
            <w:pPr>
              <w:rPr>
                <w:rFonts w:ascii="Times New Roman" w:hAnsi="Times New Roman" w:cs="Times New Roman"/>
                <w:b/>
                <w:sz w:val="20"/>
                <w:szCs w:val="20"/>
              </w:rPr>
            </w:pPr>
            <w:r w:rsidRPr="00483A3F">
              <w:rPr>
                <w:rFonts w:ascii="Times New Roman" w:hAnsi="Times New Roman" w:cs="Times New Roman"/>
                <w:b/>
                <w:sz w:val="20"/>
                <w:szCs w:val="20"/>
              </w:rPr>
              <w:t xml:space="preserve">Mettre en relation des images avec d’autres outils de repérage pour construire un avis sur une prestation </w:t>
            </w:r>
            <w:r w:rsidRPr="00483A3F">
              <w:rPr>
                <w:rFonts w:ascii="Times New Roman" w:hAnsi="Times New Roman" w:cs="Times New Roman"/>
                <w:b/>
                <w:sz w:val="20"/>
                <w:szCs w:val="20"/>
              </w:rPr>
              <w:lastRenderedPageBreak/>
              <w:t>S’approprier les codes esthétiques des productions artistiques</w:t>
            </w:r>
          </w:p>
          <w:p w:rsidR="0047154B" w:rsidRDefault="0047154B" w:rsidP="004B29BD">
            <w:pPr>
              <w:rPr>
                <w:rFonts w:ascii="Times New Roman" w:hAnsi="Times New Roman" w:cs="Times New Roman"/>
                <w:i/>
                <w:sz w:val="20"/>
                <w:szCs w:val="20"/>
              </w:rPr>
            </w:pPr>
          </w:p>
          <w:p w:rsidR="00D7681E" w:rsidRPr="00483A3F" w:rsidRDefault="004B29BD" w:rsidP="004B29BD">
            <w:pPr>
              <w:rPr>
                <w:rFonts w:ascii="Times New Roman" w:hAnsi="Times New Roman" w:cs="Times New Roman"/>
                <w:sz w:val="20"/>
                <w:szCs w:val="20"/>
              </w:rPr>
            </w:pPr>
            <w:r w:rsidRPr="00483A3F">
              <w:rPr>
                <w:rFonts w:ascii="Times New Roman" w:hAnsi="Times New Roman" w:cs="Times New Roman"/>
                <w:i/>
                <w:sz w:val="20"/>
                <w:szCs w:val="20"/>
              </w:rPr>
              <w:t>Porter un regard à la fois bienveillant et exigeant sur la prestation d’autrui</w:t>
            </w:r>
          </w:p>
        </w:tc>
        <w:tc>
          <w:tcPr>
            <w:tcW w:w="2123" w:type="dxa"/>
            <w:gridSpan w:val="2"/>
            <w:hideMark/>
          </w:tcPr>
          <w:p w:rsidR="006808FF" w:rsidRDefault="006808FF" w:rsidP="00483A3F">
            <w:pPr>
              <w:rPr>
                <w:rFonts w:ascii="Times New Roman" w:hAnsi="Times New Roman" w:cs="Times New Roman"/>
                <w:sz w:val="20"/>
                <w:szCs w:val="20"/>
              </w:rPr>
            </w:pPr>
            <w:r>
              <w:rPr>
                <w:rFonts w:ascii="Times New Roman" w:hAnsi="Times New Roman" w:cs="Times New Roman"/>
                <w:sz w:val="20"/>
                <w:szCs w:val="20"/>
              </w:rPr>
              <w:lastRenderedPageBreak/>
              <w:t>D3CG3/D2CG2</w:t>
            </w:r>
          </w:p>
          <w:p w:rsidR="00D7681E" w:rsidRPr="00483A3F" w:rsidRDefault="00FE3A3A" w:rsidP="00483A3F">
            <w:pPr>
              <w:rPr>
                <w:rFonts w:ascii="Times New Roman" w:hAnsi="Times New Roman" w:cs="Times New Roman"/>
                <w:sz w:val="20"/>
                <w:szCs w:val="20"/>
              </w:rPr>
            </w:pPr>
            <w:r>
              <w:rPr>
                <w:rFonts w:ascii="Times New Roman" w:hAnsi="Times New Roman" w:cs="Times New Roman"/>
                <w:sz w:val="20"/>
                <w:szCs w:val="20"/>
              </w:rPr>
              <w:t>Acrobate</w:t>
            </w:r>
            <w:r w:rsidR="00483A3F">
              <w:rPr>
                <w:rFonts w:ascii="Times New Roman" w:hAnsi="Times New Roman" w:cs="Times New Roman"/>
                <w:sz w:val="20"/>
                <w:szCs w:val="20"/>
              </w:rPr>
              <w:t>/</w:t>
            </w:r>
            <w:r w:rsidR="00ED74BF" w:rsidRPr="00483A3F">
              <w:rPr>
                <w:rFonts w:ascii="Times New Roman" w:hAnsi="Times New Roman" w:cs="Times New Roman"/>
                <w:sz w:val="20"/>
                <w:szCs w:val="20"/>
              </w:rPr>
              <w:t>Spectateur</w:t>
            </w:r>
            <w:r w:rsidR="00483A3F">
              <w:rPr>
                <w:rFonts w:ascii="Times New Roman" w:hAnsi="Times New Roman" w:cs="Times New Roman"/>
                <w:sz w:val="20"/>
                <w:szCs w:val="20"/>
              </w:rPr>
              <w:t>/</w:t>
            </w:r>
            <w:r w:rsidR="00C9305B">
              <w:rPr>
                <w:rFonts w:ascii="Times New Roman" w:hAnsi="Times New Roman" w:cs="Times New Roman"/>
                <w:sz w:val="20"/>
                <w:szCs w:val="20"/>
              </w:rPr>
              <w:t xml:space="preserve"> </w:t>
            </w:r>
            <w:r w:rsidR="006808FF">
              <w:rPr>
                <w:rFonts w:ascii="Times New Roman" w:hAnsi="Times New Roman" w:cs="Times New Roman"/>
                <w:sz w:val="20"/>
                <w:szCs w:val="20"/>
              </w:rPr>
              <w:t>Juge</w:t>
            </w:r>
          </w:p>
        </w:tc>
        <w:tc>
          <w:tcPr>
            <w:tcW w:w="2122" w:type="dxa"/>
            <w:hideMark/>
          </w:tcPr>
          <w:p w:rsidR="00D7681E" w:rsidRPr="00483A3F" w:rsidRDefault="006808FF" w:rsidP="00483A3F">
            <w:pPr>
              <w:ind w:left="-29"/>
              <w:rPr>
                <w:rFonts w:ascii="Times New Roman" w:hAnsi="Times New Roman" w:cs="Times New Roman"/>
                <w:sz w:val="20"/>
                <w:szCs w:val="20"/>
              </w:rPr>
            </w:pPr>
            <w:r>
              <w:rPr>
                <w:rFonts w:ascii="Times New Roman" w:hAnsi="Times New Roman" w:cs="Times New Roman"/>
                <w:sz w:val="20"/>
                <w:szCs w:val="20"/>
              </w:rPr>
              <w:t>Echauffement en autonomie avec renforcement et spécifique selon besoin du groupe.</w:t>
            </w:r>
          </w:p>
        </w:tc>
        <w:tc>
          <w:tcPr>
            <w:tcW w:w="2123" w:type="dxa"/>
            <w:hideMark/>
          </w:tcPr>
          <w:p w:rsidR="00D7681E" w:rsidRDefault="0022605E" w:rsidP="006808FF">
            <w:pPr>
              <w:rPr>
                <w:rFonts w:ascii="Times New Roman" w:hAnsi="Times New Roman" w:cs="Times New Roman"/>
                <w:sz w:val="20"/>
                <w:szCs w:val="20"/>
              </w:rPr>
            </w:pPr>
            <w:r w:rsidRPr="00483A3F">
              <w:rPr>
                <w:rFonts w:ascii="Times New Roman" w:hAnsi="Times New Roman" w:cs="Times New Roman"/>
                <w:sz w:val="20"/>
                <w:szCs w:val="20"/>
              </w:rPr>
              <w:t>Présentation de la production devant un groupe qui filme</w:t>
            </w:r>
            <w:r w:rsidR="006808FF">
              <w:rPr>
                <w:rFonts w:ascii="Times New Roman" w:hAnsi="Times New Roman" w:cs="Times New Roman"/>
                <w:sz w:val="20"/>
                <w:szCs w:val="20"/>
              </w:rPr>
              <w:t xml:space="preserve"> OU qui observe</w:t>
            </w:r>
            <w:r w:rsidRPr="00483A3F">
              <w:rPr>
                <w:rFonts w:ascii="Times New Roman" w:hAnsi="Times New Roman" w:cs="Times New Roman"/>
                <w:sz w:val="20"/>
                <w:szCs w:val="20"/>
              </w:rPr>
              <w:t>, analyse en fonction des observables (</w:t>
            </w:r>
            <w:r w:rsidR="006808FF">
              <w:rPr>
                <w:rFonts w:ascii="Times New Roman" w:hAnsi="Times New Roman" w:cs="Times New Roman"/>
                <w:sz w:val="20"/>
                <w:szCs w:val="20"/>
              </w:rPr>
              <w:t xml:space="preserve">Maîtrise, </w:t>
            </w:r>
            <w:r w:rsidR="006808FF">
              <w:rPr>
                <w:rFonts w:ascii="Times New Roman" w:hAnsi="Times New Roman" w:cs="Times New Roman"/>
                <w:sz w:val="20"/>
                <w:szCs w:val="20"/>
              </w:rPr>
              <w:lastRenderedPageBreak/>
              <w:t>sécurité, exécution, fluidité</w:t>
            </w:r>
            <w:r w:rsidRPr="00483A3F">
              <w:rPr>
                <w:rFonts w:ascii="Times New Roman" w:hAnsi="Times New Roman" w:cs="Times New Roman"/>
                <w:sz w:val="20"/>
                <w:szCs w:val="20"/>
              </w:rPr>
              <w:t xml:space="preserve"> etc.)</w:t>
            </w:r>
            <w:r w:rsidR="006808FF">
              <w:rPr>
                <w:rFonts w:ascii="Times New Roman" w:hAnsi="Times New Roman" w:cs="Times New Roman"/>
                <w:sz w:val="20"/>
                <w:szCs w:val="20"/>
              </w:rPr>
              <w:t xml:space="preserve"> et propose des modifications pour améliorer la prestation.</w:t>
            </w:r>
          </w:p>
          <w:p w:rsidR="009F00C9" w:rsidRPr="00483A3F" w:rsidRDefault="009F00C9" w:rsidP="006808FF">
            <w:pPr>
              <w:rPr>
                <w:rFonts w:ascii="Times New Roman" w:hAnsi="Times New Roman" w:cs="Times New Roman"/>
                <w:sz w:val="20"/>
                <w:szCs w:val="20"/>
              </w:rPr>
            </w:pPr>
            <w:r>
              <w:rPr>
                <w:rFonts w:ascii="Times New Roman" w:hAnsi="Times New Roman" w:cs="Times New Roman"/>
                <w:sz w:val="20"/>
                <w:szCs w:val="20"/>
              </w:rPr>
              <w:t>(voir fiche</w:t>
            </w:r>
            <w:r w:rsidR="009E11D4">
              <w:rPr>
                <w:rFonts w:ascii="Times New Roman" w:hAnsi="Times New Roman" w:cs="Times New Roman"/>
                <w:sz w:val="20"/>
                <w:szCs w:val="20"/>
              </w:rPr>
              <w:t xml:space="preserve"> rôle observateur/spectateur</w:t>
            </w:r>
            <w:r>
              <w:rPr>
                <w:rFonts w:ascii="Times New Roman" w:hAnsi="Times New Roman" w:cs="Times New Roman"/>
                <w:sz w:val="20"/>
                <w:szCs w:val="20"/>
              </w:rPr>
              <w:t>)</w:t>
            </w:r>
          </w:p>
        </w:tc>
      </w:tr>
      <w:tr w:rsidR="00B745D2" w:rsidRPr="00D7681E" w:rsidTr="00344BEC">
        <w:trPr>
          <w:gridAfter w:val="2"/>
          <w:wAfter w:w="41" w:type="dxa"/>
          <w:trHeight w:val="699"/>
        </w:trPr>
        <w:tc>
          <w:tcPr>
            <w:tcW w:w="706" w:type="dxa"/>
            <w:hideMark/>
          </w:tcPr>
          <w:p w:rsidR="00D7681E" w:rsidRPr="00D7681E" w:rsidRDefault="000B7E42" w:rsidP="00D7681E">
            <w:r>
              <w:lastRenderedPageBreak/>
              <w:t>L9</w:t>
            </w:r>
          </w:p>
        </w:tc>
        <w:tc>
          <w:tcPr>
            <w:tcW w:w="1709" w:type="dxa"/>
            <w:hideMark/>
          </w:tcPr>
          <w:p w:rsidR="007D4138" w:rsidRDefault="00F7160C" w:rsidP="007D4138">
            <w:pPr>
              <w:rPr>
                <w:rFonts w:ascii="Arial" w:eastAsia="Arial" w:hAnsi="Arial" w:cs="Arial"/>
                <w:i/>
                <w:sz w:val="20"/>
                <w:szCs w:val="20"/>
                <w:lang w:eastAsia="fr-FR"/>
              </w:rPr>
            </w:pPr>
            <w:r w:rsidRPr="00F7160C">
              <w:rPr>
                <w:rFonts w:ascii="Arial" w:hAnsi="Arial" w:cs="Arial"/>
                <w:i/>
                <w:sz w:val="20"/>
                <w:szCs w:val="20"/>
              </w:rPr>
              <w:t>Apporter des variables en fonction de l'avancée des groupes</w:t>
            </w:r>
          </w:p>
          <w:p w:rsidR="00D7681E" w:rsidRPr="00483A3F" w:rsidRDefault="00D7681E">
            <w:pPr>
              <w:rPr>
                <w:sz w:val="18"/>
                <w:szCs w:val="18"/>
              </w:rPr>
            </w:pPr>
          </w:p>
        </w:tc>
        <w:tc>
          <w:tcPr>
            <w:tcW w:w="2295" w:type="dxa"/>
            <w:hideMark/>
          </w:tcPr>
          <w:p w:rsidR="00D7681E" w:rsidRPr="00483A3F" w:rsidRDefault="00D7681E" w:rsidP="00714B43">
            <w:pPr>
              <w:rPr>
                <w:rFonts w:ascii="Times New Roman" w:hAnsi="Times New Roman" w:cs="Times New Roman"/>
                <w:b/>
                <w:bCs/>
                <w:sz w:val="20"/>
                <w:szCs w:val="20"/>
              </w:rPr>
            </w:pPr>
          </w:p>
        </w:tc>
        <w:tc>
          <w:tcPr>
            <w:tcW w:w="2806" w:type="dxa"/>
            <w:gridSpan w:val="2"/>
            <w:hideMark/>
          </w:tcPr>
          <w:p w:rsidR="00714B43" w:rsidRPr="00483A3F" w:rsidRDefault="00714B43" w:rsidP="00714B43">
            <w:pPr>
              <w:rPr>
                <w:rFonts w:ascii="Times New Roman" w:hAnsi="Times New Roman" w:cs="Times New Roman"/>
                <w:b/>
                <w:sz w:val="20"/>
                <w:szCs w:val="20"/>
              </w:rPr>
            </w:pPr>
            <w:r w:rsidRPr="00483A3F">
              <w:rPr>
                <w:rFonts w:ascii="Times New Roman" w:hAnsi="Times New Roman" w:cs="Times New Roman"/>
                <w:b/>
                <w:sz w:val="20"/>
                <w:szCs w:val="20"/>
              </w:rPr>
              <w:t>S’approprier les principes fondamentaux d’une démarche de création artistique</w:t>
            </w:r>
          </w:p>
          <w:p w:rsidR="00D7681E" w:rsidRPr="00483A3F" w:rsidRDefault="00714B43" w:rsidP="00714B43">
            <w:pPr>
              <w:rPr>
                <w:rFonts w:ascii="Times New Roman" w:hAnsi="Times New Roman" w:cs="Times New Roman"/>
                <w:b/>
                <w:bCs/>
                <w:sz w:val="20"/>
                <w:szCs w:val="20"/>
              </w:rPr>
            </w:pPr>
            <w:r w:rsidRPr="00483A3F">
              <w:rPr>
                <w:rFonts w:ascii="Times New Roman" w:hAnsi="Times New Roman" w:cs="Times New Roman"/>
                <w:sz w:val="20"/>
                <w:szCs w:val="20"/>
                <w:u w:val="single"/>
              </w:rPr>
              <w:t>Les étapes de la création du projet collectif final</w:t>
            </w:r>
            <w:r w:rsidRPr="00483A3F">
              <w:rPr>
                <w:rFonts w:ascii="Times New Roman" w:hAnsi="Times New Roman" w:cs="Times New Roman"/>
                <w:sz w:val="20"/>
                <w:szCs w:val="20"/>
              </w:rPr>
              <w:t> : « expérimenter, faire, mémoriser, présenter, réguler »</w:t>
            </w:r>
          </w:p>
        </w:tc>
        <w:tc>
          <w:tcPr>
            <w:tcW w:w="2122" w:type="dxa"/>
            <w:hideMark/>
          </w:tcPr>
          <w:p w:rsidR="00D7681E" w:rsidRPr="00483A3F" w:rsidRDefault="00F7160C" w:rsidP="00714B43">
            <w:pPr>
              <w:rPr>
                <w:rFonts w:ascii="Times New Roman" w:hAnsi="Times New Roman" w:cs="Times New Roman"/>
                <w:sz w:val="20"/>
                <w:szCs w:val="20"/>
              </w:rPr>
            </w:pPr>
            <w:r w:rsidRPr="0021484D">
              <w:rPr>
                <w:rFonts w:ascii="Times New Roman" w:eastAsia="Arial" w:hAnsi="Times New Roman" w:cs="Times New Roman"/>
                <w:b/>
                <w:sz w:val="20"/>
                <w:szCs w:val="20"/>
                <w:lang w:eastAsia="fr-FR"/>
              </w:rPr>
              <w:t>Croiser différents supports d’observation pour porter une appréciation objective</w:t>
            </w:r>
            <w:r w:rsidRPr="00C9562D">
              <w:rPr>
                <w:rFonts w:ascii="Arial" w:eastAsia="Arial" w:hAnsi="Arial" w:cs="Arial"/>
                <w:i/>
                <w:sz w:val="20"/>
                <w:szCs w:val="20"/>
                <w:lang w:eastAsia="fr-FR"/>
              </w:rPr>
              <w:t xml:space="preserve"> (évaluation formative) vidéo </w:t>
            </w:r>
            <w:proofErr w:type="spellStart"/>
            <w:r w:rsidRPr="00C9562D">
              <w:rPr>
                <w:rFonts w:ascii="Arial" w:eastAsia="Arial" w:hAnsi="Arial" w:cs="Arial"/>
                <w:i/>
                <w:sz w:val="20"/>
                <w:szCs w:val="20"/>
                <w:lang w:eastAsia="fr-FR"/>
              </w:rPr>
              <w:t>co</w:t>
            </w:r>
            <w:proofErr w:type="spellEnd"/>
            <w:r w:rsidRPr="00C9562D">
              <w:rPr>
                <w:rFonts w:ascii="Arial" w:eastAsia="Arial" w:hAnsi="Arial" w:cs="Arial"/>
                <w:i/>
                <w:sz w:val="20"/>
                <w:szCs w:val="20"/>
                <w:lang w:eastAsia="fr-FR"/>
              </w:rPr>
              <w:t>-observation</w:t>
            </w:r>
          </w:p>
        </w:tc>
        <w:tc>
          <w:tcPr>
            <w:tcW w:w="2123" w:type="dxa"/>
            <w:gridSpan w:val="2"/>
            <w:hideMark/>
          </w:tcPr>
          <w:p w:rsidR="009E11D4" w:rsidRDefault="009E11D4" w:rsidP="009E11D4">
            <w:pPr>
              <w:rPr>
                <w:rFonts w:ascii="Times New Roman" w:hAnsi="Times New Roman" w:cs="Times New Roman"/>
                <w:sz w:val="20"/>
                <w:szCs w:val="20"/>
              </w:rPr>
            </w:pPr>
            <w:r>
              <w:rPr>
                <w:rFonts w:ascii="Times New Roman" w:hAnsi="Times New Roman" w:cs="Times New Roman"/>
                <w:sz w:val="20"/>
                <w:szCs w:val="20"/>
              </w:rPr>
              <w:t>D1CG1/D3CG3/</w:t>
            </w:r>
            <w:r w:rsidR="006E0332">
              <w:rPr>
                <w:rFonts w:ascii="Times New Roman" w:hAnsi="Times New Roman" w:cs="Times New Roman"/>
                <w:sz w:val="20"/>
                <w:szCs w:val="20"/>
              </w:rPr>
              <w:t xml:space="preserve"> </w:t>
            </w:r>
            <w:r>
              <w:rPr>
                <w:rFonts w:ascii="Times New Roman" w:hAnsi="Times New Roman" w:cs="Times New Roman"/>
                <w:sz w:val="20"/>
                <w:szCs w:val="20"/>
              </w:rPr>
              <w:t>D2CG2</w:t>
            </w:r>
          </w:p>
          <w:p w:rsidR="00D7681E" w:rsidRPr="00483A3F" w:rsidRDefault="006808FF" w:rsidP="00483A3F">
            <w:pPr>
              <w:rPr>
                <w:rFonts w:ascii="Times New Roman" w:hAnsi="Times New Roman" w:cs="Times New Roman"/>
                <w:sz w:val="20"/>
                <w:szCs w:val="20"/>
              </w:rPr>
            </w:pPr>
            <w:r>
              <w:rPr>
                <w:rFonts w:ascii="Times New Roman" w:hAnsi="Times New Roman" w:cs="Times New Roman"/>
                <w:sz w:val="20"/>
                <w:szCs w:val="20"/>
              </w:rPr>
              <w:t>Acrobate</w:t>
            </w:r>
            <w:r w:rsidR="00483A3F">
              <w:rPr>
                <w:rFonts w:ascii="Times New Roman" w:hAnsi="Times New Roman" w:cs="Times New Roman"/>
                <w:sz w:val="20"/>
                <w:szCs w:val="20"/>
              </w:rPr>
              <w:t>/</w:t>
            </w:r>
            <w:r w:rsidR="00ED74BF" w:rsidRPr="00483A3F">
              <w:rPr>
                <w:rFonts w:ascii="Times New Roman" w:hAnsi="Times New Roman" w:cs="Times New Roman"/>
                <w:sz w:val="20"/>
                <w:szCs w:val="20"/>
              </w:rPr>
              <w:t>Spectateur</w:t>
            </w:r>
            <w:r w:rsidR="00483A3F">
              <w:rPr>
                <w:rFonts w:ascii="Times New Roman" w:hAnsi="Times New Roman" w:cs="Times New Roman"/>
                <w:sz w:val="20"/>
                <w:szCs w:val="20"/>
              </w:rPr>
              <w:t>/</w:t>
            </w:r>
            <w:r w:rsidR="00ED74BF" w:rsidRPr="00483A3F">
              <w:rPr>
                <w:rFonts w:ascii="Times New Roman" w:hAnsi="Times New Roman" w:cs="Times New Roman"/>
                <w:sz w:val="20"/>
                <w:szCs w:val="20"/>
              </w:rPr>
              <w:t>Chorégraphe</w:t>
            </w:r>
          </w:p>
        </w:tc>
        <w:tc>
          <w:tcPr>
            <w:tcW w:w="2122" w:type="dxa"/>
            <w:hideMark/>
          </w:tcPr>
          <w:p w:rsidR="00D7681E" w:rsidRPr="00483A3F" w:rsidRDefault="00D7681E">
            <w:pPr>
              <w:rPr>
                <w:rFonts w:ascii="Times New Roman" w:hAnsi="Times New Roman" w:cs="Times New Roman"/>
                <w:sz w:val="20"/>
                <w:szCs w:val="20"/>
              </w:rPr>
            </w:pPr>
          </w:p>
        </w:tc>
        <w:tc>
          <w:tcPr>
            <w:tcW w:w="2123" w:type="dxa"/>
            <w:hideMark/>
          </w:tcPr>
          <w:p w:rsidR="00D7681E" w:rsidRPr="00483A3F" w:rsidRDefault="0022605E" w:rsidP="00483A3F">
            <w:pPr>
              <w:rPr>
                <w:rFonts w:ascii="Times New Roman" w:hAnsi="Times New Roman" w:cs="Times New Roman"/>
                <w:sz w:val="20"/>
                <w:szCs w:val="20"/>
              </w:rPr>
            </w:pPr>
            <w:r w:rsidRPr="00483A3F">
              <w:rPr>
                <w:rFonts w:ascii="Times New Roman" w:hAnsi="Times New Roman" w:cs="Times New Roman"/>
                <w:sz w:val="20"/>
                <w:szCs w:val="20"/>
              </w:rPr>
              <w:t>Retour sur vidéo et transformation du projet collectif.</w:t>
            </w:r>
          </w:p>
          <w:p w:rsidR="0022605E" w:rsidRPr="00483A3F" w:rsidRDefault="0022605E" w:rsidP="00483A3F">
            <w:pPr>
              <w:rPr>
                <w:rFonts w:ascii="Times New Roman" w:hAnsi="Times New Roman" w:cs="Times New Roman"/>
                <w:sz w:val="20"/>
                <w:szCs w:val="20"/>
              </w:rPr>
            </w:pPr>
            <w:r w:rsidRPr="00483A3F">
              <w:rPr>
                <w:rFonts w:ascii="Times New Roman" w:hAnsi="Times New Roman" w:cs="Times New Roman"/>
                <w:sz w:val="20"/>
                <w:szCs w:val="20"/>
              </w:rPr>
              <w:t>Complexification / simplification du projet.</w:t>
            </w:r>
          </w:p>
          <w:p w:rsidR="006A7E75" w:rsidRPr="00483A3F" w:rsidRDefault="006A7E75" w:rsidP="00483A3F">
            <w:pPr>
              <w:rPr>
                <w:rFonts w:ascii="Times New Roman" w:hAnsi="Times New Roman" w:cs="Times New Roman"/>
                <w:sz w:val="20"/>
                <w:szCs w:val="20"/>
              </w:rPr>
            </w:pPr>
          </w:p>
        </w:tc>
      </w:tr>
      <w:tr w:rsidR="0021484D" w:rsidRPr="00D7681E" w:rsidTr="00C220AC">
        <w:trPr>
          <w:gridAfter w:val="2"/>
          <w:wAfter w:w="41" w:type="dxa"/>
          <w:trHeight w:val="554"/>
        </w:trPr>
        <w:tc>
          <w:tcPr>
            <w:tcW w:w="706" w:type="dxa"/>
            <w:hideMark/>
          </w:tcPr>
          <w:p w:rsidR="0021484D" w:rsidRPr="00D7681E" w:rsidRDefault="000B7E42" w:rsidP="0021484D">
            <w:r>
              <w:t>L10</w:t>
            </w:r>
          </w:p>
        </w:tc>
        <w:tc>
          <w:tcPr>
            <w:tcW w:w="1709" w:type="dxa"/>
            <w:hideMark/>
          </w:tcPr>
          <w:p w:rsidR="0021484D" w:rsidRPr="00483A3F" w:rsidRDefault="0021484D" w:rsidP="0021484D">
            <w:pPr>
              <w:rPr>
                <w:sz w:val="18"/>
                <w:szCs w:val="18"/>
              </w:rPr>
            </w:pPr>
            <w:r w:rsidRPr="00C9562D">
              <w:rPr>
                <w:rFonts w:ascii="Arial" w:hAnsi="Arial" w:cs="Arial"/>
                <w:i/>
                <w:sz w:val="20"/>
                <w:szCs w:val="20"/>
              </w:rPr>
              <w:t xml:space="preserve">Evaluation sommative </w:t>
            </w:r>
          </w:p>
        </w:tc>
        <w:tc>
          <w:tcPr>
            <w:tcW w:w="2295" w:type="dxa"/>
            <w:hideMark/>
          </w:tcPr>
          <w:p w:rsidR="0021484D" w:rsidRPr="00483A3F" w:rsidRDefault="0021484D" w:rsidP="0021484D">
            <w:pPr>
              <w:rPr>
                <w:rFonts w:ascii="Times New Roman" w:hAnsi="Times New Roman" w:cs="Times New Roman"/>
                <w:b/>
                <w:bCs/>
                <w:sz w:val="20"/>
                <w:szCs w:val="20"/>
              </w:rPr>
            </w:pPr>
          </w:p>
        </w:tc>
        <w:tc>
          <w:tcPr>
            <w:tcW w:w="2806" w:type="dxa"/>
            <w:gridSpan w:val="2"/>
            <w:hideMark/>
          </w:tcPr>
          <w:p w:rsidR="0021484D" w:rsidRPr="00483A3F" w:rsidRDefault="0021484D" w:rsidP="0021484D">
            <w:pPr>
              <w:rPr>
                <w:rFonts w:ascii="Times New Roman" w:hAnsi="Times New Roman" w:cs="Times New Roman"/>
                <w:b/>
                <w:bCs/>
                <w:sz w:val="20"/>
                <w:szCs w:val="20"/>
              </w:rPr>
            </w:pPr>
          </w:p>
        </w:tc>
        <w:tc>
          <w:tcPr>
            <w:tcW w:w="2122" w:type="dxa"/>
            <w:hideMark/>
          </w:tcPr>
          <w:p w:rsidR="0021484D" w:rsidRPr="00483A3F" w:rsidRDefault="0021484D" w:rsidP="0021484D">
            <w:pPr>
              <w:rPr>
                <w:rFonts w:ascii="Times New Roman" w:hAnsi="Times New Roman" w:cs="Times New Roman"/>
                <w:sz w:val="20"/>
                <w:szCs w:val="20"/>
              </w:rPr>
            </w:pPr>
          </w:p>
        </w:tc>
        <w:tc>
          <w:tcPr>
            <w:tcW w:w="2123" w:type="dxa"/>
            <w:gridSpan w:val="2"/>
            <w:hideMark/>
          </w:tcPr>
          <w:p w:rsidR="009E11D4" w:rsidRDefault="009E11D4" w:rsidP="0021484D">
            <w:pPr>
              <w:rPr>
                <w:rFonts w:ascii="Times New Roman" w:hAnsi="Times New Roman" w:cs="Times New Roman"/>
                <w:sz w:val="20"/>
                <w:szCs w:val="20"/>
              </w:rPr>
            </w:pPr>
            <w:r>
              <w:rPr>
                <w:rFonts w:ascii="Times New Roman" w:hAnsi="Times New Roman" w:cs="Times New Roman"/>
                <w:sz w:val="20"/>
                <w:szCs w:val="20"/>
              </w:rPr>
              <w:t>D3CG3</w:t>
            </w:r>
          </w:p>
          <w:p w:rsidR="0021484D" w:rsidRPr="00483A3F" w:rsidRDefault="008E7898" w:rsidP="0021484D">
            <w:pPr>
              <w:rPr>
                <w:rFonts w:ascii="Times New Roman" w:hAnsi="Times New Roman" w:cs="Times New Roman"/>
                <w:sz w:val="20"/>
                <w:szCs w:val="20"/>
              </w:rPr>
            </w:pPr>
            <w:r>
              <w:rPr>
                <w:rFonts w:ascii="Times New Roman" w:hAnsi="Times New Roman" w:cs="Times New Roman"/>
                <w:sz w:val="20"/>
                <w:szCs w:val="20"/>
              </w:rPr>
              <w:t>Acrobate/juge</w:t>
            </w:r>
          </w:p>
        </w:tc>
        <w:tc>
          <w:tcPr>
            <w:tcW w:w="2122" w:type="dxa"/>
            <w:hideMark/>
          </w:tcPr>
          <w:p w:rsidR="0021484D" w:rsidRPr="00483A3F" w:rsidRDefault="0021484D" w:rsidP="0021484D">
            <w:pPr>
              <w:rPr>
                <w:rFonts w:ascii="Times New Roman" w:hAnsi="Times New Roman" w:cs="Times New Roman"/>
                <w:sz w:val="20"/>
                <w:szCs w:val="20"/>
              </w:rPr>
            </w:pPr>
          </w:p>
        </w:tc>
        <w:tc>
          <w:tcPr>
            <w:tcW w:w="2123" w:type="dxa"/>
            <w:hideMark/>
          </w:tcPr>
          <w:p w:rsidR="0021484D" w:rsidRPr="00483A3F" w:rsidRDefault="0021484D" w:rsidP="0021484D">
            <w:pPr>
              <w:rPr>
                <w:rFonts w:ascii="Times New Roman" w:hAnsi="Times New Roman" w:cs="Times New Roman"/>
                <w:sz w:val="20"/>
                <w:szCs w:val="20"/>
              </w:rPr>
            </w:pPr>
            <w:r>
              <w:rPr>
                <w:rFonts w:ascii="Times New Roman" w:hAnsi="Times New Roman" w:cs="Times New Roman"/>
                <w:sz w:val="20"/>
                <w:szCs w:val="20"/>
              </w:rPr>
              <w:t>Présentation de l’enchainement</w:t>
            </w:r>
            <w:r w:rsidRPr="00483A3F">
              <w:rPr>
                <w:rFonts w:ascii="Times New Roman" w:hAnsi="Times New Roman" w:cs="Times New Roman"/>
                <w:sz w:val="20"/>
                <w:szCs w:val="20"/>
              </w:rPr>
              <w:t xml:space="preserve"> devant toute la classe</w:t>
            </w:r>
          </w:p>
        </w:tc>
      </w:tr>
      <w:tr w:rsidR="00C220AC" w:rsidTr="005C6768">
        <w:trPr>
          <w:trHeight w:val="132"/>
        </w:trPr>
        <w:tc>
          <w:tcPr>
            <w:tcW w:w="5154" w:type="dxa"/>
            <w:gridSpan w:val="4"/>
          </w:tcPr>
          <w:p w:rsidR="006E0332" w:rsidRDefault="006E0332">
            <w:pPr>
              <w:rPr>
                <w:b/>
              </w:rPr>
            </w:pPr>
            <w:r>
              <w:rPr>
                <w:b/>
              </w:rPr>
              <w:t xml:space="preserve"> </w:t>
            </w:r>
          </w:p>
          <w:p w:rsidR="00C220AC" w:rsidRDefault="00C220AC">
            <w:r w:rsidRPr="00C220AC">
              <w:rPr>
                <w:b/>
              </w:rPr>
              <w:t>Compétence attendue</w:t>
            </w:r>
            <w:r>
              <w:rPr>
                <w:b/>
              </w:rPr>
              <w:t> :</w:t>
            </w:r>
          </w:p>
          <w:p w:rsidR="00C220AC" w:rsidRPr="000A6FEA" w:rsidRDefault="00C220AC" w:rsidP="00C220AC">
            <w:pPr>
              <w:spacing w:line="234" w:lineRule="auto"/>
              <w:rPr>
                <w:rFonts w:ascii="Arial" w:eastAsia="Arial" w:hAnsi="Arial" w:cs="Arial"/>
                <w:i/>
                <w:sz w:val="20"/>
                <w:szCs w:val="20"/>
                <w:lang w:eastAsia="fr-FR"/>
              </w:rPr>
            </w:pPr>
            <w:r w:rsidRPr="000A6FEA">
              <w:rPr>
                <w:rFonts w:ascii="Arial" w:eastAsia="Arial" w:hAnsi="Arial" w:cs="Arial"/>
                <w:i/>
                <w:sz w:val="20"/>
                <w:szCs w:val="20"/>
                <w:lang w:eastAsia="fr-FR"/>
              </w:rPr>
              <w:t>S’impliquer dans un projet collectif pour construire, réaliser et présenter par groupe de 5 à 6, un enchaînement de pyr</w:t>
            </w:r>
            <w:r w:rsidR="00791D0E">
              <w:rPr>
                <w:rFonts w:ascii="Arial" w:eastAsia="Arial" w:hAnsi="Arial" w:cs="Arial"/>
                <w:i/>
                <w:sz w:val="20"/>
                <w:szCs w:val="20"/>
                <w:lang w:eastAsia="fr-FR"/>
              </w:rPr>
              <w:t xml:space="preserve">amides maîtrisées </w:t>
            </w:r>
            <w:r w:rsidRPr="000A6FEA">
              <w:rPr>
                <w:rFonts w:ascii="Arial" w:eastAsia="Arial" w:hAnsi="Arial" w:cs="Arial"/>
                <w:i/>
                <w:sz w:val="20"/>
                <w:szCs w:val="20"/>
                <w:lang w:eastAsia="fr-FR"/>
              </w:rPr>
              <w:t>permettant de rapporter le plus de points possible grâce à la variété des pyramides, leur niveau de difficulté, la fluidité de l’enchaînement, l’impact produit sur le spectateur.</w:t>
            </w:r>
          </w:p>
          <w:p w:rsidR="00C220AC" w:rsidRPr="000A6FEA" w:rsidRDefault="00C220AC" w:rsidP="00C220AC">
            <w:pPr>
              <w:spacing w:line="53" w:lineRule="exact"/>
              <w:rPr>
                <w:rFonts w:ascii="Times New Roman" w:eastAsia="Times New Roman" w:hAnsi="Times New Roman" w:cs="Arial"/>
                <w:i/>
                <w:sz w:val="20"/>
                <w:szCs w:val="20"/>
                <w:lang w:eastAsia="fr-FR"/>
              </w:rPr>
            </w:pPr>
          </w:p>
          <w:p w:rsidR="00C220AC" w:rsidRPr="000A6FEA" w:rsidRDefault="00C220AC" w:rsidP="00C220AC">
            <w:pPr>
              <w:spacing w:line="0" w:lineRule="atLeast"/>
              <w:rPr>
                <w:rFonts w:ascii="Arial" w:eastAsia="Arial" w:hAnsi="Arial" w:cs="Arial"/>
                <w:i/>
                <w:sz w:val="20"/>
                <w:szCs w:val="20"/>
                <w:lang w:eastAsia="fr-FR"/>
              </w:rPr>
            </w:pPr>
            <w:r w:rsidRPr="000A6FEA">
              <w:rPr>
                <w:rFonts w:ascii="Arial" w:eastAsia="Arial" w:hAnsi="Arial" w:cs="Arial"/>
                <w:i/>
                <w:sz w:val="20"/>
                <w:szCs w:val="20"/>
                <w:lang w:eastAsia="fr-FR"/>
              </w:rPr>
              <w:t>Prendre un risque calculé qui respecte les règles de sécurité active et passive et intègre le renoncement ou l’aide des pareurs si nécessaire.</w:t>
            </w:r>
          </w:p>
          <w:p w:rsidR="00C220AC" w:rsidRPr="000A6FEA" w:rsidRDefault="00C220AC" w:rsidP="00C220AC">
            <w:pPr>
              <w:spacing w:line="53" w:lineRule="exact"/>
              <w:rPr>
                <w:rFonts w:ascii="Times New Roman" w:eastAsia="Times New Roman" w:hAnsi="Times New Roman" w:cs="Arial"/>
                <w:i/>
                <w:sz w:val="20"/>
                <w:szCs w:val="20"/>
                <w:lang w:eastAsia="fr-FR"/>
              </w:rPr>
            </w:pPr>
          </w:p>
          <w:p w:rsidR="00C220AC" w:rsidRDefault="00C220AC">
            <w:r w:rsidRPr="000A6FEA">
              <w:rPr>
                <w:rFonts w:ascii="Arial" w:eastAsia="Arial" w:hAnsi="Arial" w:cs="Arial"/>
                <w:i/>
                <w:sz w:val="20"/>
                <w:szCs w:val="20"/>
                <w:lang w:eastAsia="fr-FR"/>
              </w:rPr>
              <w:t xml:space="preserve">Apprécier objectivement une prestation à partir d’un référentiel donné ou </w:t>
            </w:r>
            <w:proofErr w:type="spellStart"/>
            <w:r w:rsidRPr="000A6FEA">
              <w:rPr>
                <w:rFonts w:ascii="Arial" w:eastAsia="Arial" w:hAnsi="Arial" w:cs="Arial"/>
                <w:i/>
                <w:sz w:val="20"/>
                <w:szCs w:val="20"/>
                <w:lang w:eastAsia="fr-FR"/>
              </w:rPr>
              <w:t>co</w:t>
            </w:r>
            <w:proofErr w:type="spellEnd"/>
            <w:r w:rsidRPr="000A6FEA">
              <w:rPr>
                <w:rFonts w:ascii="Arial" w:eastAsia="Arial" w:hAnsi="Arial" w:cs="Arial"/>
                <w:i/>
                <w:sz w:val="20"/>
                <w:szCs w:val="20"/>
                <w:lang w:eastAsia="fr-FR"/>
              </w:rPr>
              <w:t>-construit et faire évoluer son propre enchaînement en fonction des appréciations portées par les spectateurs</w:t>
            </w:r>
          </w:p>
        </w:tc>
        <w:tc>
          <w:tcPr>
            <w:tcW w:w="5154" w:type="dxa"/>
            <w:gridSpan w:val="3"/>
          </w:tcPr>
          <w:p w:rsidR="006E0332" w:rsidRDefault="006E0332">
            <w:pPr>
              <w:rPr>
                <w:b/>
              </w:rPr>
            </w:pPr>
          </w:p>
          <w:p w:rsidR="00C220AC" w:rsidRDefault="00C220AC">
            <w:pPr>
              <w:rPr>
                <w:b/>
              </w:rPr>
            </w:pPr>
            <w:r w:rsidRPr="00C220AC">
              <w:rPr>
                <w:b/>
              </w:rPr>
              <w:t>Tâche complexe</w:t>
            </w:r>
          </w:p>
          <w:p w:rsidR="00791D0E" w:rsidRPr="00791D0E" w:rsidRDefault="00791D0E">
            <w:pPr>
              <w:rPr>
                <w:rFonts w:ascii="Arial" w:hAnsi="Arial" w:cs="Arial"/>
                <w:b/>
                <w:sz w:val="20"/>
                <w:szCs w:val="20"/>
              </w:rPr>
            </w:pPr>
            <w:r w:rsidRPr="00791D0E">
              <w:rPr>
                <w:rFonts w:ascii="Arial" w:hAnsi="Arial" w:cs="Arial"/>
                <w:i/>
                <w:sz w:val="20"/>
                <w:szCs w:val="20"/>
              </w:rPr>
              <w:t>Chaque groupe présente devant les autres son enchainement en musique et a la possibilité de passer deux fois. Les juges évaluent leur camarade sur des critères précis donnés à l’avance.</w:t>
            </w:r>
          </w:p>
        </w:tc>
        <w:tc>
          <w:tcPr>
            <w:tcW w:w="5739" w:type="dxa"/>
            <w:gridSpan w:val="5"/>
          </w:tcPr>
          <w:p w:rsidR="006E0332" w:rsidRDefault="006E0332">
            <w:pPr>
              <w:rPr>
                <w:b/>
              </w:rPr>
            </w:pPr>
          </w:p>
          <w:p w:rsidR="00C220AC" w:rsidRDefault="00C220AC">
            <w:pPr>
              <w:rPr>
                <w:b/>
              </w:rPr>
            </w:pPr>
            <w:bookmarkStart w:id="0" w:name="_GoBack"/>
            <w:bookmarkEnd w:id="0"/>
            <w:r>
              <w:rPr>
                <w:b/>
              </w:rPr>
              <w:t xml:space="preserve">Lien avec </w:t>
            </w:r>
            <w:r w:rsidRPr="00C220AC">
              <w:rPr>
                <w:b/>
              </w:rPr>
              <w:t>les EPI</w:t>
            </w:r>
            <w:r>
              <w:rPr>
                <w:b/>
              </w:rPr>
              <w:t xml:space="preserve"> ou les parcours</w:t>
            </w:r>
          </w:p>
          <w:p w:rsidR="00C220AC" w:rsidRPr="00791D0E" w:rsidRDefault="00C220AC" w:rsidP="00C220AC">
            <w:pPr>
              <w:rPr>
                <w:rFonts w:ascii="Arial" w:hAnsi="Arial" w:cs="Arial"/>
                <w:sz w:val="20"/>
                <w:szCs w:val="20"/>
              </w:rPr>
            </w:pPr>
            <w:r w:rsidRPr="00791D0E">
              <w:rPr>
                <w:rFonts w:ascii="Arial" w:hAnsi="Arial" w:cs="Arial"/>
                <w:sz w:val="20"/>
                <w:szCs w:val="20"/>
              </w:rPr>
              <w:t>Lien avec les parcours : PARCOURS SANTE</w:t>
            </w:r>
          </w:p>
          <w:p w:rsidR="00C220AC" w:rsidRPr="00791D0E" w:rsidRDefault="00C220AC" w:rsidP="00C220AC">
            <w:pPr>
              <w:rPr>
                <w:rFonts w:ascii="Arial" w:hAnsi="Arial" w:cs="Arial"/>
                <w:sz w:val="20"/>
                <w:szCs w:val="20"/>
              </w:rPr>
            </w:pPr>
            <w:r w:rsidRPr="00791D0E">
              <w:rPr>
                <w:rFonts w:ascii="Arial" w:hAnsi="Arial" w:cs="Arial"/>
                <w:sz w:val="20"/>
                <w:szCs w:val="20"/>
              </w:rPr>
              <w:t>En liens avec les domaines 3 et 4 du socle L’éducation physique et sportive, au cycle 4, période de transformation corporelles et psychologiques importantes des élèves, permet d’accompagner dans l’acquisition de nouveaux repères de soi, sur les autres, pour construire une image positive de soi dans le respect des différences. Elle contribue à la construction des principes de santé par la pratique physique.</w:t>
            </w:r>
          </w:p>
          <w:p w:rsidR="00C220AC" w:rsidRPr="00C220AC" w:rsidRDefault="00C220AC">
            <w:pPr>
              <w:rPr>
                <w:b/>
              </w:rPr>
            </w:pPr>
          </w:p>
        </w:tc>
      </w:tr>
    </w:tbl>
    <w:p w:rsidR="00F01548" w:rsidRDefault="00F01548"/>
    <w:sectPr w:rsidR="00F01548" w:rsidSect="00C220AC">
      <w:footerReference w:type="default" r:id="rId7"/>
      <w:pgSz w:w="16838" w:h="11906" w:orient="landscape"/>
      <w:pgMar w:top="284" w:right="680"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3F" w:rsidRDefault="00A6323F" w:rsidP="00D7681E">
      <w:pPr>
        <w:spacing w:after="0" w:line="240" w:lineRule="auto"/>
      </w:pPr>
      <w:r>
        <w:separator/>
      </w:r>
    </w:p>
  </w:endnote>
  <w:endnote w:type="continuationSeparator" w:id="0">
    <w:p w:rsidR="00A6323F" w:rsidRDefault="00A6323F" w:rsidP="00D7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14" w:rsidRDefault="00A91314">
    <w:pPr>
      <w:pStyle w:val="Pieddepage"/>
    </w:pPr>
    <w:r>
      <w:t>Myriam Guillemain et Françoise Moulin</w:t>
    </w:r>
    <w:r>
      <w:ptab w:relativeTo="margin" w:alignment="center" w:leader="none"/>
    </w:r>
    <w:r>
      <w:t>Formation PAF 2017-2018</w:t>
    </w:r>
    <w:r>
      <w:ptab w:relativeTo="margin" w:alignment="right" w:leader="none"/>
    </w:r>
    <w:r>
      <w:t>Académie de Strasbourg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3F" w:rsidRDefault="00A6323F" w:rsidP="00D7681E">
      <w:pPr>
        <w:spacing w:after="0" w:line="240" w:lineRule="auto"/>
      </w:pPr>
      <w:r>
        <w:separator/>
      </w:r>
    </w:p>
  </w:footnote>
  <w:footnote w:type="continuationSeparator" w:id="0">
    <w:p w:rsidR="00A6323F" w:rsidRDefault="00A6323F" w:rsidP="00D76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213"/>
    <w:multiLevelType w:val="hybridMultilevel"/>
    <w:tmpl w:val="015C6754"/>
    <w:lvl w:ilvl="0" w:tplc="040C0011">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D910DA"/>
    <w:multiLevelType w:val="hybridMultilevel"/>
    <w:tmpl w:val="6FB617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9F2C78"/>
    <w:multiLevelType w:val="hybridMultilevel"/>
    <w:tmpl w:val="BA0AA3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653EC7"/>
    <w:multiLevelType w:val="hybridMultilevel"/>
    <w:tmpl w:val="91A289D2"/>
    <w:lvl w:ilvl="0" w:tplc="AC56CF4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0F1981"/>
    <w:multiLevelType w:val="hybridMultilevel"/>
    <w:tmpl w:val="D8F83880"/>
    <w:lvl w:ilvl="0" w:tplc="5A24AC98">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5" w15:restartNumberingAfterBreak="0">
    <w:nsid w:val="41FD5B19"/>
    <w:multiLevelType w:val="hybridMultilevel"/>
    <w:tmpl w:val="CCC65C74"/>
    <w:lvl w:ilvl="0" w:tplc="756291A4">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D83D7F"/>
    <w:multiLevelType w:val="hybridMultilevel"/>
    <w:tmpl w:val="EE9EE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4A1751"/>
    <w:multiLevelType w:val="hybridMultilevel"/>
    <w:tmpl w:val="5A806A30"/>
    <w:lvl w:ilvl="0" w:tplc="35EE71F6">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8" w15:restartNumberingAfterBreak="0">
    <w:nsid w:val="6A853536"/>
    <w:multiLevelType w:val="hybridMultilevel"/>
    <w:tmpl w:val="28887090"/>
    <w:lvl w:ilvl="0" w:tplc="4028AD2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F62513"/>
    <w:multiLevelType w:val="hybridMultilevel"/>
    <w:tmpl w:val="0BC2665E"/>
    <w:lvl w:ilvl="0" w:tplc="52A290D0">
      <w:start w:val="1"/>
      <w:numFmt w:val="decimal"/>
      <w:lvlText w:val="%1)"/>
      <w:lvlJc w:val="left"/>
      <w:pPr>
        <w:ind w:left="390" w:hanging="360"/>
      </w:pPr>
      <w:rPr>
        <w:rFonts w:hint="default"/>
        <w:sz w:val="22"/>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0" w15:restartNumberingAfterBreak="0">
    <w:nsid w:val="7EAF659D"/>
    <w:multiLevelType w:val="hybridMultilevel"/>
    <w:tmpl w:val="2BCA4626"/>
    <w:lvl w:ilvl="0" w:tplc="97C2713A">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9"/>
  </w:num>
  <w:num w:numId="5">
    <w:abstractNumId w:val="0"/>
  </w:num>
  <w:num w:numId="6">
    <w:abstractNumId w:val="5"/>
  </w:num>
  <w:num w:numId="7">
    <w:abstractNumId w:val="10"/>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681E"/>
    <w:rsid w:val="00032672"/>
    <w:rsid w:val="000366C9"/>
    <w:rsid w:val="00047A1F"/>
    <w:rsid w:val="0007067D"/>
    <w:rsid w:val="0007536E"/>
    <w:rsid w:val="000A22F5"/>
    <w:rsid w:val="000B7E42"/>
    <w:rsid w:val="000D662C"/>
    <w:rsid w:val="000E09E8"/>
    <w:rsid w:val="000E780D"/>
    <w:rsid w:val="000F7EDD"/>
    <w:rsid w:val="00101EFB"/>
    <w:rsid w:val="001970F1"/>
    <w:rsid w:val="001C6A0A"/>
    <w:rsid w:val="0021484D"/>
    <w:rsid w:val="00222EB9"/>
    <w:rsid w:val="0022605E"/>
    <w:rsid w:val="00255410"/>
    <w:rsid w:val="002E57C4"/>
    <w:rsid w:val="0030568E"/>
    <w:rsid w:val="0033742F"/>
    <w:rsid w:val="00344BEC"/>
    <w:rsid w:val="003829A5"/>
    <w:rsid w:val="003A3511"/>
    <w:rsid w:val="003C2487"/>
    <w:rsid w:val="004241F2"/>
    <w:rsid w:val="0047154B"/>
    <w:rsid w:val="00483A3F"/>
    <w:rsid w:val="004944FA"/>
    <w:rsid w:val="004B29BD"/>
    <w:rsid w:val="004E5B06"/>
    <w:rsid w:val="005201FB"/>
    <w:rsid w:val="005433B9"/>
    <w:rsid w:val="00590DCB"/>
    <w:rsid w:val="00595D1C"/>
    <w:rsid w:val="005C6768"/>
    <w:rsid w:val="00617D32"/>
    <w:rsid w:val="00640DF7"/>
    <w:rsid w:val="00643E27"/>
    <w:rsid w:val="006808FF"/>
    <w:rsid w:val="006914CC"/>
    <w:rsid w:val="00693664"/>
    <w:rsid w:val="006A7E75"/>
    <w:rsid w:val="006E0332"/>
    <w:rsid w:val="006F5AC1"/>
    <w:rsid w:val="007035F1"/>
    <w:rsid w:val="0070705B"/>
    <w:rsid w:val="00714B43"/>
    <w:rsid w:val="00737FAA"/>
    <w:rsid w:val="00771E26"/>
    <w:rsid w:val="00791D0E"/>
    <w:rsid w:val="007D0F85"/>
    <w:rsid w:val="007D4138"/>
    <w:rsid w:val="007F6E19"/>
    <w:rsid w:val="008E7898"/>
    <w:rsid w:val="009202B0"/>
    <w:rsid w:val="00920FD3"/>
    <w:rsid w:val="009751D5"/>
    <w:rsid w:val="009B191A"/>
    <w:rsid w:val="009B2BD6"/>
    <w:rsid w:val="009B43B0"/>
    <w:rsid w:val="009E11D4"/>
    <w:rsid w:val="009F00C9"/>
    <w:rsid w:val="00A511B3"/>
    <w:rsid w:val="00A6323F"/>
    <w:rsid w:val="00A91314"/>
    <w:rsid w:val="00A91ECE"/>
    <w:rsid w:val="00AB1742"/>
    <w:rsid w:val="00AC2C8D"/>
    <w:rsid w:val="00AD738D"/>
    <w:rsid w:val="00B745D2"/>
    <w:rsid w:val="00B92CBC"/>
    <w:rsid w:val="00C220AC"/>
    <w:rsid w:val="00C35C4F"/>
    <w:rsid w:val="00C42F49"/>
    <w:rsid w:val="00C9305B"/>
    <w:rsid w:val="00CC128B"/>
    <w:rsid w:val="00CE1C95"/>
    <w:rsid w:val="00D22EFB"/>
    <w:rsid w:val="00D236E6"/>
    <w:rsid w:val="00D26B2F"/>
    <w:rsid w:val="00D7681E"/>
    <w:rsid w:val="00D854F2"/>
    <w:rsid w:val="00DA4899"/>
    <w:rsid w:val="00E01DD9"/>
    <w:rsid w:val="00E76414"/>
    <w:rsid w:val="00E77F18"/>
    <w:rsid w:val="00E80334"/>
    <w:rsid w:val="00E815AF"/>
    <w:rsid w:val="00EB49F8"/>
    <w:rsid w:val="00ED74BF"/>
    <w:rsid w:val="00F01548"/>
    <w:rsid w:val="00F34B37"/>
    <w:rsid w:val="00F7160C"/>
    <w:rsid w:val="00F84035"/>
    <w:rsid w:val="00FD7E44"/>
    <w:rsid w:val="00FE1071"/>
    <w:rsid w:val="00FE3A3A"/>
    <w:rsid w:val="00FF69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2912"/>
  <w15:docId w15:val="{399715B7-5D6E-4379-8080-7C34795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48"/>
  </w:style>
  <w:style w:type="paragraph" w:styleId="Titre1">
    <w:name w:val="heading 1"/>
    <w:basedOn w:val="Normal"/>
    <w:next w:val="Normal"/>
    <w:link w:val="Titre1Car"/>
    <w:uiPriority w:val="9"/>
    <w:qFormat/>
    <w:rsid w:val="007D0F8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768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D7681E"/>
    <w:pPr>
      <w:tabs>
        <w:tab w:val="center" w:pos="4536"/>
        <w:tab w:val="right" w:pos="9072"/>
      </w:tabs>
      <w:spacing w:after="0" w:line="240" w:lineRule="auto"/>
    </w:pPr>
  </w:style>
  <w:style w:type="character" w:customStyle="1" w:styleId="En-tteCar">
    <w:name w:val="En-tête Car"/>
    <w:basedOn w:val="Policepardfaut"/>
    <w:link w:val="En-tte"/>
    <w:uiPriority w:val="99"/>
    <w:rsid w:val="00D7681E"/>
  </w:style>
  <w:style w:type="paragraph" w:styleId="Pieddepage">
    <w:name w:val="footer"/>
    <w:basedOn w:val="Normal"/>
    <w:link w:val="PieddepageCar"/>
    <w:uiPriority w:val="99"/>
    <w:unhideWhenUsed/>
    <w:rsid w:val="00D76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681E"/>
  </w:style>
  <w:style w:type="paragraph" w:styleId="Paragraphedeliste">
    <w:name w:val="List Paragraph"/>
    <w:basedOn w:val="Normal"/>
    <w:uiPriority w:val="34"/>
    <w:qFormat/>
    <w:rsid w:val="009751D5"/>
    <w:pPr>
      <w:ind w:left="720"/>
      <w:contextualSpacing/>
    </w:pPr>
  </w:style>
  <w:style w:type="paragraph" w:styleId="Textedebulles">
    <w:name w:val="Balloon Text"/>
    <w:basedOn w:val="Normal"/>
    <w:link w:val="TextedebullesCar"/>
    <w:uiPriority w:val="99"/>
    <w:semiHidden/>
    <w:unhideWhenUsed/>
    <w:rsid w:val="00483A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3A3F"/>
    <w:rPr>
      <w:rFonts w:ascii="Segoe UI" w:hAnsi="Segoe UI" w:cs="Segoe UI"/>
      <w:sz w:val="18"/>
      <w:szCs w:val="18"/>
    </w:rPr>
  </w:style>
  <w:style w:type="character" w:customStyle="1" w:styleId="Titre1Car">
    <w:name w:val="Titre 1 Car"/>
    <w:basedOn w:val="Policepardfaut"/>
    <w:link w:val="Titre1"/>
    <w:uiPriority w:val="9"/>
    <w:rsid w:val="007D0F8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031">
      <w:bodyDiv w:val="1"/>
      <w:marLeft w:val="0"/>
      <w:marRight w:val="0"/>
      <w:marTop w:val="0"/>
      <w:marBottom w:val="0"/>
      <w:divBdr>
        <w:top w:val="none" w:sz="0" w:space="0" w:color="auto"/>
        <w:left w:val="none" w:sz="0" w:space="0" w:color="auto"/>
        <w:bottom w:val="none" w:sz="0" w:space="0" w:color="auto"/>
        <w:right w:val="none" w:sz="0" w:space="0" w:color="auto"/>
      </w:divBdr>
    </w:div>
    <w:div w:id="2107966154">
      <w:bodyDiv w:val="1"/>
      <w:marLeft w:val="0"/>
      <w:marRight w:val="0"/>
      <w:marTop w:val="0"/>
      <w:marBottom w:val="0"/>
      <w:divBdr>
        <w:top w:val="none" w:sz="0" w:space="0" w:color="auto"/>
        <w:left w:val="none" w:sz="0" w:space="0" w:color="auto"/>
        <w:bottom w:val="none" w:sz="0" w:space="0" w:color="auto"/>
        <w:right w:val="none" w:sz="0" w:space="0" w:color="auto"/>
      </w:divBdr>
    </w:div>
    <w:div w:id="21214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3</Pages>
  <Words>1188</Words>
  <Characters>6539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Christelle Trio</cp:lastModifiedBy>
  <cp:revision>65</cp:revision>
  <cp:lastPrinted>2018-01-15T07:20:00Z</cp:lastPrinted>
  <dcterms:created xsi:type="dcterms:W3CDTF">2018-01-01T18:34:00Z</dcterms:created>
  <dcterms:modified xsi:type="dcterms:W3CDTF">2018-07-03T11:12:00Z</dcterms:modified>
</cp:coreProperties>
</file>