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04" w:rsidRPr="00F439CA" w:rsidRDefault="007A659F" w:rsidP="00200B3F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Voie technologique-Voie professionnelle : </w:t>
      </w:r>
      <w:r w:rsidR="00C63C66">
        <w:rPr>
          <w:rFonts w:cstheme="minorHAnsi"/>
          <w:b/>
          <w:u w:val="single"/>
        </w:rPr>
        <w:t>trouve les différences</w:t>
      </w:r>
      <w:r w:rsidR="00B5314B">
        <w:rPr>
          <w:rFonts w:cstheme="minorHAnsi"/>
          <w:b/>
          <w:u w:val="single"/>
        </w:rPr>
        <w:t> !</w:t>
      </w:r>
    </w:p>
    <w:p w:rsidR="00990E08" w:rsidRPr="00F439CA" w:rsidRDefault="00990E08" w:rsidP="009C342D">
      <w:pPr>
        <w:spacing w:after="0"/>
        <w:ind w:left="142"/>
        <w:jc w:val="center"/>
        <w:rPr>
          <w:rFonts w:cstheme="minorHAnsi"/>
          <w:b/>
          <w:u w:val="single"/>
        </w:rPr>
      </w:pPr>
    </w:p>
    <w:p w:rsidR="00A72104" w:rsidRPr="00F439CA" w:rsidRDefault="00C303DF" w:rsidP="00200B3F">
      <w:pPr>
        <w:spacing w:after="0"/>
        <w:rPr>
          <w:rFonts w:cstheme="minorHAnsi"/>
        </w:rPr>
      </w:pPr>
      <w:r>
        <w:rPr>
          <w:rFonts w:cstheme="minorHAnsi"/>
          <w:u w:val="single"/>
        </w:rPr>
        <w:t>Supports de travail</w:t>
      </w:r>
      <w:r w:rsidR="00A72104" w:rsidRPr="00F439CA">
        <w:rPr>
          <w:rFonts w:cstheme="minorHAnsi"/>
        </w:rPr>
        <w:t> : - fiche Bac Sciences et Technologie de Laboratoire-biotechnologies</w:t>
      </w:r>
    </w:p>
    <w:p w:rsidR="00A72104" w:rsidRDefault="00A72104" w:rsidP="00200B3F">
      <w:pPr>
        <w:spacing w:after="0"/>
        <w:rPr>
          <w:rFonts w:cstheme="minorHAnsi"/>
        </w:rPr>
      </w:pPr>
      <w:r w:rsidRPr="00F439CA">
        <w:rPr>
          <w:rFonts w:cstheme="minorHAnsi"/>
        </w:rPr>
        <w:t xml:space="preserve">      - fiche </w:t>
      </w:r>
      <w:r w:rsidR="00E03185">
        <w:rPr>
          <w:rFonts w:cstheme="minorHAnsi"/>
        </w:rPr>
        <w:t>Bac pro Bio I</w:t>
      </w:r>
      <w:r w:rsidR="00990E08" w:rsidRPr="00F439CA">
        <w:rPr>
          <w:rFonts w:cstheme="minorHAnsi"/>
        </w:rPr>
        <w:t xml:space="preserve">ndustries de </w:t>
      </w:r>
      <w:r w:rsidR="00E03185">
        <w:rPr>
          <w:rFonts w:cstheme="minorHAnsi"/>
        </w:rPr>
        <w:t>T</w:t>
      </w:r>
      <w:r w:rsidR="00990E08" w:rsidRPr="00F439CA">
        <w:rPr>
          <w:rFonts w:cstheme="minorHAnsi"/>
        </w:rPr>
        <w:t>ransformation</w:t>
      </w:r>
    </w:p>
    <w:p w:rsidR="00200B3F" w:rsidRPr="00F439CA" w:rsidRDefault="00200B3F" w:rsidP="00200B3F">
      <w:pPr>
        <w:spacing w:after="0" w:line="120" w:lineRule="auto"/>
        <w:rPr>
          <w:rFonts w:cstheme="minorHAnsi"/>
        </w:rPr>
      </w:pPr>
    </w:p>
    <w:p w:rsidR="00975B20" w:rsidRDefault="00F439CA" w:rsidP="00200B3F">
      <w:pPr>
        <w:tabs>
          <w:tab w:val="right" w:leader="dot" w:pos="3402"/>
        </w:tabs>
        <w:spacing w:after="0"/>
        <w:rPr>
          <w:rFonts w:cstheme="minorHAnsi"/>
          <w:color w:val="000000" w:themeColor="text1"/>
        </w:rPr>
      </w:pPr>
      <w:r w:rsidRPr="00F439CA">
        <w:rPr>
          <w:rFonts w:cstheme="minorHAnsi"/>
          <w:color w:val="000000" w:themeColor="text1"/>
          <w:u w:val="single"/>
        </w:rPr>
        <w:t>Objectif</w:t>
      </w:r>
      <w:r w:rsidR="00975B20">
        <w:rPr>
          <w:rFonts w:cstheme="minorHAnsi"/>
          <w:color w:val="000000" w:themeColor="text1"/>
          <w:u w:val="single"/>
        </w:rPr>
        <w:t>s</w:t>
      </w:r>
      <w:r w:rsidRPr="00F439CA">
        <w:rPr>
          <w:rFonts w:cstheme="minorHAnsi"/>
          <w:color w:val="000000" w:themeColor="text1"/>
        </w:rPr>
        <w:t xml:space="preserve"> : </w:t>
      </w:r>
      <w:r w:rsidR="00975B20">
        <w:rPr>
          <w:rFonts w:cstheme="minorHAnsi"/>
          <w:color w:val="000000" w:themeColor="text1"/>
        </w:rPr>
        <w:t xml:space="preserve">Prendre connaissance de deux formations </w:t>
      </w:r>
      <w:r w:rsidR="00E71F42">
        <w:rPr>
          <w:rFonts w:cstheme="minorHAnsi"/>
          <w:color w:val="000000" w:themeColor="text1"/>
        </w:rPr>
        <w:t xml:space="preserve"> en lien avec la biologie.</w:t>
      </w:r>
    </w:p>
    <w:p w:rsidR="00975B20" w:rsidRDefault="00975B20" w:rsidP="00200B3F">
      <w:pPr>
        <w:tabs>
          <w:tab w:val="right" w:leader="dot" w:pos="3402"/>
        </w:tabs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Caractériser et d</w:t>
      </w:r>
      <w:r w:rsidRPr="00F439CA">
        <w:rPr>
          <w:rFonts w:cstheme="minorHAnsi"/>
          <w:color w:val="000000" w:themeColor="text1"/>
        </w:rPr>
        <w:t>istinguer la voie technologique de la voie professionnelle</w:t>
      </w:r>
      <w:r>
        <w:rPr>
          <w:rFonts w:cstheme="minorHAnsi"/>
          <w:color w:val="000000" w:themeColor="text1"/>
        </w:rPr>
        <w:t>.</w:t>
      </w:r>
    </w:p>
    <w:p w:rsidR="00200B3F" w:rsidRPr="00F439CA" w:rsidRDefault="00200B3F" w:rsidP="00200B3F">
      <w:pPr>
        <w:tabs>
          <w:tab w:val="right" w:leader="dot" w:pos="3402"/>
        </w:tabs>
        <w:spacing w:after="0" w:line="120" w:lineRule="auto"/>
        <w:rPr>
          <w:rFonts w:cstheme="minorHAnsi"/>
          <w:color w:val="000000" w:themeColor="text1"/>
        </w:rPr>
      </w:pPr>
    </w:p>
    <w:p w:rsidR="00A72104" w:rsidRDefault="00A72104" w:rsidP="00200B3F">
      <w:pPr>
        <w:tabs>
          <w:tab w:val="right" w:leader="dot" w:pos="3402"/>
        </w:tabs>
        <w:spacing w:after="0"/>
        <w:rPr>
          <w:rFonts w:cstheme="minorHAnsi"/>
          <w:color w:val="000000" w:themeColor="text1"/>
        </w:rPr>
      </w:pPr>
      <w:r w:rsidRPr="00F439CA">
        <w:rPr>
          <w:rFonts w:cstheme="minorHAnsi"/>
          <w:color w:val="000000" w:themeColor="text1"/>
          <w:u w:val="single"/>
        </w:rPr>
        <w:t>Niveau concerné</w:t>
      </w:r>
      <w:r w:rsidRPr="00F439CA">
        <w:rPr>
          <w:rFonts w:cstheme="minorHAnsi"/>
          <w:color w:val="000000" w:themeColor="text1"/>
        </w:rPr>
        <w:t> </w:t>
      </w:r>
      <w:proofErr w:type="gramStart"/>
      <w:r w:rsidRPr="00F439CA">
        <w:rPr>
          <w:rFonts w:cstheme="minorHAnsi"/>
          <w:color w:val="000000" w:themeColor="text1"/>
        </w:rPr>
        <w:t>:</w:t>
      </w:r>
      <w:r w:rsidR="00F439CA">
        <w:rPr>
          <w:rFonts w:cstheme="minorHAnsi"/>
          <w:color w:val="000000" w:themeColor="text1"/>
        </w:rPr>
        <w:t>4</w:t>
      </w:r>
      <w:r w:rsidR="00F439CA" w:rsidRPr="00F439CA">
        <w:rPr>
          <w:rFonts w:cstheme="minorHAnsi"/>
          <w:color w:val="000000" w:themeColor="text1"/>
          <w:vertAlign w:val="superscript"/>
        </w:rPr>
        <w:t>ème</w:t>
      </w:r>
      <w:proofErr w:type="gramEnd"/>
    </w:p>
    <w:p w:rsidR="00200B3F" w:rsidRPr="00F439CA" w:rsidRDefault="00200B3F" w:rsidP="00200B3F">
      <w:pPr>
        <w:tabs>
          <w:tab w:val="right" w:leader="dot" w:pos="3402"/>
        </w:tabs>
        <w:spacing w:after="0" w:line="120" w:lineRule="auto"/>
        <w:rPr>
          <w:rFonts w:cstheme="minorHAnsi"/>
          <w:bCs/>
          <w:color w:val="000000" w:themeColor="text1"/>
        </w:rPr>
      </w:pPr>
    </w:p>
    <w:p w:rsidR="00A72104" w:rsidRDefault="00A72104" w:rsidP="00200B3F">
      <w:pPr>
        <w:tabs>
          <w:tab w:val="right" w:leader="dot" w:pos="3402"/>
        </w:tabs>
        <w:spacing w:after="0"/>
        <w:rPr>
          <w:rFonts w:cstheme="minorHAnsi"/>
          <w:color w:val="000000" w:themeColor="text1"/>
        </w:rPr>
      </w:pPr>
      <w:r w:rsidRPr="00C303DF">
        <w:rPr>
          <w:rFonts w:cstheme="minorHAnsi"/>
          <w:color w:val="000000" w:themeColor="text1"/>
          <w:u w:val="single"/>
        </w:rPr>
        <w:t>Organisation</w:t>
      </w:r>
      <w:r w:rsidR="00C303DF">
        <w:rPr>
          <w:rFonts w:cstheme="minorHAnsi"/>
          <w:color w:val="000000" w:themeColor="text1"/>
        </w:rPr>
        <w:t xml:space="preserve"> : </w:t>
      </w:r>
      <w:r w:rsidR="004E11EA">
        <w:rPr>
          <w:rFonts w:cstheme="minorHAnsi"/>
          <w:color w:val="000000" w:themeColor="text1"/>
        </w:rPr>
        <w:t xml:space="preserve">En cours de SVT, </w:t>
      </w:r>
      <w:r w:rsidR="00C303DF">
        <w:rPr>
          <w:rFonts w:cstheme="minorHAnsi"/>
          <w:color w:val="000000" w:themeColor="text1"/>
        </w:rPr>
        <w:t>une séance de 55 min</w:t>
      </w:r>
      <w:r w:rsidR="003E1D22">
        <w:rPr>
          <w:rFonts w:cstheme="minorHAnsi"/>
          <w:color w:val="000000" w:themeColor="text1"/>
        </w:rPr>
        <w:t>utes</w:t>
      </w:r>
      <w:r w:rsidR="00C303DF">
        <w:rPr>
          <w:rFonts w:cstheme="minorHAnsi"/>
          <w:color w:val="000000" w:themeColor="text1"/>
        </w:rPr>
        <w:t xml:space="preserve"> en classe entière.</w:t>
      </w:r>
    </w:p>
    <w:p w:rsidR="00200B3F" w:rsidRPr="00F439CA" w:rsidRDefault="00200B3F" w:rsidP="00200B3F">
      <w:pPr>
        <w:tabs>
          <w:tab w:val="right" w:leader="dot" w:pos="3402"/>
        </w:tabs>
        <w:spacing w:after="0" w:line="120" w:lineRule="auto"/>
        <w:rPr>
          <w:rFonts w:cstheme="minorHAnsi"/>
          <w:bCs/>
          <w:color w:val="000000" w:themeColor="text1"/>
        </w:rPr>
      </w:pPr>
    </w:p>
    <w:p w:rsidR="00946233" w:rsidRDefault="009C342D" w:rsidP="009C342D">
      <w:pPr>
        <w:tabs>
          <w:tab w:val="left" w:pos="3544"/>
        </w:tabs>
        <w:spacing w:after="0"/>
        <w:rPr>
          <w:rFonts w:cstheme="minorHAnsi"/>
          <w:color w:val="000000" w:themeColor="text1"/>
        </w:rPr>
      </w:pPr>
      <w:r w:rsidRPr="00C303DF">
        <w:rPr>
          <w:rFonts w:cstheme="minorHAnsi"/>
          <w:color w:val="000000" w:themeColor="text1"/>
          <w:u w:val="single"/>
        </w:rPr>
        <w:t>Insertion</w:t>
      </w:r>
      <w:r>
        <w:rPr>
          <w:rFonts w:cstheme="minorHAnsi"/>
          <w:color w:val="000000" w:themeColor="text1"/>
          <w:u w:val="single"/>
        </w:rPr>
        <w:t xml:space="preserve"> possible</w:t>
      </w:r>
      <w:r w:rsidRPr="00C303DF">
        <w:rPr>
          <w:rFonts w:cstheme="minorHAnsi"/>
          <w:color w:val="000000" w:themeColor="text1"/>
          <w:u w:val="single"/>
        </w:rPr>
        <w:t xml:space="preserve"> dans la progression</w:t>
      </w:r>
      <w:r>
        <w:rPr>
          <w:rFonts w:cstheme="minorHAnsi"/>
          <w:color w:val="000000" w:themeColor="text1"/>
        </w:rPr>
        <w:t xml:space="preserve"> : </w:t>
      </w:r>
      <w:r>
        <w:rPr>
          <w:rFonts w:cstheme="minorHAnsi"/>
          <w:color w:val="000000" w:themeColor="text1"/>
        </w:rPr>
        <w:tab/>
        <w:t>Voir la carte heuristique en annexe.</w:t>
      </w:r>
    </w:p>
    <w:p w:rsidR="0049542E" w:rsidRDefault="0049542E" w:rsidP="00200B3F">
      <w:pPr>
        <w:spacing w:after="0" w:line="360" w:lineRule="auto"/>
        <w:rPr>
          <w:rFonts w:cstheme="minorHAnsi"/>
          <w:color w:val="000000" w:themeColor="text1"/>
          <w:u w:val="single"/>
        </w:rPr>
      </w:pPr>
    </w:p>
    <w:p w:rsidR="00946233" w:rsidRDefault="00946233" w:rsidP="009C342D">
      <w:pPr>
        <w:spacing w:after="0"/>
        <w:jc w:val="both"/>
        <w:rPr>
          <w:rFonts w:cstheme="minorHAnsi"/>
        </w:rPr>
      </w:pPr>
      <w:r>
        <w:rPr>
          <w:rFonts w:cstheme="minorHAnsi"/>
          <w:color w:val="000000" w:themeColor="text1"/>
          <w:u w:val="single"/>
        </w:rPr>
        <w:t>Introduction de la séance</w:t>
      </w:r>
      <w:r w:rsidR="0061201C">
        <w:rPr>
          <w:rFonts w:cstheme="minorHAnsi"/>
          <w:color w:val="000000" w:themeColor="text1"/>
        </w:rPr>
        <w:t xml:space="preserve"> (5/</w:t>
      </w:r>
      <w:r w:rsidR="00E71F42">
        <w:rPr>
          <w:rFonts w:cstheme="minorHAnsi"/>
          <w:color w:val="000000" w:themeColor="text1"/>
        </w:rPr>
        <w:t>10</w:t>
      </w:r>
      <w:r w:rsidR="003E1D22">
        <w:rPr>
          <w:rFonts w:cstheme="minorHAnsi"/>
          <w:color w:val="000000" w:themeColor="text1"/>
        </w:rPr>
        <w:t xml:space="preserve"> min</w:t>
      </w:r>
      <w:r w:rsidR="00D075AE">
        <w:rPr>
          <w:rFonts w:cstheme="minorHAnsi"/>
          <w:color w:val="000000" w:themeColor="text1"/>
        </w:rPr>
        <w:t>utes</w:t>
      </w:r>
      <w:r w:rsidR="003E1D22">
        <w:rPr>
          <w:rFonts w:cstheme="minorHAnsi"/>
          <w:color w:val="000000" w:themeColor="text1"/>
        </w:rPr>
        <w:t>)</w:t>
      </w:r>
      <w:r w:rsidRPr="00946233">
        <w:rPr>
          <w:rFonts w:cstheme="minorHAnsi"/>
          <w:color w:val="000000" w:themeColor="text1"/>
        </w:rPr>
        <w:t xml:space="preserve"> : Le professeur projette </w:t>
      </w:r>
      <w:r w:rsidR="003E1D22">
        <w:rPr>
          <w:rFonts w:cstheme="minorHAnsi"/>
          <w:color w:val="000000" w:themeColor="text1"/>
        </w:rPr>
        <w:t xml:space="preserve">simultanément </w:t>
      </w:r>
      <w:r w:rsidRPr="00946233">
        <w:rPr>
          <w:rFonts w:cstheme="minorHAnsi"/>
          <w:color w:val="000000" w:themeColor="text1"/>
        </w:rPr>
        <w:t>au tableau</w:t>
      </w:r>
      <w:r>
        <w:rPr>
          <w:rFonts w:cstheme="minorHAnsi"/>
          <w:color w:val="000000" w:themeColor="text1"/>
        </w:rPr>
        <w:t xml:space="preserve"> les trois photo</w:t>
      </w:r>
      <w:r w:rsidR="0049542E">
        <w:rPr>
          <w:rFonts w:cstheme="minorHAnsi"/>
          <w:color w:val="000000" w:themeColor="text1"/>
        </w:rPr>
        <w:t>graphie</w:t>
      </w:r>
      <w:r>
        <w:rPr>
          <w:rFonts w:cstheme="minorHAnsi"/>
          <w:color w:val="000000" w:themeColor="text1"/>
        </w:rPr>
        <w:t xml:space="preserve">s de la fiche </w:t>
      </w:r>
      <w:r w:rsidRPr="00F439CA">
        <w:rPr>
          <w:rFonts w:cstheme="minorHAnsi"/>
        </w:rPr>
        <w:t>Bac Sciences et Technologie de Laboratoire-biotechnologies</w:t>
      </w:r>
      <w:r>
        <w:rPr>
          <w:rFonts w:cstheme="minorHAnsi"/>
        </w:rPr>
        <w:t xml:space="preserve"> et </w:t>
      </w:r>
      <w:r w:rsidR="0049542E">
        <w:rPr>
          <w:rFonts w:cstheme="minorHAnsi"/>
        </w:rPr>
        <w:t xml:space="preserve">les trois photographies </w:t>
      </w:r>
      <w:r>
        <w:rPr>
          <w:rFonts w:cstheme="minorHAnsi"/>
        </w:rPr>
        <w:t xml:space="preserve">de la fiche </w:t>
      </w:r>
      <w:r w:rsidR="00F93525">
        <w:rPr>
          <w:rFonts w:cstheme="minorHAnsi"/>
        </w:rPr>
        <w:t>Bac pro Bio I</w:t>
      </w:r>
      <w:r w:rsidRPr="00F439CA">
        <w:rPr>
          <w:rFonts w:cstheme="minorHAnsi"/>
        </w:rPr>
        <w:t xml:space="preserve">ndustries de </w:t>
      </w:r>
      <w:r w:rsidR="00F93525">
        <w:rPr>
          <w:rFonts w:cstheme="minorHAnsi"/>
        </w:rPr>
        <w:t>T</w:t>
      </w:r>
      <w:r w:rsidRPr="00F439CA">
        <w:rPr>
          <w:rFonts w:cstheme="minorHAnsi"/>
        </w:rPr>
        <w:t>ransformation</w:t>
      </w:r>
      <w:r w:rsidR="003E1D22">
        <w:rPr>
          <w:rFonts w:cstheme="minorHAnsi"/>
        </w:rPr>
        <w:t xml:space="preserve">. </w:t>
      </w:r>
      <w:r w:rsidR="00F93525">
        <w:rPr>
          <w:rFonts w:cstheme="minorHAnsi"/>
        </w:rPr>
        <w:t>Il</w:t>
      </w:r>
      <w:r w:rsidR="003E1D22">
        <w:rPr>
          <w:rFonts w:cstheme="minorHAnsi"/>
        </w:rPr>
        <w:t xml:space="preserve"> demande ensuite aux élèves ce que leur évoque ces 6 photographies.</w:t>
      </w:r>
    </w:p>
    <w:p w:rsidR="00B752EA" w:rsidRDefault="00B752EA" w:rsidP="009C342D">
      <w:pPr>
        <w:spacing w:after="0"/>
        <w:jc w:val="both"/>
        <w:rPr>
          <w:rFonts w:cstheme="minorHAnsi"/>
          <w:color w:val="000000" w:themeColor="text1"/>
        </w:rPr>
      </w:pPr>
      <w:r w:rsidRPr="00E71F42">
        <w:rPr>
          <w:rFonts w:cstheme="minorHAnsi"/>
          <w:color w:val="000000" w:themeColor="text1"/>
        </w:rPr>
        <w:t>Ensuite</w:t>
      </w:r>
      <w:r>
        <w:rPr>
          <w:rFonts w:cstheme="minorHAnsi"/>
          <w:color w:val="000000" w:themeColor="text1"/>
        </w:rPr>
        <w:t>, l</w:t>
      </w:r>
      <w:r w:rsidR="003E1D22" w:rsidRPr="003E1D22">
        <w:rPr>
          <w:rFonts w:cstheme="minorHAnsi"/>
          <w:color w:val="000000" w:themeColor="text1"/>
        </w:rPr>
        <w:t>e professeur</w:t>
      </w:r>
      <w:r w:rsidR="003E1D22">
        <w:rPr>
          <w:rFonts w:cstheme="minorHAnsi"/>
          <w:color w:val="000000" w:themeColor="text1"/>
        </w:rPr>
        <w:t xml:space="preserve"> leur explique qu’il s’agit de photographies prises dans deux lycées pour deux </w:t>
      </w:r>
      <w:r w:rsidR="008A15D6">
        <w:rPr>
          <w:rFonts w:cstheme="minorHAnsi"/>
          <w:color w:val="000000" w:themeColor="text1"/>
        </w:rPr>
        <w:t>formations</w:t>
      </w:r>
      <w:r w:rsidR="003E1D22">
        <w:rPr>
          <w:rFonts w:cstheme="minorHAnsi"/>
          <w:color w:val="000000" w:themeColor="text1"/>
        </w:rPr>
        <w:t> :</w:t>
      </w:r>
    </w:p>
    <w:p w:rsidR="003E1D22" w:rsidRDefault="003E1D22" w:rsidP="009C342D">
      <w:pPr>
        <w:spacing w:after="0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- </w:t>
      </w:r>
      <w:r w:rsidR="008A15D6">
        <w:rPr>
          <w:rFonts w:cstheme="minorHAnsi"/>
          <w:color w:val="000000" w:themeColor="text1"/>
        </w:rPr>
        <w:t>le</w:t>
      </w:r>
      <w:r w:rsidR="007A659F">
        <w:rPr>
          <w:rFonts w:cstheme="minorHAnsi"/>
          <w:color w:val="000000" w:themeColor="text1"/>
        </w:rPr>
        <w:t xml:space="preserve"> </w:t>
      </w:r>
      <w:r w:rsidRPr="00F439CA">
        <w:rPr>
          <w:rFonts w:cstheme="minorHAnsi"/>
        </w:rPr>
        <w:t>Bac Sciences et Technologie de Laboratoire-biotechnologies</w:t>
      </w:r>
      <w:r w:rsidR="008A15D6">
        <w:rPr>
          <w:rFonts w:cstheme="minorHAnsi"/>
        </w:rPr>
        <w:t xml:space="preserve"> (filière technologique),</w:t>
      </w:r>
    </w:p>
    <w:p w:rsidR="003E1D22" w:rsidRDefault="003E1D22" w:rsidP="009C342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A15D6">
        <w:rPr>
          <w:rFonts w:cstheme="minorHAnsi"/>
        </w:rPr>
        <w:t>le</w:t>
      </w:r>
      <w:r w:rsidR="007A659F">
        <w:rPr>
          <w:rFonts w:cstheme="minorHAnsi"/>
        </w:rPr>
        <w:t xml:space="preserve"> </w:t>
      </w:r>
      <w:r w:rsidRPr="00F439CA">
        <w:rPr>
          <w:rFonts w:cstheme="minorHAnsi"/>
        </w:rPr>
        <w:t xml:space="preserve">Bac pro Bio </w:t>
      </w:r>
      <w:r w:rsidR="00F93525">
        <w:rPr>
          <w:rFonts w:cstheme="minorHAnsi"/>
        </w:rPr>
        <w:t>I</w:t>
      </w:r>
      <w:r w:rsidRPr="00F439CA">
        <w:rPr>
          <w:rFonts w:cstheme="minorHAnsi"/>
        </w:rPr>
        <w:t xml:space="preserve">ndustries de </w:t>
      </w:r>
      <w:r w:rsidR="00F93525">
        <w:rPr>
          <w:rFonts w:cstheme="minorHAnsi"/>
        </w:rPr>
        <w:t>T</w:t>
      </w:r>
      <w:r w:rsidRPr="00F439CA">
        <w:rPr>
          <w:rFonts w:cstheme="minorHAnsi"/>
        </w:rPr>
        <w:t>ransformation</w:t>
      </w:r>
      <w:r w:rsidR="008A15D6">
        <w:rPr>
          <w:rFonts w:cstheme="minorHAnsi"/>
        </w:rPr>
        <w:t xml:space="preserve"> (filière professionnelle).</w:t>
      </w:r>
    </w:p>
    <w:p w:rsidR="008A15D6" w:rsidRDefault="003E1D22" w:rsidP="009C342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Ce sont deux </w:t>
      </w:r>
      <w:r w:rsidR="008A15D6">
        <w:rPr>
          <w:rFonts w:cstheme="minorHAnsi"/>
        </w:rPr>
        <w:t>formations</w:t>
      </w:r>
      <w:r>
        <w:rPr>
          <w:rFonts w:cstheme="minorHAnsi"/>
        </w:rPr>
        <w:t xml:space="preserve"> où on utilise les </w:t>
      </w:r>
      <w:r w:rsidR="00F93525">
        <w:rPr>
          <w:rFonts w:cstheme="minorHAnsi"/>
        </w:rPr>
        <w:t>microorganismes</w:t>
      </w:r>
      <w:r>
        <w:rPr>
          <w:rFonts w:cstheme="minorHAnsi"/>
        </w:rPr>
        <w:t xml:space="preserve">. </w:t>
      </w:r>
    </w:p>
    <w:p w:rsidR="003E1D22" w:rsidRDefault="008A15D6" w:rsidP="009C342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L’objectif du nouveau chapitre de SVT sera </w:t>
      </w:r>
      <w:r w:rsidR="00371552">
        <w:rPr>
          <w:rFonts w:cstheme="minorHAnsi"/>
        </w:rPr>
        <w:t xml:space="preserve">de poursuivre l’étude du </w:t>
      </w:r>
      <w:r>
        <w:rPr>
          <w:rFonts w:cstheme="minorHAnsi"/>
        </w:rPr>
        <w:t xml:space="preserve"> « monde microbien et notre organisme »</w:t>
      </w:r>
      <w:r w:rsidR="00371552">
        <w:rPr>
          <w:rFonts w:cstheme="minorHAnsi"/>
        </w:rPr>
        <w:t xml:space="preserve"> initiée en 5</w:t>
      </w:r>
      <w:r w:rsidR="00371552" w:rsidRPr="00371552">
        <w:rPr>
          <w:rFonts w:cstheme="minorHAnsi"/>
          <w:vertAlign w:val="superscript"/>
        </w:rPr>
        <w:t>ème</w:t>
      </w:r>
      <w:r w:rsidR="00371552">
        <w:rPr>
          <w:rFonts w:cstheme="minorHAnsi"/>
        </w:rPr>
        <w:t>.</w:t>
      </w:r>
    </w:p>
    <w:p w:rsidR="00200B3F" w:rsidRDefault="00200B3F" w:rsidP="00200B3F">
      <w:pPr>
        <w:spacing w:after="0" w:line="240" w:lineRule="auto"/>
        <w:rPr>
          <w:rFonts w:cstheme="minorHAnsi"/>
        </w:rPr>
      </w:pPr>
    </w:p>
    <w:p w:rsidR="009C342D" w:rsidRDefault="009C342D" w:rsidP="00200B3F">
      <w:pPr>
        <w:spacing w:after="0" w:line="240" w:lineRule="auto"/>
        <w:rPr>
          <w:rFonts w:cstheme="minorHAnsi"/>
        </w:rPr>
      </w:pPr>
    </w:p>
    <w:p w:rsidR="00975B20" w:rsidRDefault="00E279E3" w:rsidP="00200B3F">
      <w:pPr>
        <w:spacing w:after="0"/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Travail - </w:t>
      </w:r>
      <w:r w:rsidR="008A15D6" w:rsidRPr="008A15D6">
        <w:rPr>
          <w:rFonts w:cstheme="minorHAnsi"/>
          <w:u w:val="single"/>
        </w:rPr>
        <w:t>Consigne donnée aux élèves</w:t>
      </w:r>
    </w:p>
    <w:p w:rsidR="009D008C" w:rsidRDefault="008A15D6" w:rsidP="00200B3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Par groupe de </w:t>
      </w:r>
      <w:r w:rsidR="00B752EA">
        <w:rPr>
          <w:rFonts w:cstheme="minorHAnsi"/>
        </w:rPr>
        <w:t>deux</w:t>
      </w:r>
      <w:r w:rsidR="00E71F42">
        <w:rPr>
          <w:rFonts w:cstheme="minorHAnsi"/>
        </w:rPr>
        <w:t xml:space="preserve"> ou trois</w:t>
      </w:r>
      <w:r w:rsidR="00B752EA">
        <w:rPr>
          <w:rFonts w:cstheme="minorHAnsi"/>
        </w:rPr>
        <w:t xml:space="preserve"> élèves</w:t>
      </w:r>
      <w:r>
        <w:rPr>
          <w:rFonts w:cstheme="minorHAnsi"/>
        </w:rPr>
        <w:t xml:space="preserve">, il s’agit de </w:t>
      </w:r>
      <w:r w:rsidR="00DE7185">
        <w:rPr>
          <w:rFonts w:cstheme="minorHAnsi"/>
        </w:rPr>
        <w:t>compléter</w:t>
      </w:r>
      <w:r>
        <w:rPr>
          <w:rFonts w:cstheme="minorHAnsi"/>
        </w:rPr>
        <w:t xml:space="preserve"> un tableau </w:t>
      </w:r>
      <w:r w:rsidR="00DE7185">
        <w:rPr>
          <w:rFonts w:cstheme="minorHAnsi"/>
        </w:rPr>
        <w:t xml:space="preserve">permettant de distinguer </w:t>
      </w:r>
      <w:r>
        <w:rPr>
          <w:rFonts w:cstheme="minorHAnsi"/>
        </w:rPr>
        <w:t>la filière technologique et la filière professionnelle au travers de ces deux exemples de formation</w:t>
      </w:r>
      <w:r w:rsidR="00B752EA">
        <w:rPr>
          <w:rFonts w:cstheme="minorHAnsi"/>
        </w:rPr>
        <w:t xml:space="preserve"> (</w:t>
      </w:r>
      <w:r w:rsidR="00B752EA" w:rsidRPr="00B752EA">
        <w:rPr>
          <w:rFonts w:cstheme="minorHAnsi"/>
          <w:i/>
        </w:rPr>
        <w:t>fiches à distribuer</w:t>
      </w:r>
      <w:r w:rsidR="00B752EA">
        <w:rPr>
          <w:rFonts w:cstheme="minorHAnsi"/>
        </w:rPr>
        <w:t>).</w:t>
      </w:r>
      <w:r w:rsidR="00E279E3">
        <w:rPr>
          <w:rFonts w:cstheme="minorHAnsi"/>
        </w:rPr>
        <w:t xml:space="preserve">Durée </w:t>
      </w:r>
      <w:r w:rsidR="009D008C">
        <w:rPr>
          <w:rFonts w:cstheme="minorHAnsi"/>
        </w:rPr>
        <w:t>:</w:t>
      </w:r>
      <w:r w:rsidR="0061201C">
        <w:rPr>
          <w:rFonts w:cstheme="minorHAnsi"/>
        </w:rPr>
        <w:t xml:space="preserve"> 20/25</w:t>
      </w:r>
      <w:r w:rsidR="00D075AE">
        <w:rPr>
          <w:rFonts w:cstheme="minorHAnsi"/>
        </w:rPr>
        <w:t xml:space="preserve"> minutes</w:t>
      </w:r>
      <w:r w:rsidR="000F0FB1">
        <w:rPr>
          <w:rFonts w:cstheme="minorHAnsi"/>
        </w:rPr>
        <w:t>.</w:t>
      </w:r>
    </w:p>
    <w:p w:rsidR="00E71F42" w:rsidRDefault="00E71F42" w:rsidP="00200B3F">
      <w:pPr>
        <w:spacing w:after="0"/>
        <w:jc w:val="both"/>
        <w:rPr>
          <w:rFonts w:cstheme="minorHAnsi"/>
        </w:rPr>
      </w:pPr>
    </w:p>
    <w:p w:rsidR="009C342D" w:rsidRDefault="005448A3" w:rsidP="00200B3F">
      <w:pPr>
        <w:spacing w:after="0"/>
        <w:jc w:val="both"/>
        <w:rPr>
          <w:rFonts w:cstheme="minorHAnsi"/>
        </w:rPr>
      </w:pPr>
      <w:r>
        <w:rPr>
          <w:rFonts w:cstheme="minorHAnsi"/>
        </w:rPr>
        <w:t>Deux propositions de tableaux sont fournies pour adapter en fonction du niveau des élèves</w:t>
      </w:r>
      <w:r w:rsidR="00C70C78">
        <w:rPr>
          <w:rFonts w:cstheme="minorHAnsi"/>
        </w:rPr>
        <w:t>.</w:t>
      </w:r>
    </w:p>
    <w:p w:rsidR="00DE7185" w:rsidRDefault="00DE7185" w:rsidP="00200B3F">
      <w:pPr>
        <w:spacing w:after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Proposition de tableau 1</w:t>
      </w:r>
    </w:p>
    <w:p w:rsidR="00DE7185" w:rsidRPr="00DE7185" w:rsidRDefault="00DE7185" w:rsidP="00200B3F">
      <w:pPr>
        <w:spacing w:after="0"/>
        <w:jc w:val="both"/>
        <w:rPr>
          <w:rFonts w:cstheme="minorHAnsi"/>
          <w:u w:val="single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487"/>
        <w:gridCol w:w="3609"/>
        <w:gridCol w:w="3651"/>
      </w:tblGrid>
      <w:tr w:rsidR="00DE7185" w:rsidTr="00871744">
        <w:tc>
          <w:tcPr>
            <w:tcW w:w="2694" w:type="dxa"/>
          </w:tcPr>
          <w:p w:rsidR="00DE7185" w:rsidRDefault="00DE7185" w:rsidP="00871744">
            <w:pPr>
              <w:rPr>
                <w:rFonts w:cstheme="minorHAnsi"/>
              </w:rPr>
            </w:pPr>
            <w:r>
              <w:rPr>
                <w:rFonts w:cstheme="minorHAnsi"/>
              </w:rPr>
              <w:t>Filières</w:t>
            </w:r>
          </w:p>
        </w:tc>
        <w:tc>
          <w:tcPr>
            <w:tcW w:w="3969" w:type="dxa"/>
            <w:vAlign w:val="center"/>
          </w:tcPr>
          <w:p w:rsidR="00DE7185" w:rsidRPr="00F439CA" w:rsidRDefault="00DE7185" w:rsidP="0087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TECHNOLOGIQUE</w:t>
            </w:r>
          </w:p>
        </w:tc>
        <w:tc>
          <w:tcPr>
            <w:tcW w:w="4001" w:type="dxa"/>
            <w:vAlign w:val="center"/>
          </w:tcPr>
          <w:p w:rsidR="00DE7185" w:rsidRPr="00F439CA" w:rsidRDefault="00DE7185" w:rsidP="0087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PROFESSIONNELLE</w:t>
            </w:r>
          </w:p>
        </w:tc>
      </w:tr>
      <w:tr w:rsidR="00DE7185" w:rsidTr="00871744">
        <w:tc>
          <w:tcPr>
            <w:tcW w:w="2694" w:type="dxa"/>
            <w:vAlign w:val="center"/>
          </w:tcPr>
          <w:p w:rsidR="00DE7185" w:rsidRDefault="00DE7185" w:rsidP="00871744">
            <w:pPr>
              <w:rPr>
                <w:rFonts w:cstheme="minorHAnsi"/>
              </w:rPr>
            </w:pPr>
            <w:r>
              <w:rPr>
                <w:rFonts w:cstheme="minorHAnsi"/>
              </w:rPr>
              <w:t>Exemples de FORMATIONS</w:t>
            </w:r>
          </w:p>
        </w:tc>
        <w:tc>
          <w:tcPr>
            <w:tcW w:w="3969" w:type="dxa"/>
            <w:vAlign w:val="center"/>
          </w:tcPr>
          <w:p w:rsidR="00DE7185" w:rsidRDefault="00DE7185" w:rsidP="00871744">
            <w:pPr>
              <w:jc w:val="center"/>
              <w:rPr>
                <w:rFonts w:cstheme="minorHAnsi"/>
              </w:rPr>
            </w:pPr>
            <w:r w:rsidRPr="00F439CA">
              <w:rPr>
                <w:rFonts w:cstheme="minorHAnsi"/>
              </w:rPr>
              <w:t xml:space="preserve">Sciences et Technologie de </w:t>
            </w:r>
            <w:r>
              <w:rPr>
                <w:rFonts w:cstheme="minorHAnsi"/>
              </w:rPr>
              <w:t xml:space="preserve">Laboratoire - spécialité </w:t>
            </w:r>
            <w:r w:rsidRPr="00F439CA">
              <w:rPr>
                <w:rFonts w:cstheme="minorHAnsi"/>
              </w:rPr>
              <w:t>biotechnologies</w:t>
            </w:r>
          </w:p>
        </w:tc>
        <w:tc>
          <w:tcPr>
            <w:tcW w:w="4001" w:type="dxa"/>
            <w:vAlign w:val="center"/>
          </w:tcPr>
          <w:p w:rsidR="00DE7185" w:rsidRDefault="00DE7185" w:rsidP="0087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 Industries de T</w:t>
            </w:r>
            <w:r w:rsidRPr="00F439CA">
              <w:rPr>
                <w:rFonts w:cstheme="minorHAnsi"/>
              </w:rPr>
              <w:t>ransformation</w:t>
            </w:r>
          </w:p>
        </w:tc>
      </w:tr>
      <w:tr w:rsidR="00DE7185" w:rsidTr="00871744">
        <w:tc>
          <w:tcPr>
            <w:tcW w:w="2694" w:type="dxa"/>
            <w:vAlign w:val="center"/>
          </w:tcPr>
          <w:p w:rsidR="00DE7185" w:rsidRDefault="00DE7185" w:rsidP="00871744">
            <w:pPr>
              <w:rPr>
                <w:rFonts w:cstheme="minorHAnsi"/>
              </w:rPr>
            </w:pPr>
            <w:r>
              <w:rPr>
                <w:rFonts w:cstheme="minorHAnsi"/>
              </w:rPr>
              <w:t>Points communs</w:t>
            </w:r>
          </w:p>
        </w:tc>
        <w:tc>
          <w:tcPr>
            <w:tcW w:w="7970" w:type="dxa"/>
            <w:gridSpan w:val="2"/>
          </w:tcPr>
          <w:p w:rsidR="00DE7185" w:rsidRDefault="00DE7185" w:rsidP="00871744">
            <w:pPr>
              <w:rPr>
                <w:rFonts w:cstheme="minorHAnsi"/>
              </w:rPr>
            </w:pPr>
          </w:p>
          <w:p w:rsidR="00DE7185" w:rsidRDefault="00DE7185" w:rsidP="00871744">
            <w:pPr>
              <w:rPr>
                <w:rFonts w:cstheme="minorHAnsi"/>
              </w:rPr>
            </w:pPr>
          </w:p>
        </w:tc>
      </w:tr>
      <w:tr w:rsidR="00DE7185" w:rsidTr="00871744">
        <w:tc>
          <w:tcPr>
            <w:tcW w:w="2694" w:type="dxa"/>
            <w:vAlign w:val="center"/>
          </w:tcPr>
          <w:p w:rsidR="00DE7185" w:rsidRDefault="00DE7185" w:rsidP="00871744">
            <w:pPr>
              <w:rPr>
                <w:rFonts w:cstheme="minorHAnsi"/>
              </w:rPr>
            </w:pPr>
            <w:r>
              <w:rPr>
                <w:rFonts w:cstheme="minorHAnsi"/>
              </w:rPr>
              <w:t>Différences</w:t>
            </w:r>
          </w:p>
        </w:tc>
        <w:tc>
          <w:tcPr>
            <w:tcW w:w="3969" w:type="dxa"/>
          </w:tcPr>
          <w:p w:rsidR="00DE7185" w:rsidRDefault="00DE7185" w:rsidP="00DE7185">
            <w:pPr>
              <w:rPr>
                <w:rFonts w:cstheme="minorHAnsi"/>
              </w:rPr>
            </w:pPr>
          </w:p>
        </w:tc>
        <w:tc>
          <w:tcPr>
            <w:tcW w:w="4001" w:type="dxa"/>
          </w:tcPr>
          <w:p w:rsidR="00DE7185" w:rsidRDefault="00DE7185" w:rsidP="00DE7185">
            <w:pPr>
              <w:rPr>
                <w:rFonts w:cstheme="minorHAnsi"/>
              </w:rPr>
            </w:pPr>
          </w:p>
          <w:p w:rsidR="00DE7185" w:rsidRDefault="00DE7185" w:rsidP="00871744">
            <w:pPr>
              <w:rPr>
                <w:rFonts w:cstheme="minorHAnsi"/>
              </w:rPr>
            </w:pPr>
          </w:p>
        </w:tc>
      </w:tr>
    </w:tbl>
    <w:p w:rsidR="00DE7185" w:rsidRDefault="00DE7185" w:rsidP="00200B3F">
      <w:pPr>
        <w:spacing w:after="0"/>
        <w:jc w:val="both"/>
        <w:rPr>
          <w:rFonts w:cstheme="minorHAnsi"/>
        </w:rPr>
      </w:pPr>
    </w:p>
    <w:p w:rsidR="009C342D" w:rsidRDefault="009C342D" w:rsidP="00200B3F">
      <w:pPr>
        <w:spacing w:after="0"/>
        <w:jc w:val="both"/>
        <w:rPr>
          <w:rFonts w:cstheme="minorHAnsi"/>
          <w:u w:val="single"/>
        </w:rPr>
      </w:pPr>
    </w:p>
    <w:p w:rsidR="009C342D" w:rsidRDefault="009C342D" w:rsidP="00200B3F">
      <w:pPr>
        <w:spacing w:after="0"/>
        <w:jc w:val="both"/>
        <w:rPr>
          <w:rFonts w:cstheme="minorHAnsi"/>
          <w:u w:val="single"/>
        </w:rPr>
      </w:pPr>
    </w:p>
    <w:p w:rsidR="009C342D" w:rsidRDefault="009C342D" w:rsidP="00200B3F">
      <w:pPr>
        <w:spacing w:after="0"/>
        <w:jc w:val="both"/>
        <w:rPr>
          <w:rFonts w:cstheme="minorHAnsi"/>
          <w:u w:val="single"/>
        </w:rPr>
      </w:pPr>
    </w:p>
    <w:p w:rsidR="009C342D" w:rsidRDefault="009C342D" w:rsidP="00200B3F">
      <w:pPr>
        <w:spacing w:after="0"/>
        <w:jc w:val="both"/>
        <w:rPr>
          <w:rFonts w:cstheme="minorHAnsi"/>
          <w:u w:val="single"/>
        </w:rPr>
      </w:pPr>
    </w:p>
    <w:p w:rsidR="009C342D" w:rsidRDefault="009C342D" w:rsidP="00200B3F">
      <w:pPr>
        <w:spacing w:after="0"/>
        <w:jc w:val="both"/>
        <w:rPr>
          <w:rFonts w:cstheme="minorHAnsi"/>
          <w:u w:val="single"/>
        </w:rPr>
      </w:pPr>
    </w:p>
    <w:p w:rsidR="009C342D" w:rsidRDefault="009C342D" w:rsidP="00200B3F">
      <w:pPr>
        <w:spacing w:after="0"/>
        <w:jc w:val="both"/>
        <w:rPr>
          <w:rFonts w:cstheme="minorHAnsi"/>
          <w:u w:val="single"/>
        </w:rPr>
      </w:pPr>
    </w:p>
    <w:p w:rsidR="00DE7185" w:rsidRPr="00DE7185" w:rsidRDefault="00DE7185" w:rsidP="00200B3F">
      <w:pPr>
        <w:spacing w:after="0"/>
        <w:jc w:val="both"/>
        <w:rPr>
          <w:rFonts w:cstheme="minorHAnsi"/>
          <w:u w:val="single"/>
        </w:rPr>
      </w:pPr>
      <w:r w:rsidRPr="00DE7185">
        <w:rPr>
          <w:rFonts w:cstheme="minorHAnsi"/>
          <w:u w:val="single"/>
        </w:rPr>
        <w:lastRenderedPageBreak/>
        <w:t>Proposition du tableau 2</w:t>
      </w:r>
    </w:p>
    <w:p w:rsidR="00DE7185" w:rsidRDefault="00DE7185" w:rsidP="00200B3F">
      <w:pPr>
        <w:spacing w:after="0"/>
        <w:jc w:val="both"/>
        <w:rPr>
          <w:rFonts w:cstheme="minorHAnsi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505"/>
        <w:gridCol w:w="3599"/>
        <w:gridCol w:w="3643"/>
      </w:tblGrid>
      <w:tr w:rsidR="00DE7185" w:rsidTr="00871744">
        <w:tc>
          <w:tcPr>
            <w:tcW w:w="2694" w:type="dxa"/>
          </w:tcPr>
          <w:p w:rsidR="00DE7185" w:rsidRDefault="00DE7185" w:rsidP="00DE7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Filières</w:t>
            </w:r>
          </w:p>
        </w:tc>
        <w:tc>
          <w:tcPr>
            <w:tcW w:w="3969" w:type="dxa"/>
            <w:vAlign w:val="center"/>
          </w:tcPr>
          <w:p w:rsidR="00DE7185" w:rsidRPr="00F439CA" w:rsidRDefault="00DE7185" w:rsidP="0087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TECHNOLOGIQUE</w:t>
            </w:r>
          </w:p>
        </w:tc>
        <w:tc>
          <w:tcPr>
            <w:tcW w:w="4001" w:type="dxa"/>
            <w:vAlign w:val="center"/>
          </w:tcPr>
          <w:p w:rsidR="00DE7185" w:rsidRPr="00F439CA" w:rsidRDefault="00DE7185" w:rsidP="0087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PROFESSIONNELLE</w:t>
            </w:r>
          </w:p>
        </w:tc>
      </w:tr>
      <w:tr w:rsidR="00DE7185" w:rsidTr="00871744">
        <w:tc>
          <w:tcPr>
            <w:tcW w:w="2694" w:type="dxa"/>
            <w:vAlign w:val="center"/>
          </w:tcPr>
          <w:p w:rsidR="00DE7185" w:rsidRDefault="00DE7185" w:rsidP="00871744">
            <w:pPr>
              <w:rPr>
                <w:rFonts w:cstheme="minorHAnsi"/>
              </w:rPr>
            </w:pPr>
            <w:r>
              <w:rPr>
                <w:rFonts w:cstheme="minorHAnsi"/>
              </w:rPr>
              <w:t>Exemples de FORMATIONS</w:t>
            </w:r>
          </w:p>
        </w:tc>
        <w:tc>
          <w:tcPr>
            <w:tcW w:w="3969" w:type="dxa"/>
            <w:vAlign w:val="center"/>
          </w:tcPr>
          <w:p w:rsidR="00DE7185" w:rsidRDefault="00DE7185" w:rsidP="00871744">
            <w:pPr>
              <w:jc w:val="center"/>
              <w:rPr>
                <w:rFonts w:cstheme="minorHAnsi"/>
              </w:rPr>
            </w:pPr>
            <w:r w:rsidRPr="00F439CA">
              <w:rPr>
                <w:rFonts w:cstheme="minorHAnsi"/>
              </w:rPr>
              <w:t xml:space="preserve">Sciences et Technologie de </w:t>
            </w:r>
            <w:r>
              <w:rPr>
                <w:rFonts w:cstheme="minorHAnsi"/>
              </w:rPr>
              <w:t xml:space="preserve">Laboratoire - spécialité </w:t>
            </w:r>
            <w:r w:rsidRPr="00F439CA">
              <w:rPr>
                <w:rFonts w:cstheme="minorHAnsi"/>
              </w:rPr>
              <w:t>biotechnologies</w:t>
            </w:r>
          </w:p>
        </w:tc>
        <w:tc>
          <w:tcPr>
            <w:tcW w:w="4001" w:type="dxa"/>
            <w:vAlign w:val="center"/>
          </w:tcPr>
          <w:p w:rsidR="00DE7185" w:rsidRDefault="00DE7185" w:rsidP="0087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 Industries de T</w:t>
            </w:r>
            <w:r w:rsidRPr="00F439CA">
              <w:rPr>
                <w:rFonts w:cstheme="minorHAnsi"/>
              </w:rPr>
              <w:t>ransformation</w:t>
            </w:r>
          </w:p>
        </w:tc>
      </w:tr>
      <w:tr w:rsidR="00DE7185" w:rsidTr="00DE7185">
        <w:tc>
          <w:tcPr>
            <w:tcW w:w="2694" w:type="dxa"/>
            <w:vAlign w:val="center"/>
          </w:tcPr>
          <w:p w:rsidR="00DE7185" w:rsidRDefault="00DE7185" w:rsidP="00DE7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Quel est le lien entre programme de SVT et ces formations ?</w:t>
            </w:r>
          </w:p>
        </w:tc>
        <w:tc>
          <w:tcPr>
            <w:tcW w:w="3966" w:type="dxa"/>
          </w:tcPr>
          <w:p w:rsidR="00DE7185" w:rsidRDefault="00DE7185" w:rsidP="00871744">
            <w:pPr>
              <w:rPr>
                <w:rFonts w:cstheme="minorHAnsi"/>
              </w:rPr>
            </w:pPr>
          </w:p>
          <w:p w:rsidR="00DE7185" w:rsidRDefault="00DE7185" w:rsidP="00871744">
            <w:pPr>
              <w:rPr>
                <w:rFonts w:cstheme="minorHAnsi"/>
              </w:rPr>
            </w:pPr>
          </w:p>
        </w:tc>
        <w:tc>
          <w:tcPr>
            <w:tcW w:w="4004" w:type="dxa"/>
          </w:tcPr>
          <w:p w:rsidR="00DE7185" w:rsidRDefault="00DE7185">
            <w:pPr>
              <w:rPr>
                <w:rFonts w:cstheme="minorHAnsi"/>
              </w:rPr>
            </w:pPr>
          </w:p>
          <w:p w:rsidR="00DE7185" w:rsidRDefault="00DE7185" w:rsidP="00871744">
            <w:pPr>
              <w:rPr>
                <w:rFonts w:cstheme="minorHAnsi"/>
              </w:rPr>
            </w:pPr>
          </w:p>
        </w:tc>
      </w:tr>
      <w:tr w:rsidR="00DE7185" w:rsidTr="00871744">
        <w:tc>
          <w:tcPr>
            <w:tcW w:w="2694" w:type="dxa"/>
            <w:vAlign w:val="center"/>
          </w:tcPr>
          <w:p w:rsidR="00DE7185" w:rsidRDefault="00DE7185" w:rsidP="00DE7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Quand cette formation est-elle accessible dans ta scolarité ?</w:t>
            </w:r>
          </w:p>
        </w:tc>
        <w:tc>
          <w:tcPr>
            <w:tcW w:w="3969" w:type="dxa"/>
          </w:tcPr>
          <w:p w:rsidR="00DE7185" w:rsidRDefault="00DE7185" w:rsidP="00871744">
            <w:pPr>
              <w:rPr>
                <w:rFonts w:cstheme="minorHAnsi"/>
              </w:rPr>
            </w:pPr>
          </w:p>
        </w:tc>
        <w:tc>
          <w:tcPr>
            <w:tcW w:w="4001" w:type="dxa"/>
          </w:tcPr>
          <w:p w:rsidR="00DE7185" w:rsidRDefault="00DE7185" w:rsidP="00871744">
            <w:pPr>
              <w:rPr>
                <w:rFonts w:cstheme="minorHAnsi"/>
              </w:rPr>
            </w:pPr>
          </w:p>
          <w:p w:rsidR="00DE7185" w:rsidRDefault="00DE7185" w:rsidP="00871744">
            <w:pPr>
              <w:rPr>
                <w:rFonts w:cstheme="minorHAnsi"/>
              </w:rPr>
            </w:pPr>
          </w:p>
        </w:tc>
      </w:tr>
      <w:tr w:rsidR="00DE7185" w:rsidTr="00871744">
        <w:tc>
          <w:tcPr>
            <w:tcW w:w="2694" w:type="dxa"/>
            <w:vAlign w:val="center"/>
          </w:tcPr>
          <w:p w:rsidR="00DE7185" w:rsidRDefault="00DE7185" w:rsidP="00DE7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Quelles sont les qualités nécessaires ?</w:t>
            </w:r>
          </w:p>
        </w:tc>
        <w:tc>
          <w:tcPr>
            <w:tcW w:w="3969" w:type="dxa"/>
          </w:tcPr>
          <w:p w:rsidR="00DE7185" w:rsidRDefault="00DE7185" w:rsidP="00871744">
            <w:pPr>
              <w:rPr>
                <w:rFonts w:cstheme="minorHAnsi"/>
              </w:rPr>
            </w:pPr>
          </w:p>
        </w:tc>
        <w:tc>
          <w:tcPr>
            <w:tcW w:w="4001" w:type="dxa"/>
          </w:tcPr>
          <w:p w:rsidR="00DE7185" w:rsidRDefault="00DE7185" w:rsidP="00871744">
            <w:pPr>
              <w:rPr>
                <w:rFonts w:cstheme="minorHAnsi"/>
              </w:rPr>
            </w:pPr>
          </w:p>
        </w:tc>
      </w:tr>
      <w:tr w:rsidR="00DE7185" w:rsidTr="00871744">
        <w:tc>
          <w:tcPr>
            <w:tcW w:w="2694" w:type="dxa"/>
            <w:vAlign w:val="center"/>
          </w:tcPr>
          <w:p w:rsidR="00DE7185" w:rsidRDefault="00DE7185" w:rsidP="00DE7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 bac te permet-il d’exercer tout de suite un métier ?</w:t>
            </w:r>
          </w:p>
        </w:tc>
        <w:tc>
          <w:tcPr>
            <w:tcW w:w="3969" w:type="dxa"/>
          </w:tcPr>
          <w:p w:rsidR="00DE7185" w:rsidRDefault="00DE7185" w:rsidP="00871744">
            <w:pPr>
              <w:rPr>
                <w:rFonts w:cstheme="minorHAnsi"/>
              </w:rPr>
            </w:pPr>
          </w:p>
        </w:tc>
        <w:tc>
          <w:tcPr>
            <w:tcW w:w="4001" w:type="dxa"/>
          </w:tcPr>
          <w:p w:rsidR="00DE7185" w:rsidRDefault="00DE7185" w:rsidP="00871744">
            <w:pPr>
              <w:rPr>
                <w:rFonts w:cstheme="minorHAnsi"/>
              </w:rPr>
            </w:pPr>
          </w:p>
        </w:tc>
      </w:tr>
      <w:tr w:rsidR="00DE7185" w:rsidTr="00871744">
        <w:tc>
          <w:tcPr>
            <w:tcW w:w="2694" w:type="dxa"/>
            <w:vAlign w:val="center"/>
          </w:tcPr>
          <w:p w:rsidR="00DE7185" w:rsidRDefault="00DE7185" w:rsidP="00DE7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Quelles sont les poursuites d’étude possible ?</w:t>
            </w:r>
          </w:p>
        </w:tc>
        <w:tc>
          <w:tcPr>
            <w:tcW w:w="3969" w:type="dxa"/>
          </w:tcPr>
          <w:p w:rsidR="00DE7185" w:rsidRDefault="00DE7185" w:rsidP="00871744">
            <w:pPr>
              <w:rPr>
                <w:rFonts w:cstheme="minorHAnsi"/>
              </w:rPr>
            </w:pPr>
          </w:p>
        </w:tc>
        <w:tc>
          <w:tcPr>
            <w:tcW w:w="4001" w:type="dxa"/>
          </w:tcPr>
          <w:p w:rsidR="00DE7185" w:rsidRDefault="00DE7185" w:rsidP="00871744">
            <w:pPr>
              <w:rPr>
                <w:rFonts w:cstheme="minorHAnsi"/>
              </w:rPr>
            </w:pPr>
          </w:p>
        </w:tc>
      </w:tr>
      <w:tr w:rsidR="00DE7185" w:rsidTr="00871744">
        <w:tc>
          <w:tcPr>
            <w:tcW w:w="2694" w:type="dxa"/>
            <w:vAlign w:val="center"/>
          </w:tcPr>
          <w:p w:rsidR="00DE7185" w:rsidRDefault="00DE7185" w:rsidP="00DE7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 a-t-il des formations (stage) en milieu professionnel ?</w:t>
            </w:r>
          </w:p>
        </w:tc>
        <w:tc>
          <w:tcPr>
            <w:tcW w:w="3969" w:type="dxa"/>
          </w:tcPr>
          <w:p w:rsidR="00DE7185" w:rsidRDefault="00DE7185" w:rsidP="00871744">
            <w:pPr>
              <w:rPr>
                <w:rFonts w:cstheme="minorHAnsi"/>
              </w:rPr>
            </w:pPr>
          </w:p>
        </w:tc>
        <w:tc>
          <w:tcPr>
            <w:tcW w:w="4001" w:type="dxa"/>
          </w:tcPr>
          <w:p w:rsidR="00DE7185" w:rsidRDefault="00DE7185" w:rsidP="00871744">
            <w:pPr>
              <w:rPr>
                <w:rFonts w:cstheme="minorHAnsi"/>
              </w:rPr>
            </w:pPr>
          </w:p>
        </w:tc>
      </w:tr>
      <w:tr w:rsidR="00DE7185" w:rsidTr="00871744">
        <w:tc>
          <w:tcPr>
            <w:tcW w:w="2694" w:type="dxa"/>
            <w:vAlign w:val="center"/>
          </w:tcPr>
          <w:p w:rsidR="00DE7185" w:rsidRDefault="00DE7185" w:rsidP="00DE7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D’après les photos, dans quel secteur professionnel peut-on travailler ? (laboratoire ou industriel)</w:t>
            </w:r>
          </w:p>
        </w:tc>
        <w:tc>
          <w:tcPr>
            <w:tcW w:w="3969" w:type="dxa"/>
          </w:tcPr>
          <w:p w:rsidR="00DE7185" w:rsidRDefault="00DE7185" w:rsidP="00871744">
            <w:pPr>
              <w:rPr>
                <w:rFonts w:cstheme="minorHAnsi"/>
              </w:rPr>
            </w:pPr>
          </w:p>
        </w:tc>
        <w:tc>
          <w:tcPr>
            <w:tcW w:w="4001" w:type="dxa"/>
          </w:tcPr>
          <w:p w:rsidR="00DE7185" w:rsidRDefault="00DE7185" w:rsidP="00871744">
            <w:pPr>
              <w:rPr>
                <w:rFonts w:cstheme="minorHAnsi"/>
              </w:rPr>
            </w:pPr>
          </w:p>
        </w:tc>
      </w:tr>
    </w:tbl>
    <w:p w:rsidR="00DE7185" w:rsidRDefault="00DE7185" w:rsidP="00200B3F">
      <w:pPr>
        <w:spacing w:after="0"/>
        <w:jc w:val="both"/>
        <w:rPr>
          <w:rFonts w:cstheme="minorHAnsi"/>
        </w:rPr>
      </w:pPr>
    </w:p>
    <w:p w:rsidR="00E71F42" w:rsidRPr="000F0FB1" w:rsidRDefault="00E71F42" w:rsidP="000F0FB1">
      <w:pPr>
        <w:spacing w:after="0"/>
        <w:jc w:val="both"/>
        <w:rPr>
          <w:rFonts w:cstheme="minorHAnsi"/>
        </w:rPr>
      </w:pPr>
      <w:r>
        <w:rPr>
          <w:rFonts w:cstheme="minorHAnsi"/>
          <w:u w:val="single"/>
        </w:rPr>
        <w:t>Correction du travail</w:t>
      </w:r>
    </w:p>
    <w:p w:rsidR="009D008C" w:rsidRDefault="00E71F42" w:rsidP="000F0FB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Mise en commun </w:t>
      </w:r>
      <w:r w:rsidR="0061201C">
        <w:rPr>
          <w:rFonts w:cstheme="minorHAnsi"/>
        </w:rPr>
        <w:t xml:space="preserve">et correction </w:t>
      </w:r>
      <w:r>
        <w:rPr>
          <w:rFonts w:cstheme="minorHAnsi"/>
        </w:rPr>
        <w:t>par une r</w:t>
      </w:r>
      <w:r w:rsidR="009D008C">
        <w:rPr>
          <w:rFonts w:cstheme="minorHAnsi"/>
        </w:rPr>
        <w:t xml:space="preserve">estitution </w:t>
      </w:r>
      <w:r>
        <w:rPr>
          <w:rFonts w:cstheme="minorHAnsi"/>
        </w:rPr>
        <w:t>du travail à l’oral par un ou plusieurs groupes.</w:t>
      </w:r>
      <w:r w:rsidR="0061201C">
        <w:rPr>
          <w:rFonts w:cstheme="minorHAnsi"/>
        </w:rPr>
        <w:t xml:space="preserve"> Durée : 20 minutes.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487"/>
        <w:gridCol w:w="3609"/>
        <w:gridCol w:w="3651"/>
      </w:tblGrid>
      <w:tr w:rsidR="00E71F42" w:rsidTr="000F0FB1">
        <w:tc>
          <w:tcPr>
            <w:tcW w:w="10664" w:type="dxa"/>
            <w:gridSpan w:val="3"/>
            <w:vAlign w:val="center"/>
          </w:tcPr>
          <w:p w:rsidR="00F93525" w:rsidRDefault="00F93525" w:rsidP="00F93525">
            <w:pPr>
              <w:spacing w:line="120" w:lineRule="auto"/>
              <w:jc w:val="center"/>
              <w:rPr>
                <w:rFonts w:cstheme="minorHAnsi"/>
              </w:rPr>
            </w:pPr>
          </w:p>
          <w:p w:rsidR="00E71F42" w:rsidRPr="00F93525" w:rsidRDefault="00E71F42" w:rsidP="0061201C">
            <w:pPr>
              <w:jc w:val="center"/>
              <w:rPr>
                <w:rFonts w:cstheme="minorHAnsi"/>
              </w:rPr>
            </w:pPr>
            <w:r w:rsidRPr="00F93525">
              <w:rPr>
                <w:rFonts w:cstheme="minorHAnsi"/>
              </w:rPr>
              <w:t>Réponses attendues</w:t>
            </w:r>
          </w:p>
          <w:p w:rsidR="00F93525" w:rsidRDefault="00F93525" w:rsidP="00F93525">
            <w:pPr>
              <w:spacing w:line="120" w:lineRule="auto"/>
              <w:jc w:val="center"/>
              <w:rPr>
                <w:rFonts w:cstheme="minorHAnsi"/>
              </w:rPr>
            </w:pPr>
          </w:p>
        </w:tc>
      </w:tr>
      <w:tr w:rsidR="00E71F42" w:rsidTr="000F0FB1">
        <w:tc>
          <w:tcPr>
            <w:tcW w:w="2694" w:type="dxa"/>
          </w:tcPr>
          <w:p w:rsidR="00E71F42" w:rsidRDefault="00E71F42" w:rsidP="00200B3F">
            <w:pPr>
              <w:rPr>
                <w:rFonts w:cstheme="minorHAnsi"/>
              </w:rPr>
            </w:pPr>
            <w:r>
              <w:rPr>
                <w:rFonts w:cstheme="minorHAnsi"/>
              </w:rPr>
              <w:t>Filières</w:t>
            </w:r>
          </w:p>
        </w:tc>
        <w:tc>
          <w:tcPr>
            <w:tcW w:w="3969" w:type="dxa"/>
            <w:vAlign w:val="center"/>
          </w:tcPr>
          <w:p w:rsidR="00E71F42" w:rsidRPr="00F439CA" w:rsidRDefault="00E71F42" w:rsidP="000F0F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TECHNOLOGIQUE</w:t>
            </w:r>
          </w:p>
        </w:tc>
        <w:tc>
          <w:tcPr>
            <w:tcW w:w="4001" w:type="dxa"/>
            <w:vAlign w:val="center"/>
          </w:tcPr>
          <w:p w:rsidR="00E71F42" w:rsidRPr="00F439CA" w:rsidRDefault="00E71F42" w:rsidP="000F0F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PROFESSIONNELLE</w:t>
            </w:r>
          </w:p>
        </w:tc>
      </w:tr>
      <w:tr w:rsidR="00E71F42" w:rsidTr="000F0FB1">
        <w:tc>
          <w:tcPr>
            <w:tcW w:w="2694" w:type="dxa"/>
            <w:vAlign w:val="center"/>
          </w:tcPr>
          <w:p w:rsidR="00E71F42" w:rsidRDefault="00E71F42" w:rsidP="00E71F42">
            <w:pPr>
              <w:rPr>
                <w:rFonts w:cstheme="minorHAnsi"/>
              </w:rPr>
            </w:pPr>
            <w:r>
              <w:rPr>
                <w:rFonts w:cstheme="minorHAnsi"/>
              </w:rPr>
              <w:t>Exemples de FORMATIONS</w:t>
            </w:r>
          </w:p>
        </w:tc>
        <w:tc>
          <w:tcPr>
            <w:tcW w:w="3969" w:type="dxa"/>
            <w:vAlign w:val="center"/>
          </w:tcPr>
          <w:p w:rsidR="00E71F42" w:rsidRDefault="00E71F42" w:rsidP="000F0FB1">
            <w:pPr>
              <w:jc w:val="center"/>
              <w:rPr>
                <w:rFonts w:cstheme="minorHAnsi"/>
              </w:rPr>
            </w:pPr>
            <w:r w:rsidRPr="00F439CA">
              <w:rPr>
                <w:rFonts w:cstheme="minorHAnsi"/>
              </w:rPr>
              <w:t xml:space="preserve">Sciences et Technologie de </w:t>
            </w:r>
            <w:r>
              <w:rPr>
                <w:rFonts w:cstheme="minorHAnsi"/>
              </w:rPr>
              <w:t xml:space="preserve">Laboratoire - spécialité </w:t>
            </w:r>
            <w:r w:rsidRPr="00F439CA">
              <w:rPr>
                <w:rFonts w:cstheme="minorHAnsi"/>
              </w:rPr>
              <w:t>biotechnologies</w:t>
            </w:r>
          </w:p>
        </w:tc>
        <w:tc>
          <w:tcPr>
            <w:tcW w:w="4001" w:type="dxa"/>
            <w:vAlign w:val="center"/>
          </w:tcPr>
          <w:p w:rsidR="00E71F42" w:rsidRDefault="00F93525" w:rsidP="000F0F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 Industries de T</w:t>
            </w:r>
            <w:r w:rsidR="00E71F42" w:rsidRPr="00F439CA">
              <w:rPr>
                <w:rFonts w:cstheme="minorHAnsi"/>
              </w:rPr>
              <w:t>ransformation</w:t>
            </w:r>
          </w:p>
        </w:tc>
      </w:tr>
      <w:tr w:rsidR="00E71F42" w:rsidTr="000F0FB1">
        <w:tc>
          <w:tcPr>
            <w:tcW w:w="2694" w:type="dxa"/>
            <w:vAlign w:val="center"/>
          </w:tcPr>
          <w:p w:rsidR="00E71F42" w:rsidRDefault="00DE7185" w:rsidP="00E71F42">
            <w:pPr>
              <w:rPr>
                <w:rFonts w:cstheme="minorHAnsi"/>
              </w:rPr>
            </w:pPr>
            <w:r>
              <w:rPr>
                <w:rFonts w:cstheme="minorHAnsi"/>
              </w:rPr>
              <w:t>Exemples de p</w:t>
            </w:r>
            <w:r w:rsidR="00E71F42">
              <w:rPr>
                <w:rFonts w:cstheme="minorHAnsi"/>
              </w:rPr>
              <w:t>oints communs</w:t>
            </w:r>
          </w:p>
        </w:tc>
        <w:tc>
          <w:tcPr>
            <w:tcW w:w="7970" w:type="dxa"/>
            <w:gridSpan w:val="2"/>
          </w:tcPr>
          <w:p w:rsidR="00E71F42" w:rsidRDefault="00F93525" w:rsidP="00200B3F">
            <w:pPr>
              <w:rPr>
                <w:rFonts w:cstheme="minorHAnsi"/>
              </w:rPr>
            </w:pPr>
            <w:r>
              <w:rPr>
                <w:rFonts w:cstheme="minorHAnsi"/>
              </w:rPr>
              <w:t>- formations où on utilise les microorganismes</w:t>
            </w:r>
          </w:p>
          <w:p w:rsidR="00F93525" w:rsidRDefault="00F93525" w:rsidP="00200B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on peut poursuivre les études après le Bac </w:t>
            </w:r>
          </w:p>
          <w:p w:rsidR="00E71F42" w:rsidRDefault="00DE7185" w:rsidP="00200B3F">
            <w:pPr>
              <w:rPr>
                <w:rFonts w:cstheme="minorHAnsi"/>
              </w:rPr>
            </w:pPr>
            <w:r>
              <w:rPr>
                <w:rFonts w:cstheme="minorHAnsi"/>
              </w:rPr>
              <w:t>- travail en équipe</w:t>
            </w:r>
          </w:p>
          <w:p w:rsidR="00DE7185" w:rsidRDefault="00DE7185" w:rsidP="00200B3F">
            <w:pPr>
              <w:rPr>
                <w:rFonts w:cstheme="minorHAnsi"/>
              </w:rPr>
            </w:pPr>
            <w:r>
              <w:rPr>
                <w:rFonts w:cstheme="minorHAnsi"/>
              </w:rPr>
              <w:t>- travaux pratiques</w:t>
            </w:r>
          </w:p>
        </w:tc>
      </w:tr>
      <w:tr w:rsidR="00E71F42" w:rsidTr="000F0FB1">
        <w:tc>
          <w:tcPr>
            <w:tcW w:w="2694" w:type="dxa"/>
            <w:vAlign w:val="center"/>
          </w:tcPr>
          <w:p w:rsidR="00E71F42" w:rsidRDefault="00DE7185" w:rsidP="00E71F42">
            <w:pPr>
              <w:rPr>
                <w:rFonts w:cstheme="minorHAnsi"/>
              </w:rPr>
            </w:pPr>
            <w:r>
              <w:rPr>
                <w:rFonts w:cstheme="minorHAnsi"/>
              </w:rPr>
              <w:t>Exemples de d</w:t>
            </w:r>
            <w:r w:rsidR="00E71F42">
              <w:rPr>
                <w:rFonts w:cstheme="minorHAnsi"/>
              </w:rPr>
              <w:t>ifférences</w:t>
            </w:r>
          </w:p>
        </w:tc>
        <w:tc>
          <w:tcPr>
            <w:tcW w:w="3969" w:type="dxa"/>
          </w:tcPr>
          <w:p w:rsidR="00E71F42" w:rsidRDefault="000F0FB1" w:rsidP="00200B3F">
            <w:pPr>
              <w:rPr>
                <w:rFonts w:cstheme="minorHAnsi"/>
              </w:rPr>
            </w:pPr>
            <w:r>
              <w:rPr>
                <w:rFonts w:cstheme="minorHAnsi"/>
              </w:rPr>
              <w:t>- après la Seconde</w:t>
            </w:r>
          </w:p>
          <w:p w:rsidR="00E71F42" w:rsidRDefault="00F93525" w:rsidP="00200B3F">
            <w:pPr>
              <w:rPr>
                <w:rFonts w:cstheme="minorHAnsi"/>
              </w:rPr>
            </w:pPr>
            <w:r>
              <w:rPr>
                <w:rFonts w:cstheme="minorHAnsi"/>
              </w:rPr>
              <w:t>- il n’y a pas de stages</w:t>
            </w:r>
          </w:p>
          <w:p w:rsidR="00FC1882" w:rsidRDefault="00F93525" w:rsidP="00200B3F">
            <w:pPr>
              <w:rPr>
                <w:rFonts w:cstheme="minorHAnsi"/>
              </w:rPr>
            </w:pPr>
            <w:r>
              <w:rPr>
                <w:rFonts w:cstheme="minorHAnsi"/>
              </w:rPr>
              <w:t>- on ne peut pas travailler de suite</w:t>
            </w:r>
          </w:p>
          <w:p w:rsidR="00E71F42" w:rsidRDefault="00E71F42" w:rsidP="00200B3F">
            <w:pPr>
              <w:rPr>
                <w:rFonts w:cstheme="minorHAnsi"/>
              </w:rPr>
            </w:pPr>
          </w:p>
        </w:tc>
        <w:tc>
          <w:tcPr>
            <w:tcW w:w="4001" w:type="dxa"/>
          </w:tcPr>
          <w:p w:rsidR="00E71F42" w:rsidRDefault="000F0FB1" w:rsidP="00200B3F">
            <w:pPr>
              <w:rPr>
                <w:rFonts w:cstheme="minorHAnsi"/>
              </w:rPr>
            </w:pPr>
            <w:r>
              <w:rPr>
                <w:rFonts w:cstheme="minorHAnsi"/>
              </w:rPr>
              <w:t>- après la 3</w:t>
            </w:r>
            <w:r w:rsidRPr="000F0FB1">
              <w:rPr>
                <w:rFonts w:cstheme="minorHAnsi"/>
                <w:vertAlign w:val="superscript"/>
              </w:rPr>
              <w:t>ème</w:t>
            </w:r>
          </w:p>
          <w:p w:rsidR="00F93525" w:rsidRDefault="00F93525" w:rsidP="00200B3F">
            <w:pPr>
              <w:rPr>
                <w:rFonts w:cstheme="minorHAnsi"/>
              </w:rPr>
            </w:pPr>
            <w:r>
              <w:rPr>
                <w:rFonts w:cstheme="minorHAnsi"/>
              </w:rPr>
              <w:t>- il y a des stages</w:t>
            </w:r>
          </w:p>
          <w:p w:rsidR="00F93525" w:rsidRDefault="00F93525" w:rsidP="00F935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-on peut travailler de suite </w:t>
            </w:r>
          </w:p>
        </w:tc>
      </w:tr>
    </w:tbl>
    <w:p w:rsidR="003E1D22" w:rsidRDefault="003E1D22" w:rsidP="00E279E3">
      <w:pPr>
        <w:spacing w:after="0" w:line="360" w:lineRule="auto"/>
        <w:rPr>
          <w:rFonts w:cstheme="minorHAnsi"/>
        </w:rPr>
      </w:pPr>
    </w:p>
    <w:p w:rsidR="00E279E3" w:rsidRPr="00E279E3" w:rsidRDefault="00FC1882" w:rsidP="00200B3F">
      <w:pPr>
        <w:spacing w:after="0"/>
        <w:rPr>
          <w:rFonts w:cstheme="minorHAnsi"/>
        </w:rPr>
      </w:pPr>
      <w:r>
        <w:rPr>
          <w:rFonts w:cstheme="minorHAnsi"/>
          <w:i/>
          <w:u w:val="single"/>
        </w:rPr>
        <w:t>Remarque</w:t>
      </w:r>
      <w:r w:rsidRPr="00FC1882">
        <w:rPr>
          <w:rFonts w:cstheme="minorHAnsi"/>
          <w:i/>
        </w:rPr>
        <w:t xml:space="preserve"> : </w:t>
      </w:r>
      <w:r w:rsidR="00E279E3" w:rsidRPr="00E279E3">
        <w:rPr>
          <w:rFonts w:cstheme="minorHAnsi"/>
          <w:i/>
        </w:rPr>
        <w:t>Où garde-t-on la trace écrite ?</w:t>
      </w:r>
      <w:r>
        <w:rPr>
          <w:rFonts w:cstheme="minorHAnsi"/>
        </w:rPr>
        <w:t xml:space="preserve">-application </w:t>
      </w:r>
      <w:r w:rsidR="00E279E3" w:rsidRPr="00E279E3">
        <w:rPr>
          <w:rFonts w:cstheme="minorHAnsi"/>
        </w:rPr>
        <w:t>Folios</w:t>
      </w:r>
    </w:p>
    <w:p w:rsidR="00E279E3" w:rsidRDefault="00E279E3" w:rsidP="00200B3F">
      <w:pPr>
        <w:spacing w:after="0"/>
        <w:rPr>
          <w:rFonts w:cstheme="minorHAnsi"/>
        </w:rPr>
      </w:pPr>
      <w:r w:rsidRPr="00E279E3">
        <w:rPr>
          <w:rFonts w:cstheme="minorHAnsi"/>
        </w:rPr>
        <w:t>- classeur / pochette d’orientation</w:t>
      </w:r>
    </w:p>
    <w:p w:rsidR="00FC1882" w:rsidRDefault="00FC1882" w:rsidP="00200B3F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- cahier / classeur de SVT (rubrique orientation par exemple)</w:t>
      </w:r>
    </w:p>
    <w:p w:rsidR="009C342D" w:rsidRDefault="009C342D">
      <w:pPr>
        <w:rPr>
          <w:rFonts w:cs="Calibri"/>
        </w:rPr>
      </w:pPr>
      <w:r>
        <w:rPr>
          <w:rFonts w:cs="Calibri"/>
        </w:rPr>
        <w:br w:type="page"/>
      </w:r>
    </w:p>
    <w:p w:rsidR="00E6194B" w:rsidRPr="009C342D" w:rsidRDefault="009C342D" w:rsidP="00E6194B">
      <w:pPr>
        <w:spacing w:after="0"/>
        <w:rPr>
          <w:rFonts w:cs="Calibri"/>
          <w:u w:val="single"/>
        </w:rPr>
      </w:pPr>
      <w:r w:rsidRPr="009C342D">
        <w:rPr>
          <w:rFonts w:cs="Calibri"/>
          <w:u w:val="single"/>
        </w:rPr>
        <w:lastRenderedPageBreak/>
        <w:t>Annexe :</w:t>
      </w:r>
    </w:p>
    <w:p w:rsidR="00E6194B" w:rsidRDefault="00E6194B" w:rsidP="00E6194B">
      <w:pPr>
        <w:spacing w:after="0"/>
        <w:rPr>
          <w:rFonts w:cs="Calibri"/>
        </w:rPr>
      </w:pPr>
    </w:p>
    <w:p w:rsidR="00E6194B" w:rsidRPr="009C342D" w:rsidRDefault="009C342D" w:rsidP="009C342D">
      <w:pPr>
        <w:spacing w:after="0"/>
        <w:jc w:val="center"/>
        <w:rPr>
          <w:rFonts w:cs="Calibri"/>
          <w:sz w:val="28"/>
          <w:szCs w:val="28"/>
          <w:u w:val="single"/>
        </w:rPr>
      </w:pPr>
      <w:r w:rsidRPr="009C342D">
        <w:rPr>
          <w:rFonts w:cs="Calibri"/>
          <w:sz w:val="28"/>
          <w:szCs w:val="28"/>
          <w:u w:val="single"/>
        </w:rPr>
        <w:t xml:space="preserve">Carte heuristique pour </w:t>
      </w:r>
      <w:r w:rsidRPr="009C342D">
        <w:rPr>
          <w:rFonts w:cstheme="minorHAnsi"/>
          <w:color w:val="000000" w:themeColor="text1"/>
          <w:sz w:val="28"/>
          <w:szCs w:val="28"/>
          <w:u w:val="single"/>
        </w:rPr>
        <w:t>une insertion possible dans la progression</w:t>
      </w: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09685B" w:rsidP="00E6194B">
      <w:pPr>
        <w:spacing w:after="0"/>
        <w:rPr>
          <w:rFonts w:cs="Calibri"/>
        </w:rPr>
      </w:pPr>
      <w:bookmarkStart w:id="0" w:name="_GoBack"/>
      <w:bookmarkEnd w:id="0"/>
      <w:r>
        <w:rPr>
          <w:rFonts w:cs="Calibri"/>
          <w:noProof/>
          <w:lang w:eastAsia="fr-FR"/>
        </w:rPr>
        <w:pict>
          <v:roundrect id="AutoShape 18" o:spid="_x0000_s1026" style="position:absolute;margin-left:201.9pt;margin-top:7.55pt;width:116.25pt;height:5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" fillcolor="#92d050" strokecolor="#92d050">
            <v:path arrowok="t"/>
            <v:textbox>
              <w:txbxContent>
                <w:p w:rsidR="00E6194B" w:rsidRPr="006B7079" w:rsidRDefault="00E6194B" w:rsidP="00E6194B">
                  <w:pPr>
                    <w:jc w:val="center"/>
                    <w:rPr>
                      <w:rFonts w:ascii="Arial" w:hAnsi="Arial" w:cs="Arial"/>
                    </w:rPr>
                  </w:pPr>
                  <w:r w:rsidRPr="006B7079">
                    <w:rPr>
                      <w:rFonts w:ascii="Arial" w:hAnsi="Arial" w:cs="Arial"/>
                    </w:rPr>
                    <w:t>Fabrication de médicaments</w:t>
                  </w:r>
                </w:p>
              </w:txbxContent>
            </v:textbox>
          </v:roundrect>
        </w:pict>
      </w: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09685B" w:rsidP="00E6194B">
      <w:pPr>
        <w:spacing w:after="0"/>
        <w:rPr>
          <w:rFonts w:cs="Calibri"/>
        </w:rPr>
      </w:pPr>
      <w:r>
        <w:rPr>
          <w:rFonts w:cs="Calibri"/>
          <w:noProof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7" o:spid="_x0000_s1027" type="#_x0000_t9" style="position:absolute;margin-left:166.4pt;margin-top:12.5pt;width:94.9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fillcolor="#ffc000">
            <v:path arrowok="t"/>
            <v:textbox>
              <w:txbxContent>
                <w:p w:rsidR="00E6194B" w:rsidRPr="006B7079" w:rsidRDefault="00E6194B" w:rsidP="00E6194B">
                  <w:pPr>
                    <w:rPr>
                      <w:rFonts w:ascii="Arial" w:hAnsi="Arial" w:cs="Arial"/>
                    </w:rPr>
                  </w:pPr>
                  <w:r w:rsidRPr="006B7079">
                    <w:rPr>
                      <w:rFonts w:ascii="Arial" w:hAnsi="Arial" w:cs="Arial"/>
                    </w:rPr>
                    <w:t>Contrôle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6B7079">
                    <w:rPr>
                      <w:rFonts w:ascii="Arial" w:hAnsi="Arial" w:cs="Arial"/>
                    </w:rPr>
                    <w:t xml:space="preserve"> Qualité</w:t>
                  </w:r>
                </w:p>
              </w:txbxContent>
            </v:textbox>
          </v:shape>
        </w:pict>
      </w:r>
      <w:r>
        <w:rPr>
          <w:rFonts w:cs="Calibri"/>
          <w:noProof/>
          <w:lang w:eastAsia="fr-FR"/>
        </w:rPr>
        <w:pict>
          <v:shape id="AutoShape 16" o:spid="_x0000_s1028" type="#_x0000_t9" style="position:absolute;margin-left:262.6pt;margin-top:11.9pt;width:94.9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fillcolor="#ffc000">
            <v:path arrowok="t"/>
            <v:textbox>
              <w:txbxContent>
                <w:p w:rsidR="00E6194B" w:rsidRPr="006B7079" w:rsidRDefault="00E6194B" w:rsidP="00E6194B">
                  <w:pPr>
                    <w:jc w:val="center"/>
                    <w:rPr>
                      <w:rFonts w:ascii="Arial" w:hAnsi="Arial" w:cs="Arial"/>
                    </w:rPr>
                  </w:pPr>
                  <w:r w:rsidRPr="006B7079">
                    <w:rPr>
                      <w:rFonts w:ascii="Arial" w:hAnsi="Arial" w:cs="Arial"/>
                    </w:rPr>
                    <w:t>Analyses</w:t>
                  </w:r>
                  <w:r>
                    <w:rPr>
                      <w:rFonts w:ascii="Arial" w:hAnsi="Arial" w:cs="Arial"/>
                    </w:rPr>
                    <w:t xml:space="preserve"> médicales</w:t>
                  </w:r>
                </w:p>
                <w:p w:rsidR="00E6194B" w:rsidRPr="00474629" w:rsidRDefault="00E6194B" w:rsidP="00E6194B"/>
              </w:txbxContent>
            </v:textbox>
          </v:shape>
        </w:pict>
      </w: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09685B" w:rsidP="00E6194B">
      <w:pPr>
        <w:spacing w:after="0"/>
        <w:rPr>
          <w:rFonts w:cs="Calibri"/>
        </w:rPr>
      </w:pPr>
      <w:r>
        <w:rPr>
          <w:rFonts w:cs="Calibri"/>
          <w:noProof/>
          <w:lang w:eastAsia="fr-FR"/>
        </w:rPr>
        <w:pict>
          <v:oval id="Oval 15" o:spid="_x0000_s1029" style="position:absolute;margin-left:201.3pt;margin-top:15.3pt;width:121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">
            <v:path arrowok="t"/>
            <v:textbox>
              <w:txbxContent>
                <w:p w:rsidR="00E6194B" w:rsidRDefault="00E6194B" w:rsidP="00E6194B">
                  <w:pPr>
                    <w:spacing w:after="0" w:line="120" w:lineRule="auto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E6194B" w:rsidRPr="007F5BF9" w:rsidRDefault="00E6194B" w:rsidP="009C342D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7F5BF9">
                    <w:rPr>
                      <w:rFonts w:ascii="Arial" w:hAnsi="Arial" w:cs="Arial"/>
                      <w:b/>
                      <w:sz w:val="28"/>
                    </w:rPr>
                    <w:t>Se soigner</w:t>
                  </w:r>
                </w:p>
              </w:txbxContent>
            </v:textbox>
          </v:oval>
        </w:pict>
      </w:r>
    </w:p>
    <w:p w:rsidR="00E6194B" w:rsidRDefault="0009685B" w:rsidP="00E6194B">
      <w:pPr>
        <w:spacing w:after="0"/>
        <w:rPr>
          <w:rFonts w:cs="Calibri"/>
        </w:rPr>
      </w:pPr>
      <w:r>
        <w:rPr>
          <w:rFonts w:cs="Calibri"/>
          <w:noProof/>
          <w:lang w:eastAsia="fr-FR"/>
        </w:rPr>
        <w:pict>
          <v:roundrect id="AutoShape 14" o:spid="_x0000_s1030" style="position:absolute;margin-left:36.9pt;margin-top:11.8pt;width:116.25pt;height:4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" fillcolor="#92d050" strokecolor="#92d050">
            <v:path arrowok="t"/>
            <v:textbox>
              <w:txbxContent>
                <w:p w:rsidR="00E6194B" w:rsidRPr="006B7079" w:rsidRDefault="00E6194B" w:rsidP="00E6194B">
                  <w:pPr>
                    <w:jc w:val="center"/>
                    <w:rPr>
                      <w:rFonts w:ascii="Arial" w:hAnsi="Arial" w:cs="Arial"/>
                    </w:rPr>
                  </w:pPr>
                  <w:r w:rsidRPr="006B7079">
                    <w:rPr>
                      <w:rFonts w:ascii="Arial" w:hAnsi="Arial" w:cs="Arial"/>
                    </w:rPr>
                    <w:t>Fabrication d'aliments</w:t>
                  </w:r>
                </w:p>
              </w:txbxContent>
            </v:textbox>
          </v:roundrect>
        </w:pict>
      </w:r>
      <w:r>
        <w:rPr>
          <w:rFonts w:cs="Calibri"/>
          <w:noProof/>
          <w:lang w:eastAsia="fr-FR"/>
        </w:rPr>
        <w:pict>
          <v:roundrect id="AutoShape 13" o:spid="_x0000_s1031" style="position:absolute;margin-left:361.3pt;margin-top:8.6pt;width:127.55pt;height:4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" fillcolor="#92d050" strokecolor="#92d050">
            <v:path arrowok="t"/>
            <v:textbox>
              <w:txbxContent>
                <w:p w:rsidR="00E6194B" w:rsidRPr="006B7079" w:rsidRDefault="00E6194B" w:rsidP="00E6194B">
                  <w:pPr>
                    <w:jc w:val="center"/>
                    <w:rPr>
                      <w:rFonts w:ascii="Arial" w:hAnsi="Arial" w:cs="Arial"/>
                    </w:rPr>
                  </w:pPr>
                  <w:r w:rsidRPr="006B7079">
                    <w:rPr>
                      <w:rFonts w:ascii="Arial" w:hAnsi="Arial" w:cs="Arial"/>
                    </w:rPr>
                    <w:t>Fabrication de produits cosmétiques</w:t>
                  </w:r>
                </w:p>
              </w:txbxContent>
            </v:textbox>
          </v:roundrect>
        </w:pict>
      </w: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09685B" w:rsidP="00E6194B">
      <w:pPr>
        <w:spacing w:after="0"/>
        <w:rPr>
          <w:rFonts w:cs="Calibri"/>
        </w:rPr>
      </w:pPr>
      <w:r>
        <w:rPr>
          <w:rFonts w:cs="Calibri"/>
          <w:noProof/>
          <w:lang w:eastAsia="fr-FR"/>
        </w:rPr>
        <w:pict>
          <v:shape id="AutoShape 12" o:spid="_x0000_s1032" type="#_x0000_t9" style="position:absolute;margin-left:375.55pt;margin-top:9.1pt;width:98.3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" fillcolor="#ffc000">
            <v:path arrowok="t"/>
            <v:textbox>
              <w:txbxContent>
                <w:p w:rsidR="00E6194B" w:rsidRPr="006B7079" w:rsidRDefault="00E6194B" w:rsidP="00E6194B">
                  <w:pPr>
                    <w:rPr>
                      <w:rFonts w:ascii="Arial" w:hAnsi="Arial" w:cs="Arial"/>
                    </w:rPr>
                  </w:pPr>
                  <w:r w:rsidRPr="006B7079">
                    <w:rPr>
                      <w:rFonts w:ascii="Arial" w:hAnsi="Arial" w:cs="Arial"/>
                    </w:rPr>
                    <w:t>Contrôle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6B7079">
                    <w:rPr>
                      <w:rFonts w:ascii="Arial" w:hAnsi="Arial" w:cs="Arial"/>
                    </w:rPr>
                    <w:t xml:space="preserve"> Qualité</w:t>
                  </w:r>
                </w:p>
              </w:txbxContent>
            </v:textbox>
          </v:shape>
        </w:pict>
      </w:r>
      <w:r>
        <w:rPr>
          <w:rFonts w:cs="Calibri"/>
          <w:noProof/>
          <w:lang w:eastAsia="fr-FR"/>
        </w:rPr>
        <w:pict>
          <v:shape id="AutoShape 11" o:spid="_x0000_s1033" type="#_x0000_t9" style="position:absolute;margin-left:44.3pt;margin-top:9.1pt;width:98.3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" fillcolor="#ffc000">
            <v:path arrowok="t"/>
            <v:textbox>
              <w:txbxContent>
                <w:p w:rsidR="00E6194B" w:rsidRPr="006B7079" w:rsidRDefault="00E6194B" w:rsidP="00E6194B">
                  <w:pPr>
                    <w:rPr>
                      <w:rFonts w:ascii="Arial" w:hAnsi="Arial" w:cs="Arial"/>
                    </w:rPr>
                  </w:pPr>
                  <w:r w:rsidRPr="006B7079">
                    <w:rPr>
                      <w:rFonts w:ascii="Arial" w:hAnsi="Arial" w:cs="Arial"/>
                    </w:rPr>
                    <w:t>Contrôle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6B7079">
                    <w:rPr>
                      <w:rFonts w:ascii="Arial" w:hAnsi="Arial" w:cs="Arial"/>
                    </w:rPr>
                    <w:t xml:space="preserve"> Qualité</w:t>
                  </w:r>
                </w:p>
              </w:txbxContent>
            </v:textbox>
          </v:shape>
        </w:pict>
      </w:r>
    </w:p>
    <w:p w:rsidR="00E6194B" w:rsidRDefault="00E6194B" w:rsidP="00E6194B">
      <w:pPr>
        <w:spacing w:after="0"/>
        <w:rPr>
          <w:rFonts w:cs="Calibri"/>
        </w:rPr>
      </w:pPr>
    </w:p>
    <w:p w:rsidR="00E6194B" w:rsidRDefault="0009685B" w:rsidP="00E6194B">
      <w:pPr>
        <w:spacing w:after="0"/>
        <w:rPr>
          <w:rFonts w:cs="Calibri"/>
        </w:rPr>
      </w:pPr>
      <w:r>
        <w:rPr>
          <w:rFonts w:cs="Calibri"/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1042" type="#_x0000_t13" style="position:absolute;margin-left:248.8pt;margin-top:9.75pt;width:22.5pt;height:41.2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">
            <v:path arrowok="t"/>
          </v:shape>
        </w:pict>
      </w:r>
    </w:p>
    <w:p w:rsidR="00E6194B" w:rsidRDefault="0009685B" w:rsidP="00E6194B">
      <w:pPr>
        <w:spacing w:after="0"/>
        <w:rPr>
          <w:rFonts w:cs="Calibri"/>
        </w:rPr>
      </w:pPr>
      <w:r>
        <w:rPr>
          <w:rFonts w:cs="Calibri"/>
          <w:noProof/>
          <w:lang w:eastAsia="fr-FR"/>
        </w:rPr>
        <w:pict>
          <v:oval id="Oval 9" o:spid="_x0000_s1034" style="position:absolute;margin-left:38.3pt;margin-top:12.25pt;width:105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">
            <v:path arrowok="t"/>
            <v:textbox>
              <w:txbxContent>
                <w:p w:rsidR="00E6194B" w:rsidRPr="00474629" w:rsidRDefault="00E6194B" w:rsidP="009C342D">
                  <w:pPr>
                    <w:spacing w:after="0" w:line="12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6194B" w:rsidRPr="007F5BF9" w:rsidRDefault="00E6194B" w:rsidP="009C342D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7F5BF9">
                    <w:rPr>
                      <w:rFonts w:ascii="Arial" w:hAnsi="Arial" w:cs="Arial"/>
                      <w:b/>
                      <w:sz w:val="28"/>
                    </w:rPr>
                    <w:t>Bien se nourrir</w:t>
                  </w:r>
                </w:p>
              </w:txbxContent>
            </v:textbox>
          </v:oval>
        </w:pict>
      </w:r>
      <w:r>
        <w:rPr>
          <w:rFonts w:cs="Calibri"/>
          <w:noProof/>
          <w:lang w:eastAsia="fr-FR"/>
        </w:rPr>
        <w:pict>
          <v:oval id="Oval 8" o:spid="_x0000_s1035" style="position:absolute;margin-left:372.15pt;margin-top:12.25pt;width:105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">
            <v:path arrowok="t"/>
            <v:textbox>
              <w:txbxContent>
                <w:p w:rsidR="00E6194B" w:rsidRPr="00474629" w:rsidRDefault="00E6194B" w:rsidP="009C342D">
                  <w:pPr>
                    <w:spacing w:after="0" w:line="12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6194B" w:rsidRPr="007F5BF9" w:rsidRDefault="00E6194B" w:rsidP="009C342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Bonne Hygiène</w:t>
                  </w:r>
                </w:p>
              </w:txbxContent>
            </v:textbox>
          </v:oval>
        </w:pict>
      </w:r>
    </w:p>
    <w:p w:rsidR="00E6194B" w:rsidRDefault="00E6194B" w:rsidP="00E6194B">
      <w:pPr>
        <w:spacing w:after="0"/>
        <w:rPr>
          <w:rFonts w:cs="Calibri"/>
        </w:rPr>
      </w:pPr>
    </w:p>
    <w:p w:rsidR="00E6194B" w:rsidRDefault="0009685B" w:rsidP="00E6194B">
      <w:pPr>
        <w:spacing w:after="0"/>
        <w:rPr>
          <w:rFonts w:cs="Calibri"/>
        </w:rPr>
      </w:pPr>
      <w:r>
        <w:rPr>
          <w:rFonts w:cs="Calibri"/>
          <w:noProof/>
          <w:lang w:eastAsia="fr-FR"/>
        </w:rPr>
        <w:pict>
          <v:rect id="Rectangle 7" o:spid="_x0000_s1036" style="position:absolute;margin-left:184.65pt;margin-top:5.4pt;width:146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path arrowok="t"/>
            <v:textbox>
              <w:txbxContent>
                <w:p w:rsidR="009C342D" w:rsidRPr="009C342D" w:rsidRDefault="009C342D" w:rsidP="009C342D">
                  <w:pPr>
                    <w:spacing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E6194B" w:rsidRPr="006B7079" w:rsidRDefault="009C342D" w:rsidP="00E6194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Programme de SVT</w:t>
                  </w:r>
                </w:p>
              </w:txbxContent>
            </v:textbox>
          </v:rect>
        </w:pict>
      </w:r>
    </w:p>
    <w:p w:rsidR="00E6194B" w:rsidRDefault="0009685B" w:rsidP="00E6194B">
      <w:pPr>
        <w:spacing w:after="0"/>
        <w:rPr>
          <w:rFonts w:cs="Calibri"/>
        </w:rPr>
      </w:pPr>
      <w:r>
        <w:rPr>
          <w:rFonts w:cs="Calibri"/>
          <w:noProof/>
          <w:lang w:eastAsia="fr-FR"/>
        </w:rPr>
        <w:pict>
          <v:shape id="AutoShape 6" o:spid="_x0000_s1041" type="#_x0000_t13" style="position:absolute;margin-left:330.9pt;margin-top:4.2pt;width:41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path arrowok="t"/>
          </v:shape>
        </w:pict>
      </w:r>
      <w:r>
        <w:rPr>
          <w:rFonts w:cs="Calibri"/>
          <w:noProof/>
          <w:lang w:eastAsia="fr-FR"/>
        </w:rPr>
        <w:pict>
          <v:shape id="AutoShape 5" o:spid="_x0000_s1040" type="#_x0000_t13" style="position:absolute;margin-left:143.35pt;margin-top:4.2pt;width:41.25pt;height:22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path arrowok="t"/>
          </v:shape>
        </w:pict>
      </w: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09685B" w:rsidP="00E6194B">
      <w:pPr>
        <w:spacing w:after="0"/>
        <w:rPr>
          <w:rFonts w:cs="Calibri"/>
        </w:rPr>
      </w:pPr>
      <w:r>
        <w:rPr>
          <w:rFonts w:cs="Calibri"/>
          <w:noProof/>
          <w:lang w:eastAsia="fr-FR"/>
        </w:rPr>
        <w:pict>
          <v:oval id="Oval 4" o:spid="_x0000_s1037" style="position:absolute;margin-left:304.5pt;margin-top:12.75pt;width:92.7pt;height:7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">
            <v:path arrowok="t"/>
            <v:textbox>
              <w:txbxContent>
                <w:p w:rsidR="009C342D" w:rsidRPr="009C342D" w:rsidRDefault="009C342D" w:rsidP="009C342D">
                  <w:pPr>
                    <w:ind w:left="-142" w:right="-13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342D">
                    <w:rPr>
                      <w:rFonts w:ascii="Arial" w:hAnsi="Arial" w:cs="Arial"/>
                      <w:sz w:val="24"/>
                      <w:szCs w:val="24"/>
                    </w:rPr>
                    <w:t>Thématique d’éducation à la santé</w:t>
                  </w:r>
                </w:p>
              </w:txbxContent>
            </v:textbox>
          </v:oval>
        </w:pict>
      </w:r>
    </w:p>
    <w:p w:rsidR="00E6194B" w:rsidRDefault="0009685B" w:rsidP="00E6194B">
      <w:pPr>
        <w:spacing w:after="0"/>
        <w:rPr>
          <w:rFonts w:cs="Calibri"/>
        </w:rPr>
      </w:pPr>
      <w:r>
        <w:rPr>
          <w:rFonts w:cs="Calibri"/>
          <w:noProof/>
          <w:lang w:eastAsia="fr-FR"/>
        </w:rPr>
        <w:pict>
          <v:shape id="AutoShape 3" o:spid="_x0000_s1038" type="#_x0000_t9" style="position:absolute;margin-left:184.1pt;margin-top:6.75pt;width:108.55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" adj="4215" fillcolor="#ffc000" strokecolor="#f2f2f2" strokeweight="3pt">
            <v:shadow on="t" color="#974706" opacity=".5" offset="1pt"/>
            <v:path arrowok="t"/>
            <v:textbox>
              <w:txbxContent>
                <w:p w:rsidR="00E6194B" w:rsidRPr="007F5BF9" w:rsidRDefault="00E6194B" w:rsidP="00E6194B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F5BF9">
                    <w:rPr>
                      <w:rFonts w:ascii="Arial" w:hAnsi="Arial" w:cs="Arial"/>
                      <w:sz w:val="24"/>
                    </w:rPr>
                    <w:t>Bac STLB</w:t>
                  </w:r>
                </w:p>
              </w:txbxContent>
            </v:textbox>
          </v:shape>
        </w:pict>
      </w:r>
      <w:r>
        <w:rPr>
          <w:rFonts w:cs="Calibri"/>
          <w:noProof/>
          <w:lang w:eastAsia="fr-FR"/>
        </w:rPr>
        <w:pict>
          <v:roundrect id="AutoShape 2" o:spid="_x0000_s1039" style="position:absolute;margin-left:46.65pt;margin-top:6.8pt;width:125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" fillcolor="#92d050" strokecolor="#f2f2f2" strokeweight="3pt">
            <v:shadow on="t" color="#4e6128" opacity=".5" offset="1pt"/>
            <v:path arrowok="t"/>
            <v:textbox>
              <w:txbxContent>
                <w:p w:rsidR="00E6194B" w:rsidRDefault="00E6194B" w:rsidP="00E6194B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F5BF9">
                    <w:rPr>
                      <w:rFonts w:ascii="Arial" w:hAnsi="Arial" w:cs="Arial"/>
                      <w:sz w:val="24"/>
                    </w:rPr>
                    <w:t xml:space="preserve">Bac Pro </w:t>
                  </w:r>
                </w:p>
                <w:p w:rsidR="00E6194B" w:rsidRPr="007F5BF9" w:rsidRDefault="00E6194B" w:rsidP="00E6194B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7F5BF9">
                    <w:rPr>
                      <w:rFonts w:ascii="Arial" w:hAnsi="Arial" w:cs="Arial"/>
                      <w:sz w:val="24"/>
                    </w:rPr>
                    <w:t>Bio-Industries</w:t>
                  </w:r>
                  <w:proofErr w:type="spellEnd"/>
                </w:p>
              </w:txbxContent>
            </v:textbox>
          </v:roundrect>
        </w:pict>
      </w:r>
    </w:p>
    <w:p w:rsidR="00E6194B" w:rsidRPr="009C342D" w:rsidRDefault="009C342D" w:rsidP="00E6194B">
      <w:pPr>
        <w:spacing w:after="0"/>
        <w:rPr>
          <w:rFonts w:cs="Calibri"/>
          <w:u w:val="single"/>
        </w:rPr>
      </w:pPr>
      <w:r w:rsidRPr="009C342D">
        <w:rPr>
          <w:rFonts w:cs="Calibri"/>
          <w:u w:val="single"/>
        </w:rPr>
        <w:t>Légende :</w:t>
      </w: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Default="00E6194B" w:rsidP="00E6194B">
      <w:pPr>
        <w:spacing w:after="0"/>
        <w:rPr>
          <w:rFonts w:cs="Calibri"/>
        </w:rPr>
      </w:pPr>
    </w:p>
    <w:p w:rsidR="00E6194B" w:rsidRPr="006B7079" w:rsidRDefault="00E6194B" w:rsidP="00E6194B">
      <w:pPr>
        <w:spacing w:after="0"/>
        <w:rPr>
          <w:rFonts w:ascii="Arial" w:hAnsi="Arial" w:cs="Arial"/>
        </w:rPr>
      </w:pPr>
    </w:p>
    <w:p w:rsidR="00E6194B" w:rsidRPr="006B7079" w:rsidRDefault="00E6194B" w:rsidP="00E6194B">
      <w:pPr>
        <w:spacing w:after="0"/>
        <w:rPr>
          <w:rFonts w:ascii="Arial" w:hAnsi="Arial" w:cs="Arial"/>
        </w:rPr>
      </w:pPr>
    </w:p>
    <w:p w:rsidR="00E6194B" w:rsidRPr="006B7079" w:rsidRDefault="00E6194B" w:rsidP="00E6194B">
      <w:pPr>
        <w:spacing w:after="0"/>
        <w:rPr>
          <w:rFonts w:ascii="Arial" w:hAnsi="Arial" w:cs="Arial"/>
        </w:rPr>
      </w:pPr>
    </w:p>
    <w:p w:rsidR="00E6194B" w:rsidRPr="006B7079" w:rsidRDefault="00E6194B" w:rsidP="00E6194B">
      <w:pPr>
        <w:spacing w:after="0"/>
        <w:rPr>
          <w:rFonts w:ascii="Arial" w:hAnsi="Arial" w:cs="Arial"/>
        </w:rPr>
      </w:pPr>
    </w:p>
    <w:p w:rsidR="00E6194B" w:rsidRPr="006B7079" w:rsidRDefault="00E6194B" w:rsidP="00E6194B">
      <w:pPr>
        <w:spacing w:after="0"/>
        <w:rPr>
          <w:rFonts w:ascii="Arial" w:hAnsi="Arial" w:cs="Arial"/>
        </w:rPr>
      </w:pPr>
    </w:p>
    <w:p w:rsidR="00E6194B" w:rsidRPr="00E279E3" w:rsidRDefault="00E6194B" w:rsidP="00E6194B">
      <w:pPr>
        <w:spacing w:after="0"/>
        <w:rPr>
          <w:rFonts w:cs="Calibri"/>
        </w:rPr>
      </w:pPr>
    </w:p>
    <w:p w:rsidR="00E6194B" w:rsidRPr="00E279E3" w:rsidRDefault="00E6194B" w:rsidP="00200B3F">
      <w:pPr>
        <w:spacing w:after="0"/>
        <w:rPr>
          <w:rFonts w:cstheme="minorHAnsi"/>
        </w:rPr>
      </w:pPr>
    </w:p>
    <w:sectPr w:rsidR="00E6194B" w:rsidRPr="00E279E3" w:rsidSect="009C342D">
      <w:pgSz w:w="11906" w:h="16838"/>
      <w:pgMar w:top="1086" w:right="1133" w:bottom="120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26CCC"/>
    <w:rsid w:val="0003158F"/>
    <w:rsid w:val="00070A9C"/>
    <w:rsid w:val="00093E2F"/>
    <w:rsid w:val="0009685B"/>
    <w:rsid w:val="000C0F77"/>
    <w:rsid w:val="000F0FB1"/>
    <w:rsid w:val="0010186A"/>
    <w:rsid w:val="00114551"/>
    <w:rsid w:val="0012397D"/>
    <w:rsid w:val="001844F0"/>
    <w:rsid w:val="00185F7C"/>
    <w:rsid w:val="001B5997"/>
    <w:rsid w:val="00200B3F"/>
    <w:rsid w:val="002410D7"/>
    <w:rsid w:val="00276C87"/>
    <w:rsid w:val="002C7624"/>
    <w:rsid w:val="002D1971"/>
    <w:rsid w:val="002D3973"/>
    <w:rsid w:val="003216CA"/>
    <w:rsid w:val="0034353A"/>
    <w:rsid w:val="00371552"/>
    <w:rsid w:val="003A678D"/>
    <w:rsid w:val="003B1E3E"/>
    <w:rsid w:val="003B36B1"/>
    <w:rsid w:val="003D6E3B"/>
    <w:rsid w:val="003E1D22"/>
    <w:rsid w:val="003E37B6"/>
    <w:rsid w:val="004162F3"/>
    <w:rsid w:val="0049542E"/>
    <w:rsid w:val="0049617E"/>
    <w:rsid w:val="004A6B48"/>
    <w:rsid w:val="004B3C71"/>
    <w:rsid w:val="004B478D"/>
    <w:rsid w:val="004B511E"/>
    <w:rsid w:val="004E11EA"/>
    <w:rsid w:val="00542105"/>
    <w:rsid w:val="005448A3"/>
    <w:rsid w:val="00570AE3"/>
    <w:rsid w:val="005749C2"/>
    <w:rsid w:val="005A28DA"/>
    <w:rsid w:val="005B0420"/>
    <w:rsid w:val="0061201C"/>
    <w:rsid w:val="00627342"/>
    <w:rsid w:val="0064670C"/>
    <w:rsid w:val="00685222"/>
    <w:rsid w:val="00736A3D"/>
    <w:rsid w:val="007779E9"/>
    <w:rsid w:val="007A659F"/>
    <w:rsid w:val="007C481F"/>
    <w:rsid w:val="007D730C"/>
    <w:rsid w:val="008022A4"/>
    <w:rsid w:val="0080644A"/>
    <w:rsid w:val="00870ECC"/>
    <w:rsid w:val="00894EF5"/>
    <w:rsid w:val="008A15D6"/>
    <w:rsid w:val="00903D3B"/>
    <w:rsid w:val="00933D03"/>
    <w:rsid w:val="00946233"/>
    <w:rsid w:val="00946F4C"/>
    <w:rsid w:val="0096180E"/>
    <w:rsid w:val="00975B20"/>
    <w:rsid w:val="00986FB9"/>
    <w:rsid w:val="00990E08"/>
    <w:rsid w:val="009B431C"/>
    <w:rsid w:val="009C342D"/>
    <w:rsid w:val="009D008C"/>
    <w:rsid w:val="009E26DD"/>
    <w:rsid w:val="009E3A97"/>
    <w:rsid w:val="009E71CB"/>
    <w:rsid w:val="00A10115"/>
    <w:rsid w:val="00A31C78"/>
    <w:rsid w:val="00A33F45"/>
    <w:rsid w:val="00A445B3"/>
    <w:rsid w:val="00A72104"/>
    <w:rsid w:val="00A72C91"/>
    <w:rsid w:val="00A964CF"/>
    <w:rsid w:val="00AF669E"/>
    <w:rsid w:val="00B13FD6"/>
    <w:rsid w:val="00B31882"/>
    <w:rsid w:val="00B326D8"/>
    <w:rsid w:val="00B5314B"/>
    <w:rsid w:val="00B57466"/>
    <w:rsid w:val="00B752EA"/>
    <w:rsid w:val="00BA1527"/>
    <w:rsid w:val="00BF6B82"/>
    <w:rsid w:val="00C13250"/>
    <w:rsid w:val="00C23ED0"/>
    <w:rsid w:val="00C2457C"/>
    <w:rsid w:val="00C303DF"/>
    <w:rsid w:val="00C32DC8"/>
    <w:rsid w:val="00C63C66"/>
    <w:rsid w:val="00C70C78"/>
    <w:rsid w:val="00C839DD"/>
    <w:rsid w:val="00CA066A"/>
    <w:rsid w:val="00CA38CF"/>
    <w:rsid w:val="00CF3744"/>
    <w:rsid w:val="00D066F9"/>
    <w:rsid w:val="00D075AE"/>
    <w:rsid w:val="00D23FB3"/>
    <w:rsid w:val="00D26CCC"/>
    <w:rsid w:val="00D37E1D"/>
    <w:rsid w:val="00D553E6"/>
    <w:rsid w:val="00D7300F"/>
    <w:rsid w:val="00D73358"/>
    <w:rsid w:val="00DA4655"/>
    <w:rsid w:val="00DE24BF"/>
    <w:rsid w:val="00DE7185"/>
    <w:rsid w:val="00DF3B53"/>
    <w:rsid w:val="00E03185"/>
    <w:rsid w:val="00E1191E"/>
    <w:rsid w:val="00E21FF1"/>
    <w:rsid w:val="00E279E3"/>
    <w:rsid w:val="00E6194B"/>
    <w:rsid w:val="00E71F42"/>
    <w:rsid w:val="00EC4CFA"/>
    <w:rsid w:val="00ED4B30"/>
    <w:rsid w:val="00EF1550"/>
    <w:rsid w:val="00F1233A"/>
    <w:rsid w:val="00F439CA"/>
    <w:rsid w:val="00F713B8"/>
    <w:rsid w:val="00F93525"/>
    <w:rsid w:val="00F972A2"/>
    <w:rsid w:val="00FA61CE"/>
    <w:rsid w:val="00FB26A9"/>
    <w:rsid w:val="00FB616B"/>
    <w:rsid w:val="00FC1882"/>
    <w:rsid w:val="00FD3A83"/>
    <w:rsid w:val="00FD40E3"/>
    <w:rsid w:val="00FE1B82"/>
    <w:rsid w:val="00FF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C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18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170BA-2490-674F-A699-5D4BBFEB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Rostand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intervenant</cp:lastModifiedBy>
  <cp:revision>7</cp:revision>
  <cp:lastPrinted>2015-10-21T13:11:00Z</cp:lastPrinted>
  <dcterms:created xsi:type="dcterms:W3CDTF">2018-06-14T07:34:00Z</dcterms:created>
  <dcterms:modified xsi:type="dcterms:W3CDTF">2018-06-14T09:03:00Z</dcterms:modified>
</cp:coreProperties>
</file>